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4B74" w14:textId="77777777" w:rsidR="008749B1" w:rsidRPr="00F3780E" w:rsidRDefault="009F0214" w:rsidP="007D29A9">
      <w:pPr>
        <w:spacing w:after="0" w:line="240" w:lineRule="auto"/>
        <w:jc w:val="center"/>
        <w:rPr>
          <w:rFonts w:ascii="Book Antiqua" w:hAnsi="Book Antiqua" w:cs="Times New Roman"/>
          <w:b/>
          <w:sz w:val="30"/>
          <w:szCs w:val="30"/>
        </w:rPr>
      </w:pPr>
      <w:proofErr w:type="spellStart"/>
      <w:r w:rsidRPr="00F3780E">
        <w:rPr>
          <w:rFonts w:ascii="Book Antiqua" w:hAnsi="Book Antiqua" w:cs="Times New Roman"/>
          <w:b/>
          <w:sz w:val="30"/>
          <w:szCs w:val="30"/>
        </w:rPr>
        <w:t>Pengaruh</w:t>
      </w:r>
      <w:proofErr w:type="spellEnd"/>
      <w:r w:rsidRPr="00F3780E">
        <w:rPr>
          <w:rFonts w:ascii="Book Antiqua" w:hAnsi="Book Antiqua" w:cs="Times New Roman"/>
          <w:b/>
          <w:sz w:val="30"/>
          <w:szCs w:val="30"/>
        </w:rPr>
        <w:t xml:space="preserve"> </w:t>
      </w:r>
      <w:r w:rsidR="007D29A9" w:rsidRPr="00F3780E">
        <w:rPr>
          <w:rFonts w:ascii="Book Antiqua" w:hAnsi="Book Antiqua" w:cs="Times New Roman"/>
          <w:b/>
          <w:sz w:val="30"/>
          <w:szCs w:val="30"/>
        </w:rPr>
        <w:t xml:space="preserve">Persepsi </w:t>
      </w:r>
      <w:proofErr w:type="spellStart"/>
      <w:r w:rsidR="007D29A9" w:rsidRPr="00F3780E">
        <w:rPr>
          <w:rFonts w:ascii="Book Antiqua" w:hAnsi="Book Antiqua" w:cs="Times New Roman"/>
          <w:b/>
          <w:sz w:val="30"/>
          <w:szCs w:val="30"/>
        </w:rPr>
        <w:t>Risiko</w:t>
      </w:r>
      <w:proofErr w:type="spellEnd"/>
      <w:r w:rsidR="007D29A9" w:rsidRPr="00F3780E">
        <w:rPr>
          <w:rFonts w:ascii="Book Antiqua" w:hAnsi="Book Antiqua" w:cs="Times New Roman"/>
          <w:b/>
          <w:sz w:val="30"/>
          <w:szCs w:val="30"/>
        </w:rPr>
        <w:t xml:space="preserve"> Dan </w:t>
      </w:r>
      <w:proofErr w:type="spellStart"/>
      <w:r w:rsidR="007D29A9" w:rsidRPr="00F3780E">
        <w:rPr>
          <w:rFonts w:ascii="Book Antiqua" w:hAnsi="Book Antiqua" w:cs="Times New Roman"/>
          <w:b/>
          <w:sz w:val="30"/>
          <w:szCs w:val="30"/>
        </w:rPr>
        <w:t>Kemudahan</w:t>
      </w:r>
      <w:proofErr w:type="spellEnd"/>
      <w:r w:rsidR="007D29A9" w:rsidRPr="00F3780E">
        <w:rPr>
          <w:rFonts w:ascii="Book Antiqua" w:hAnsi="Book Antiqua" w:cs="Times New Roman"/>
          <w:b/>
          <w:sz w:val="30"/>
          <w:szCs w:val="30"/>
        </w:rPr>
        <w:t xml:space="preserve"> Penggunaan Terhadap Minat Beli </w:t>
      </w:r>
      <w:proofErr w:type="spellStart"/>
      <w:r w:rsidR="007D29A9" w:rsidRPr="00F3780E">
        <w:rPr>
          <w:rFonts w:ascii="Book Antiqua" w:hAnsi="Book Antiqua" w:cs="Times New Roman"/>
          <w:b/>
          <w:sz w:val="30"/>
          <w:szCs w:val="30"/>
        </w:rPr>
        <w:t>Melalui</w:t>
      </w:r>
      <w:proofErr w:type="spellEnd"/>
      <w:r w:rsidR="007D29A9" w:rsidRPr="00F3780E">
        <w:rPr>
          <w:rFonts w:ascii="Book Antiqua" w:hAnsi="Book Antiqua" w:cs="Times New Roman"/>
          <w:b/>
          <w:sz w:val="30"/>
          <w:szCs w:val="30"/>
        </w:rPr>
        <w:t xml:space="preserve"> </w:t>
      </w:r>
      <w:proofErr w:type="spellStart"/>
      <w:r w:rsidR="007D29A9" w:rsidRPr="00F3780E">
        <w:rPr>
          <w:rFonts w:ascii="Book Antiqua" w:hAnsi="Book Antiqua" w:cs="Times New Roman"/>
          <w:b/>
          <w:sz w:val="30"/>
          <w:szCs w:val="30"/>
        </w:rPr>
        <w:t>Kepercayaan</w:t>
      </w:r>
      <w:proofErr w:type="spellEnd"/>
      <w:r w:rsidR="007D29A9" w:rsidRPr="00F3780E">
        <w:rPr>
          <w:rFonts w:ascii="Book Antiqua" w:hAnsi="Book Antiqua" w:cs="Times New Roman"/>
          <w:b/>
          <w:sz w:val="30"/>
          <w:szCs w:val="30"/>
        </w:rPr>
        <w:t xml:space="preserve"> </w:t>
      </w:r>
      <w:proofErr w:type="spellStart"/>
      <w:r w:rsidR="007D29A9" w:rsidRPr="00F3780E">
        <w:rPr>
          <w:rFonts w:ascii="Book Antiqua" w:hAnsi="Book Antiqua" w:cs="Times New Roman"/>
          <w:b/>
          <w:sz w:val="30"/>
          <w:szCs w:val="30"/>
        </w:rPr>
        <w:t>Konsumen</w:t>
      </w:r>
      <w:proofErr w:type="spellEnd"/>
    </w:p>
    <w:p w14:paraId="6D0CA40A" w14:textId="77777777" w:rsidR="009F0214" w:rsidRPr="00F3780E" w:rsidRDefault="007D29A9" w:rsidP="007D29A9">
      <w:pPr>
        <w:spacing w:line="240" w:lineRule="auto"/>
        <w:jc w:val="center"/>
        <w:rPr>
          <w:rFonts w:ascii="Book Antiqua" w:hAnsi="Book Antiqua" w:cs="Times New Roman"/>
          <w:b/>
          <w:sz w:val="30"/>
          <w:szCs w:val="30"/>
        </w:rPr>
      </w:pPr>
      <w:r w:rsidRPr="00F3780E">
        <w:rPr>
          <w:rFonts w:ascii="Book Antiqua" w:hAnsi="Book Antiqua" w:cs="Times New Roman"/>
          <w:b/>
          <w:sz w:val="30"/>
          <w:szCs w:val="30"/>
        </w:rPr>
        <w:t xml:space="preserve">(Studi Kasus </w:t>
      </w:r>
      <w:r w:rsidR="009F0214" w:rsidRPr="00F3780E">
        <w:rPr>
          <w:rFonts w:ascii="Book Antiqua" w:hAnsi="Book Antiqua" w:cs="Times New Roman"/>
          <w:b/>
          <w:sz w:val="30"/>
          <w:szCs w:val="30"/>
        </w:rPr>
        <w:t>Shopee</w:t>
      </w:r>
      <w:r w:rsidRPr="00F3780E">
        <w:rPr>
          <w:rFonts w:ascii="Book Antiqua" w:hAnsi="Book Antiqua" w:cs="Times New Roman"/>
          <w:b/>
          <w:sz w:val="30"/>
          <w:szCs w:val="30"/>
        </w:rPr>
        <w:t xml:space="preserve">.Com Di </w:t>
      </w:r>
      <w:r w:rsidR="009F0214" w:rsidRPr="00F3780E">
        <w:rPr>
          <w:rFonts w:ascii="Book Antiqua" w:hAnsi="Book Antiqua" w:cs="Times New Roman"/>
          <w:b/>
          <w:sz w:val="30"/>
          <w:szCs w:val="30"/>
        </w:rPr>
        <w:t>Makassar</w:t>
      </w:r>
      <w:r w:rsidRPr="00F3780E">
        <w:rPr>
          <w:rFonts w:ascii="Book Antiqua" w:hAnsi="Book Antiqua" w:cs="Times New Roman"/>
          <w:b/>
          <w:sz w:val="30"/>
          <w:szCs w:val="30"/>
        </w:rPr>
        <w:t>)</w:t>
      </w:r>
    </w:p>
    <w:p w14:paraId="18FDFA10" w14:textId="77777777" w:rsidR="00B322B2" w:rsidRDefault="00B322B2" w:rsidP="007D29A9">
      <w:pPr>
        <w:spacing w:line="240" w:lineRule="auto"/>
        <w:jc w:val="center"/>
        <w:rPr>
          <w:rFonts w:cs="Times New Roman"/>
        </w:rPr>
      </w:pPr>
    </w:p>
    <w:p w14:paraId="626EF6FA" w14:textId="77777777" w:rsidR="007D29A9" w:rsidRDefault="007D29A9" w:rsidP="007D29A9">
      <w:pPr>
        <w:spacing w:after="0" w:line="240" w:lineRule="auto"/>
        <w:jc w:val="center"/>
        <w:rPr>
          <w:rFonts w:ascii="Book Antiqua" w:hAnsi="Book Antiqua" w:cs="Arial"/>
          <w:b/>
          <w:i/>
          <w:sz w:val="30"/>
          <w:szCs w:val="30"/>
        </w:rPr>
      </w:pPr>
      <w:r>
        <w:rPr>
          <w:rFonts w:ascii="Book Antiqua" w:hAnsi="Book Antiqua" w:cs="Arial"/>
          <w:b/>
          <w:i/>
          <w:sz w:val="30"/>
          <w:szCs w:val="30"/>
        </w:rPr>
        <w:t xml:space="preserve">The Effect </w:t>
      </w:r>
      <w:proofErr w:type="gramStart"/>
      <w:r>
        <w:rPr>
          <w:rFonts w:ascii="Book Antiqua" w:hAnsi="Book Antiqua" w:cs="Arial"/>
          <w:b/>
          <w:i/>
          <w:sz w:val="30"/>
          <w:szCs w:val="30"/>
        </w:rPr>
        <w:t>Of</w:t>
      </w:r>
      <w:proofErr w:type="gramEnd"/>
      <w:r>
        <w:rPr>
          <w:rFonts w:ascii="Book Antiqua" w:hAnsi="Book Antiqua" w:cs="Arial"/>
          <w:b/>
          <w:i/>
          <w:sz w:val="30"/>
          <w:szCs w:val="30"/>
        </w:rPr>
        <w:t xml:space="preserve"> Perceived Risk</w:t>
      </w:r>
      <w:r w:rsidRPr="007D29A9">
        <w:rPr>
          <w:rFonts w:ascii="Book Antiqua" w:hAnsi="Book Antiqua" w:cs="Arial"/>
          <w:b/>
          <w:i/>
          <w:sz w:val="30"/>
          <w:szCs w:val="30"/>
        </w:rPr>
        <w:t xml:space="preserve"> And Ease Of Use On Purchase Intention Through Consumer Trust </w:t>
      </w:r>
    </w:p>
    <w:p w14:paraId="5605B361" w14:textId="77777777" w:rsidR="007D29A9" w:rsidRDefault="007D29A9" w:rsidP="007D29A9">
      <w:pPr>
        <w:spacing w:after="0" w:line="240" w:lineRule="auto"/>
        <w:jc w:val="center"/>
        <w:rPr>
          <w:rFonts w:ascii="Book Antiqua" w:hAnsi="Book Antiqua" w:cs="Arial"/>
          <w:b/>
          <w:i/>
          <w:sz w:val="30"/>
          <w:szCs w:val="30"/>
        </w:rPr>
      </w:pPr>
      <w:r w:rsidRPr="007D29A9">
        <w:rPr>
          <w:rFonts w:ascii="Book Antiqua" w:hAnsi="Book Antiqua" w:cs="Arial"/>
          <w:b/>
          <w:i/>
          <w:sz w:val="30"/>
          <w:szCs w:val="30"/>
        </w:rPr>
        <w:t>(Case Study Shopee.Com. In Makassar City)</w:t>
      </w:r>
    </w:p>
    <w:p w14:paraId="33BF72EB" w14:textId="77777777" w:rsidR="007D29A9" w:rsidRDefault="007D29A9" w:rsidP="007D29A9">
      <w:pPr>
        <w:spacing w:after="0" w:line="240" w:lineRule="auto"/>
        <w:jc w:val="center"/>
        <w:rPr>
          <w:rFonts w:ascii="Book Antiqua" w:hAnsi="Book Antiqua" w:cs="Arial"/>
          <w:b/>
          <w:sz w:val="30"/>
          <w:szCs w:val="30"/>
        </w:rPr>
      </w:pPr>
    </w:p>
    <w:p w14:paraId="52A883AD" w14:textId="77777777" w:rsidR="007D29A9" w:rsidRPr="007D29A9" w:rsidRDefault="007D29A9" w:rsidP="007D29A9">
      <w:pPr>
        <w:spacing w:after="0" w:line="240" w:lineRule="auto"/>
        <w:jc w:val="center"/>
        <w:rPr>
          <w:rFonts w:ascii="Book Antiqua" w:hAnsi="Book Antiqua" w:cs="Times New Roman"/>
          <w:b/>
          <w:sz w:val="30"/>
          <w:szCs w:val="30"/>
        </w:rPr>
      </w:pPr>
    </w:p>
    <w:p w14:paraId="25D069AD" w14:textId="77777777" w:rsidR="009F0214" w:rsidRDefault="00B322B2" w:rsidP="007D29A9">
      <w:pPr>
        <w:spacing w:line="240" w:lineRule="auto"/>
        <w:jc w:val="center"/>
        <w:rPr>
          <w:rFonts w:cs="Times New Roman"/>
        </w:rPr>
      </w:pPr>
      <w:r>
        <w:rPr>
          <w:rFonts w:cs="Times New Roman"/>
        </w:rPr>
        <w:t>Zul Afiyah</w:t>
      </w:r>
      <w:r w:rsidR="008C4A3F">
        <w:rPr>
          <w:rFonts w:cs="Times New Roman"/>
          <w:vertAlign w:val="superscript"/>
        </w:rPr>
        <w:t>*1</w:t>
      </w:r>
      <w:r w:rsidR="008C4A3F">
        <w:rPr>
          <w:rFonts w:cs="Times New Roman"/>
        </w:rPr>
        <w:t xml:space="preserve">, Muhammad </w:t>
      </w:r>
      <w:proofErr w:type="spellStart"/>
      <w:r w:rsidR="008C4A3F">
        <w:rPr>
          <w:rFonts w:cs="Times New Roman"/>
        </w:rPr>
        <w:t>Asdar</w:t>
      </w:r>
      <w:proofErr w:type="spellEnd"/>
      <w:r w:rsidR="008C4A3F">
        <w:rPr>
          <w:rFonts w:cs="Times New Roman"/>
          <w:vertAlign w:val="superscript"/>
        </w:rPr>
        <w:t>*2</w:t>
      </w:r>
      <w:r w:rsidR="008C4A3F">
        <w:rPr>
          <w:rFonts w:cs="Times New Roman"/>
        </w:rPr>
        <w:t xml:space="preserve"> and Andi Nur </w:t>
      </w:r>
      <w:proofErr w:type="spellStart"/>
      <w:r w:rsidR="008C4A3F">
        <w:rPr>
          <w:rFonts w:cs="Times New Roman"/>
        </w:rPr>
        <w:t>Baumassepe</w:t>
      </w:r>
      <w:proofErr w:type="spellEnd"/>
      <w:r w:rsidR="008C4A3F">
        <w:rPr>
          <w:rFonts w:cs="Times New Roman"/>
          <w:vertAlign w:val="superscript"/>
        </w:rPr>
        <w:t>*3</w:t>
      </w:r>
    </w:p>
    <w:p w14:paraId="4772E5EB" w14:textId="77777777" w:rsidR="008C4A3F" w:rsidRDefault="008C4A3F" w:rsidP="007D29A9">
      <w:pPr>
        <w:spacing w:line="240" w:lineRule="auto"/>
        <w:jc w:val="center"/>
        <w:rPr>
          <w:rFonts w:cs="Times New Roman"/>
        </w:rPr>
      </w:pPr>
    </w:p>
    <w:p w14:paraId="1DEB3A92" w14:textId="77777777" w:rsidR="008C4A3F" w:rsidRPr="008C4A3F" w:rsidRDefault="008C4A3F" w:rsidP="007D29A9">
      <w:pPr>
        <w:spacing w:line="240" w:lineRule="auto"/>
        <w:jc w:val="center"/>
        <w:rPr>
          <w:rFonts w:cs="Times New Roman"/>
          <w:sz w:val="18"/>
          <w:szCs w:val="18"/>
        </w:rPr>
      </w:pPr>
      <w:r w:rsidRPr="008C4A3F">
        <w:rPr>
          <w:rFonts w:cs="Times New Roman"/>
          <w:sz w:val="18"/>
          <w:szCs w:val="18"/>
          <w:vertAlign w:val="superscript"/>
        </w:rPr>
        <w:t>1</w:t>
      </w:r>
      <w:r w:rsidRPr="008C4A3F">
        <w:rPr>
          <w:rFonts w:cs="Times New Roman"/>
          <w:sz w:val="18"/>
          <w:szCs w:val="18"/>
        </w:rPr>
        <w:t xml:space="preserve">Mahasiswa Magister </w:t>
      </w:r>
      <w:proofErr w:type="spellStart"/>
      <w:r w:rsidRPr="008C4A3F">
        <w:rPr>
          <w:rFonts w:cs="Times New Roman"/>
          <w:sz w:val="18"/>
          <w:szCs w:val="18"/>
        </w:rPr>
        <w:t>Manajemen</w:t>
      </w:r>
      <w:proofErr w:type="spellEnd"/>
      <w:r w:rsidRPr="008C4A3F">
        <w:rPr>
          <w:rFonts w:cs="Times New Roman"/>
          <w:sz w:val="18"/>
          <w:szCs w:val="18"/>
        </w:rPr>
        <w:t xml:space="preserve">, Fakultas Ekonomi dan </w:t>
      </w:r>
      <w:proofErr w:type="spellStart"/>
      <w:r w:rsidRPr="008C4A3F">
        <w:rPr>
          <w:rFonts w:cs="Times New Roman"/>
          <w:sz w:val="18"/>
          <w:szCs w:val="18"/>
        </w:rPr>
        <w:t>Bisnis</w:t>
      </w:r>
      <w:proofErr w:type="spellEnd"/>
      <w:r w:rsidRPr="008C4A3F">
        <w:rPr>
          <w:rFonts w:cs="Times New Roman"/>
          <w:sz w:val="18"/>
          <w:szCs w:val="18"/>
        </w:rPr>
        <w:t xml:space="preserve">, Universitas Hasanuddin; </w:t>
      </w:r>
      <w:hyperlink r:id="rId6" w:history="1">
        <w:r w:rsidRPr="008C4A3F">
          <w:rPr>
            <w:rStyle w:val="Hyperlink"/>
            <w:rFonts w:cs="Times New Roman"/>
            <w:sz w:val="18"/>
            <w:szCs w:val="18"/>
          </w:rPr>
          <w:t>fiyahamka@ymail.com</w:t>
        </w:r>
      </w:hyperlink>
    </w:p>
    <w:p w14:paraId="6432B07A" w14:textId="77777777" w:rsidR="008C4A3F" w:rsidRPr="008C4A3F" w:rsidRDefault="008C4A3F" w:rsidP="007D29A9">
      <w:pPr>
        <w:spacing w:line="240" w:lineRule="auto"/>
        <w:jc w:val="center"/>
        <w:rPr>
          <w:rFonts w:cs="Times New Roman"/>
          <w:sz w:val="18"/>
          <w:szCs w:val="18"/>
        </w:rPr>
      </w:pPr>
      <w:r w:rsidRPr="008C4A3F">
        <w:rPr>
          <w:rFonts w:cs="Times New Roman"/>
          <w:sz w:val="18"/>
          <w:szCs w:val="18"/>
          <w:vertAlign w:val="superscript"/>
        </w:rPr>
        <w:t>2</w:t>
      </w:r>
      <w:r w:rsidRPr="008C4A3F">
        <w:rPr>
          <w:rFonts w:cs="Times New Roman"/>
          <w:sz w:val="18"/>
          <w:szCs w:val="18"/>
        </w:rPr>
        <w:t xml:space="preserve">Dosen Magister </w:t>
      </w:r>
      <w:proofErr w:type="spellStart"/>
      <w:r w:rsidRPr="008C4A3F">
        <w:rPr>
          <w:rFonts w:cs="Times New Roman"/>
          <w:sz w:val="18"/>
          <w:szCs w:val="18"/>
        </w:rPr>
        <w:t>Manajemen</w:t>
      </w:r>
      <w:proofErr w:type="spellEnd"/>
      <w:r w:rsidRPr="008C4A3F">
        <w:rPr>
          <w:rFonts w:cs="Times New Roman"/>
          <w:sz w:val="18"/>
          <w:szCs w:val="18"/>
        </w:rPr>
        <w:t xml:space="preserve">, Fakultas Ekonomi dan </w:t>
      </w:r>
      <w:proofErr w:type="spellStart"/>
      <w:r w:rsidRPr="008C4A3F">
        <w:rPr>
          <w:rFonts w:cs="Times New Roman"/>
          <w:sz w:val="18"/>
          <w:szCs w:val="18"/>
        </w:rPr>
        <w:t>Bisnis</w:t>
      </w:r>
      <w:proofErr w:type="spellEnd"/>
      <w:r w:rsidRPr="008C4A3F">
        <w:rPr>
          <w:rFonts w:cs="Times New Roman"/>
          <w:sz w:val="18"/>
          <w:szCs w:val="18"/>
        </w:rPr>
        <w:t>, Universitas Hasanuddin;</w:t>
      </w:r>
      <w:r w:rsidR="006F0B1D">
        <w:rPr>
          <w:rFonts w:cs="Times New Roman"/>
          <w:sz w:val="18"/>
          <w:szCs w:val="18"/>
        </w:rPr>
        <w:t xml:space="preserve"> </w:t>
      </w:r>
      <w:hyperlink r:id="rId7" w:history="1">
        <w:r w:rsidR="006F0B1D" w:rsidRPr="00C96A6B">
          <w:rPr>
            <w:rStyle w:val="Hyperlink"/>
            <w:rFonts w:cs="Times New Roman"/>
            <w:sz w:val="18"/>
            <w:szCs w:val="18"/>
          </w:rPr>
          <w:t>masdar_feunhas@yahoo.com</w:t>
        </w:r>
      </w:hyperlink>
      <w:r w:rsidR="006F0B1D">
        <w:rPr>
          <w:rFonts w:cs="Times New Roman"/>
          <w:sz w:val="18"/>
          <w:szCs w:val="18"/>
        </w:rPr>
        <w:t xml:space="preserve"> </w:t>
      </w:r>
    </w:p>
    <w:p w14:paraId="07A9366E" w14:textId="77777777" w:rsidR="008C4A3F" w:rsidRPr="008C4A3F" w:rsidRDefault="008C4A3F" w:rsidP="007D29A9">
      <w:pPr>
        <w:spacing w:line="240" w:lineRule="auto"/>
        <w:jc w:val="center"/>
        <w:rPr>
          <w:rFonts w:cs="Times New Roman"/>
          <w:sz w:val="18"/>
          <w:szCs w:val="18"/>
        </w:rPr>
      </w:pPr>
      <w:r w:rsidRPr="008C4A3F">
        <w:rPr>
          <w:rFonts w:cs="Times New Roman"/>
          <w:sz w:val="18"/>
          <w:szCs w:val="18"/>
          <w:vertAlign w:val="superscript"/>
        </w:rPr>
        <w:t>3</w:t>
      </w:r>
      <w:r w:rsidRPr="008C4A3F">
        <w:rPr>
          <w:rFonts w:cs="Times New Roman"/>
          <w:sz w:val="18"/>
          <w:szCs w:val="18"/>
        </w:rPr>
        <w:t xml:space="preserve">Dosen Magister </w:t>
      </w:r>
      <w:proofErr w:type="spellStart"/>
      <w:r w:rsidRPr="008C4A3F">
        <w:rPr>
          <w:rFonts w:cs="Times New Roman"/>
          <w:sz w:val="18"/>
          <w:szCs w:val="18"/>
        </w:rPr>
        <w:t>Manajemen</w:t>
      </w:r>
      <w:proofErr w:type="spellEnd"/>
      <w:r w:rsidRPr="008C4A3F">
        <w:rPr>
          <w:rFonts w:cs="Times New Roman"/>
          <w:sz w:val="18"/>
          <w:szCs w:val="18"/>
        </w:rPr>
        <w:t xml:space="preserve">, Fakultas Ekonomi dan </w:t>
      </w:r>
      <w:proofErr w:type="spellStart"/>
      <w:r w:rsidRPr="008C4A3F">
        <w:rPr>
          <w:rFonts w:cs="Times New Roman"/>
          <w:sz w:val="18"/>
          <w:szCs w:val="18"/>
        </w:rPr>
        <w:t>Bisnis</w:t>
      </w:r>
      <w:proofErr w:type="spellEnd"/>
      <w:r w:rsidRPr="008C4A3F">
        <w:rPr>
          <w:rFonts w:cs="Times New Roman"/>
          <w:sz w:val="18"/>
          <w:szCs w:val="18"/>
        </w:rPr>
        <w:t>, Universitas Hasanuddin;</w:t>
      </w:r>
      <w:r w:rsidR="00A260CF">
        <w:rPr>
          <w:rFonts w:cs="Times New Roman"/>
          <w:sz w:val="18"/>
          <w:szCs w:val="18"/>
        </w:rPr>
        <w:t xml:space="preserve"> </w:t>
      </w:r>
      <w:hyperlink r:id="rId8" w:history="1">
        <w:r w:rsidR="006F0B1D" w:rsidRPr="00C96A6B">
          <w:rPr>
            <w:rStyle w:val="Hyperlink"/>
            <w:rFonts w:cs="Times New Roman"/>
            <w:sz w:val="18"/>
            <w:szCs w:val="18"/>
          </w:rPr>
          <w:t>baumassepe@fe.unhas.ac.id</w:t>
        </w:r>
      </w:hyperlink>
      <w:r w:rsidR="006F0B1D">
        <w:rPr>
          <w:rFonts w:cs="Times New Roman"/>
          <w:sz w:val="18"/>
          <w:szCs w:val="18"/>
        </w:rPr>
        <w:t xml:space="preserve">  </w:t>
      </w:r>
    </w:p>
    <w:p w14:paraId="0199C1FA" w14:textId="77777777" w:rsidR="009F0214" w:rsidRDefault="009F0214" w:rsidP="007D29A9">
      <w:pPr>
        <w:spacing w:line="240" w:lineRule="auto"/>
        <w:jc w:val="center"/>
      </w:pPr>
    </w:p>
    <w:p w14:paraId="02B34726" w14:textId="77777777" w:rsidR="008C4A3F" w:rsidRDefault="008C4A3F" w:rsidP="007D29A9">
      <w:pPr>
        <w:spacing w:line="240" w:lineRule="auto"/>
        <w:jc w:val="center"/>
      </w:pPr>
      <w:r>
        <w:rPr>
          <w:vertAlign w:val="superscript"/>
        </w:rPr>
        <w:t>*</w:t>
      </w:r>
      <w:r>
        <w:t xml:space="preserve">correspondence Author: </w:t>
      </w:r>
      <w:hyperlink r:id="rId9" w:history="1">
        <w:r w:rsidR="006F0B1D" w:rsidRPr="00C96A6B">
          <w:rPr>
            <w:rStyle w:val="Hyperlink"/>
          </w:rPr>
          <w:t>fiyahamka@ymail.com</w:t>
        </w:r>
      </w:hyperlink>
    </w:p>
    <w:p w14:paraId="32BD408B" w14:textId="77777777" w:rsidR="008C4A3F" w:rsidRDefault="008C4A3F" w:rsidP="007D29A9">
      <w:pPr>
        <w:spacing w:line="240" w:lineRule="auto"/>
        <w:jc w:val="center"/>
      </w:pPr>
    </w:p>
    <w:p w14:paraId="2161DB44" w14:textId="77777777" w:rsidR="002E11F4" w:rsidRDefault="002E11F4" w:rsidP="007D29A9">
      <w:pPr>
        <w:spacing w:line="240" w:lineRule="auto"/>
        <w:jc w:val="center"/>
      </w:pPr>
    </w:p>
    <w:p w14:paraId="422584D3" w14:textId="77777777" w:rsidR="008C4A3F" w:rsidRPr="008C4A3F" w:rsidRDefault="002E11F4" w:rsidP="008C4A3F">
      <w:pPr>
        <w:spacing w:after="60" w:line="240" w:lineRule="auto"/>
        <w:rPr>
          <w:b/>
          <w:sz w:val="22"/>
        </w:rPr>
      </w:pPr>
      <w:bookmarkStart w:id="0" w:name="_Toc26847936"/>
      <w:proofErr w:type="spellStart"/>
      <w:r w:rsidRPr="008C4A3F">
        <w:rPr>
          <w:b/>
          <w:sz w:val="22"/>
        </w:rPr>
        <w:t>Abstrak</w:t>
      </w:r>
      <w:bookmarkEnd w:id="0"/>
      <w:proofErr w:type="spellEnd"/>
    </w:p>
    <w:p w14:paraId="34656EED" w14:textId="77777777" w:rsidR="008C4A3F" w:rsidRPr="00374F05" w:rsidRDefault="008C4A3F" w:rsidP="008C4A3F">
      <w:pPr>
        <w:spacing w:line="240" w:lineRule="auto"/>
        <w:jc w:val="both"/>
        <w:rPr>
          <w:rFonts w:cs="Arial"/>
          <w:sz w:val="22"/>
        </w:rPr>
      </w:pPr>
      <w:proofErr w:type="spellStart"/>
      <w:r w:rsidRPr="00374F05">
        <w:rPr>
          <w:rFonts w:cs="Arial"/>
          <w:sz w:val="22"/>
        </w:rPr>
        <w:t>Penelitian</w:t>
      </w:r>
      <w:proofErr w:type="spellEnd"/>
      <w:r w:rsidRPr="00374F05">
        <w:rPr>
          <w:rFonts w:cs="Arial"/>
          <w:sz w:val="22"/>
        </w:rPr>
        <w:t xml:space="preserve"> ini </w:t>
      </w:r>
      <w:proofErr w:type="spellStart"/>
      <w:r w:rsidRPr="00374F05">
        <w:rPr>
          <w:rFonts w:cs="Arial"/>
          <w:sz w:val="22"/>
        </w:rPr>
        <w:t>bertujuan</w:t>
      </w:r>
      <w:proofErr w:type="spellEnd"/>
      <w:r w:rsidRPr="00374F05">
        <w:rPr>
          <w:rFonts w:cs="Arial"/>
          <w:sz w:val="22"/>
        </w:rPr>
        <w:t xml:space="preserve"> </w:t>
      </w:r>
      <w:proofErr w:type="spellStart"/>
      <w:r w:rsidRPr="00374F05">
        <w:rPr>
          <w:rFonts w:cs="Arial"/>
          <w:sz w:val="22"/>
        </w:rPr>
        <w:t>untuk</w:t>
      </w:r>
      <w:proofErr w:type="spellEnd"/>
      <w:r w:rsidRPr="00374F05">
        <w:rPr>
          <w:rFonts w:cs="Arial"/>
          <w:sz w:val="22"/>
        </w:rPr>
        <w:t xml:space="preserve"> mengetahui </w:t>
      </w:r>
      <w:proofErr w:type="spellStart"/>
      <w:r w:rsidRPr="00374F05">
        <w:rPr>
          <w:rFonts w:cs="Arial"/>
          <w:sz w:val="22"/>
        </w:rPr>
        <w:t>pengaruh</w:t>
      </w:r>
      <w:proofErr w:type="spellEnd"/>
      <w:r w:rsidRPr="00374F05">
        <w:rPr>
          <w:rFonts w:cs="Arial"/>
          <w:sz w:val="22"/>
        </w:rPr>
        <w:t xml:space="preserve"> </w:t>
      </w:r>
      <w:proofErr w:type="spellStart"/>
      <w:r w:rsidRPr="00374F05">
        <w:rPr>
          <w:rFonts w:cs="Arial"/>
          <w:sz w:val="22"/>
        </w:rPr>
        <w:t>persepsi</w:t>
      </w:r>
      <w:proofErr w:type="spellEnd"/>
      <w:r w:rsidRPr="00374F05">
        <w:rPr>
          <w:rFonts w:cs="Arial"/>
          <w:sz w:val="22"/>
        </w:rPr>
        <w:t xml:space="preserve"> </w:t>
      </w:r>
      <w:proofErr w:type="spellStart"/>
      <w:r w:rsidRPr="00374F05">
        <w:rPr>
          <w:rFonts w:cs="Arial"/>
          <w:sz w:val="22"/>
        </w:rPr>
        <w:t>risiko</w:t>
      </w:r>
      <w:proofErr w:type="spellEnd"/>
      <w:r w:rsidRPr="00374F05">
        <w:rPr>
          <w:rFonts w:cs="Arial"/>
          <w:sz w:val="22"/>
        </w:rPr>
        <w:t xml:space="preserve"> dan </w:t>
      </w:r>
      <w:proofErr w:type="spellStart"/>
      <w:r w:rsidRPr="00374F05">
        <w:rPr>
          <w:rFonts w:cs="Arial"/>
          <w:sz w:val="22"/>
        </w:rPr>
        <w:t>kemudahan</w:t>
      </w:r>
      <w:proofErr w:type="spellEnd"/>
      <w:r w:rsidRPr="00374F05">
        <w:rPr>
          <w:rFonts w:cs="Arial"/>
          <w:sz w:val="22"/>
        </w:rPr>
        <w:t xml:space="preserve"> penggunaan </w:t>
      </w:r>
      <w:proofErr w:type="spellStart"/>
      <w:r w:rsidRPr="00374F05">
        <w:rPr>
          <w:rFonts w:cs="Arial"/>
          <w:sz w:val="22"/>
        </w:rPr>
        <w:t>terhadap</w:t>
      </w:r>
      <w:proofErr w:type="spellEnd"/>
      <w:r w:rsidRPr="00374F05">
        <w:rPr>
          <w:rFonts w:cs="Arial"/>
          <w:sz w:val="22"/>
        </w:rPr>
        <w:t xml:space="preserve"> </w:t>
      </w:r>
      <w:proofErr w:type="spellStart"/>
      <w:r w:rsidRPr="00374F05">
        <w:rPr>
          <w:rFonts w:cs="Arial"/>
          <w:sz w:val="22"/>
        </w:rPr>
        <w:t>minat</w:t>
      </w:r>
      <w:proofErr w:type="spellEnd"/>
      <w:r w:rsidRPr="00374F05">
        <w:rPr>
          <w:rFonts w:cs="Arial"/>
          <w:sz w:val="22"/>
        </w:rPr>
        <w:t xml:space="preserve"> </w:t>
      </w:r>
      <w:proofErr w:type="spellStart"/>
      <w:r w:rsidRPr="00374F05">
        <w:rPr>
          <w:rFonts w:cs="Arial"/>
          <w:sz w:val="22"/>
        </w:rPr>
        <w:t>beli</w:t>
      </w:r>
      <w:proofErr w:type="spellEnd"/>
      <w:r w:rsidRPr="00374F05">
        <w:rPr>
          <w:rFonts w:cs="Arial"/>
          <w:sz w:val="22"/>
        </w:rPr>
        <w:t xml:space="preserve"> </w:t>
      </w:r>
      <w:proofErr w:type="spellStart"/>
      <w:r w:rsidRPr="00374F05">
        <w:rPr>
          <w:rFonts w:cs="Arial"/>
          <w:sz w:val="22"/>
        </w:rPr>
        <w:t>melalui</w:t>
      </w:r>
      <w:proofErr w:type="spellEnd"/>
      <w:r w:rsidRPr="00374F05">
        <w:rPr>
          <w:rFonts w:cs="Arial"/>
          <w:sz w:val="22"/>
        </w:rPr>
        <w:t xml:space="preserve"> </w:t>
      </w:r>
      <w:proofErr w:type="spellStart"/>
      <w:r w:rsidRPr="00374F05">
        <w:rPr>
          <w:rFonts w:cs="Arial"/>
          <w:sz w:val="22"/>
        </w:rPr>
        <w:t>kepercayaan</w:t>
      </w:r>
      <w:proofErr w:type="spellEnd"/>
      <w:r w:rsidRPr="00374F05">
        <w:rPr>
          <w:rFonts w:cs="Arial"/>
          <w:sz w:val="22"/>
        </w:rPr>
        <w:t xml:space="preserve"> </w:t>
      </w:r>
      <w:proofErr w:type="spellStart"/>
      <w:r w:rsidRPr="00374F05">
        <w:rPr>
          <w:rFonts w:cs="Arial"/>
          <w:sz w:val="22"/>
        </w:rPr>
        <w:t>konsumen</w:t>
      </w:r>
      <w:proofErr w:type="spellEnd"/>
      <w:r w:rsidRPr="00374F05">
        <w:rPr>
          <w:rFonts w:cs="Arial"/>
          <w:sz w:val="22"/>
        </w:rPr>
        <w:t xml:space="preserve"> </w:t>
      </w:r>
      <w:proofErr w:type="spellStart"/>
      <w:r w:rsidRPr="00374F05">
        <w:rPr>
          <w:rFonts w:cs="Arial"/>
          <w:sz w:val="22"/>
        </w:rPr>
        <w:t>studi</w:t>
      </w:r>
      <w:proofErr w:type="spellEnd"/>
      <w:r w:rsidRPr="00374F05">
        <w:rPr>
          <w:rFonts w:cs="Arial"/>
          <w:sz w:val="22"/>
        </w:rPr>
        <w:t xml:space="preserve"> </w:t>
      </w:r>
      <w:proofErr w:type="spellStart"/>
      <w:r w:rsidRPr="00374F05">
        <w:rPr>
          <w:rFonts w:cs="Arial"/>
          <w:sz w:val="22"/>
        </w:rPr>
        <w:t>kasus</w:t>
      </w:r>
      <w:proofErr w:type="spellEnd"/>
      <w:r w:rsidRPr="00374F05">
        <w:rPr>
          <w:rFonts w:cs="Arial"/>
          <w:sz w:val="22"/>
        </w:rPr>
        <w:t xml:space="preserve"> pada </w:t>
      </w:r>
      <w:proofErr w:type="spellStart"/>
      <w:r w:rsidRPr="00374F05">
        <w:rPr>
          <w:rFonts w:cs="Arial"/>
          <w:sz w:val="22"/>
        </w:rPr>
        <w:t>jual</w:t>
      </w:r>
      <w:proofErr w:type="spellEnd"/>
      <w:r w:rsidRPr="00374F05">
        <w:rPr>
          <w:rFonts w:cs="Arial"/>
          <w:sz w:val="22"/>
        </w:rPr>
        <w:t xml:space="preserve"> </w:t>
      </w:r>
      <w:proofErr w:type="spellStart"/>
      <w:r w:rsidRPr="00374F05">
        <w:rPr>
          <w:rFonts w:cs="Arial"/>
          <w:sz w:val="22"/>
        </w:rPr>
        <w:t>beli</w:t>
      </w:r>
      <w:proofErr w:type="spellEnd"/>
      <w:r w:rsidRPr="00374F05">
        <w:rPr>
          <w:rFonts w:cs="Arial"/>
          <w:sz w:val="22"/>
        </w:rPr>
        <w:t xml:space="preserve"> online Shopee.com. </w:t>
      </w:r>
      <w:proofErr w:type="spellStart"/>
      <w:r w:rsidRPr="00374F05">
        <w:rPr>
          <w:rFonts w:cs="Arial"/>
          <w:sz w:val="22"/>
        </w:rPr>
        <w:t>Penelitian</w:t>
      </w:r>
      <w:proofErr w:type="spellEnd"/>
      <w:r w:rsidRPr="00374F05">
        <w:rPr>
          <w:rFonts w:cs="Arial"/>
          <w:sz w:val="22"/>
        </w:rPr>
        <w:t xml:space="preserve"> ini </w:t>
      </w:r>
      <w:proofErr w:type="spellStart"/>
      <w:r w:rsidRPr="00374F05">
        <w:rPr>
          <w:rFonts w:cs="Arial"/>
          <w:sz w:val="22"/>
        </w:rPr>
        <w:t>menggunakan</w:t>
      </w:r>
      <w:proofErr w:type="spellEnd"/>
      <w:r w:rsidRPr="00374F05">
        <w:rPr>
          <w:rFonts w:cs="Arial"/>
          <w:sz w:val="22"/>
        </w:rPr>
        <w:t xml:space="preserve"> </w:t>
      </w:r>
      <w:proofErr w:type="spellStart"/>
      <w:r w:rsidRPr="00374F05">
        <w:rPr>
          <w:rFonts w:cs="Arial"/>
          <w:sz w:val="22"/>
        </w:rPr>
        <w:t>analisis</w:t>
      </w:r>
      <w:proofErr w:type="spellEnd"/>
      <w:r w:rsidRPr="00374F05">
        <w:rPr>
          <w:rFonts w:cs="Arial"/>
          <w:sz w:val="22"/>
        </w:rPr>
        <w:t xml:space="preserve"> data </w:t>
      </w:r>
      <w:r w:rsidRPr="00374F05">
        <w:rPr>
          <w:rFonts w:cs="Arial"/>
          <w:i/>
          <w:sz w:val="22"/>
        </w:rPr>
        <w:t>Structure Equation Model</w:t>
      </w:r>
      <w:r w:rsidRPr="00374F05">
        <w:rPr>
          <w:rFonts w:cs="Arial"/>
          <w:sz w:val="22"/>
        </w:rPr>
        <w:t xml:space="preserve"> (SEM), </w:t>
      </w:r>
      <w:r w:rsidRPr="00374F05">
        <w:rPr>
          <w:rFonts w:cs="Arial"/>
          <w:i/>
          <w:sz w:val="22"/>
        </w:rPr>
        <w:t>component based partial least square</w:t>
      </w:r>
      <w:r w:rsidRPr="00374F05">
        <w:rPr>
          <w:rFonts w:cs="Arial"/>
          <w:sz w:val="22"/>
        </w:rPr>
        <w:t xml:space="preserve"> (PLS) dengan </w:t>
      </w:r>
      <w:proofErr w:type="spellStart"/>
      <w:r w:rsidRPr="00374F05">
        <w:rPr>
          <w:rFonts w:cs="Arial"/>
          <w:sz w:val="22"/>
        </w:rPr>
        <w:t>pengujian</w:t>
      </w:r>
      <w:proofErr w:type="spellEnd"/>
      <w:r w:rsidRPr="00374F05">
        <w:rPr>
          <w:rFonts w:cs="Arial"/>
          <w:sz w:val="22"/>
        </w:rPr>
        <w:t xml:space="preserve"> pada 100 </w:t>
      </w:r>
      <w:proofErr w:type="spellStart"/>
      <w:r w:rsidRPr="00374F05">
        <w:rPr>
          <w:rFonts w:cs="Arial"/>
          <w:sz w:val="22"/>
        </w:rPr>
        <w:t>responden</w:t>
      </w:r>
      <w:proofErr w:type="spellEnd"/>
      <w:r w:rsidRPr="00374F05">
        <w:rPr>
          <w:rFonts w:cs="Arial"/>
          <w:sz w:val="22"/>
        </w:rPr>
        <w:t xml:space="preserve"> dengan </w:t>
      </w:r>
      <w:proofErr w:type="spellStart"/>
      <w:r w:rsidRPr="00374F05">
        <w:rPr>
          <w:rFonts w:cs="Arial"/>
          <w:sz w:val="22"/>
        </w:rPr>
        <w:t>kategori</w:t>
      </w:r>
      <w:proofErr w:type="spellEnd"/>
      <w:r w:rsidRPr="00374F05">
        <w:rPr>
          <w:rFonts w:cs="Arial"/>
          <w:sz w:val="22"/>
        </w:rPr>
        <w:t xml:space="preserve"> Ibu </w:t>
      </w:r>
      <w:proofErr w:type="spellStart"/>
      <w:r w:rsidRPr="00374F05">
        <w:rPr>
          <w:rFonts w:cs="Arial"/>
          <w:sz w:val="22"/>
        </w:rPr>
        <w:t>rumah</w:t>
      </w:r>
      <w:proofErr w:type="spellEnd"/>
      <w:r w:rsidRPr="00374F05">
        <w:rPr>
          <w:rFonts w:cs="Arial"/>
          <w:sz w:val="22"/>
        </w:rPr>
        <w:t xml:space="preserve"> </w:t>
      </w:r>
      <w:proofErr w:type="spellStart"/>
      <w:r w:rsidRPr="00374F05">
        <w:rPr>
          <w:rFonts w:cs="Arial"/>
          <w:sz w:val="22"/>
        </w:rPr>
        <w:t>tangga</w:t>
      </w:r>
      <w:proofErr w:type="spellEnd"/>
      <w:r w:rsidRPr="00374F05">
        <w:rPr>
          <w:rFonts w:cs="Arial"/>
          <w:sz w:val="22"/>
        </w:rPr>
        <w:t xml:space="preserve"> yang </w:t>
      </w:r>
      <w:proofErr w:type="spellStart"/>
      <w:r w:rsidRPr="00374F05">
        <w:rPr>
          <w:rFonts w:cs="Arial"/>
          <w:sz w:val="22"/>
        </w:rPr>
        <w:t>pernah</w:t>
      </w:r>
      <w:proofErr w:type="spellEnd"/>
      <w:r w:rsidRPr="00374F05">
        <w:rPr>
          <w:rFonts w:cs="Arial"/>
          <w:sz w:val="22"/>
        </w:rPr>
        <w:t xml:space="preserve"> </w:t>
      </w:r>
      <w:proofErr w:type="spellStart"/>
      <w:r w:rsidRPr="00374F05">
        <w:rPr>
          <w:rFonts w:cs="Arial"/>
          <w:sz w:val="22"/>
        </w:rPr>
        <w:t>melakukan</w:t>
      </w:r>
      <w:proofErr w:type="spellEnd"/>
      <w:r w:rsidRPr="00374F05">
        <w:rPr>
          <w:rFonts w:cs="Arial"/>
          <w:sz w:val="22"/>
        </w:rPr>
        <w:t xml:space="preserve"> </w:t>
      </w:r>
      <w:proofErr w:type="spellStart"/>
      <w:r w:rsidRPr="00374F05">
        <w:rPr>
          <w:rFonts w:cs="Arial"/>
          <w:sz w:val="22"/>
        </w:rPr>
        <w:t>belanja</w:t>
      </w:r>
      <w:proofErr w:type="spellEnd"/>
      <w:r w:rsidRPr="00374F05">
        <w:rPr>
          <w:rFonts w:cs="Arial"/>
          <w:sz w:val="22"/>
        </w:rPr>
        <w:t xml:space="preserve"> online di Shopee.com. Teknik </w:t>
      </w:r>
      <w:proofErr w:type="spellStart"/>
      <w:r w:rsidRPr="00374F05">
        <w:rPr>
          <w:rFonts w:cs="Arial"/>
          <w:sz w:val="22"/>
        </w:rPr>
        <w:t>pengujian</w:t>
      </w:r>
      <w:proofErr w:type="spellEnd"/>
      <w:r w:rsidRPr="00374F05">
        <w:rPr>
          <w:rFonts w:cs="Arial"/>
          <w:sz w:val="22"/>
        </w:rPr>
        <w:t xml:space="preserve"> dengan </w:t>
      </w:r>
      <w:proofErr w:type="spellStart"/>
      <w:r w:rsidRPr="00374F05">
        <w:rPr>
          <w:rFonts w:cs="Arial"/>
          <w:sz w:val="22"/>
        </w:rPr>
        <w:t>menggunakan</w:t>
      </w:r>
      <w:proofErr w:type="spellEnd"/>
      <w:r w:rsidRPr="00374F05">
        <w:rPr>
          <w:rFonts w:cs="Arial"/>
          <w:sz w:val="22"/>
        </w:rPr>
        <w:t xml:space="preserve"> </w:t>
      </w:r>
      <w:proofErr w:type="spellStart"/>
      <w:r w:rsidRPr="00374F05">
        <w:rPr>
          <w:rFonts w:cs="Arial"/>
          <w:sz w:val="22"/>
        </w:rPr>
        <w:t>bantuan</w:t>
      </w:r>
      <w:proofErr w:type="spellEnd"/>
      <w:r w:rsidRPr="00374F05">
        <w:rPr>
          <w:rFonts w:cs="Arial"/>
          <w:sz w:val="22"/>
        </w:rPr>
        <w:t xml:space="preserve"> </w:t>
      </w:r>
      <w:proofErr w:type="spellStart"/>
      <w:r w:rsidRPr="00374F05">
        <w:rPr>
          <w:rFonts w:cs="Arial"/>
          <w:sz w:val="22"/>
        </w:rPr>
        <w:t>sistem</w:t>
      </w:r>
      <w:proofErr w:type="spellEnd"/>
      <w:r w:rsidRPr="00374F05">
        <w:rPr>
          <w:rFonts w:cs="Arial"/>
          <w:sz w:val="22"/>
        </w:rPr>
        <w:t xml:space="preserve"> </w:t>
      </w:r>
      <w:proofErr w:type="spellStart"/>
      <w:r w:rsidRPr="00374F05">
        <w:rPr>
          <w:rFonts w:cs="Arial"/>
          <w:sz w:val="22"/>
        </w:rPr>
        <w:t>SmartPls</w:t>
      </w:r>
      <w:proofErr w:type="spellEnd"/>
      <w:r w:rsidRPr="00374F05">
        <w:rPr>
          <w:rFonts w:cs="Arial"/>
          <w:sz w:val="22"/>
        </w:rPr>
        <w:t xml:space="preserve"> </w:t>
      </w:r>
      <w:proofErr w:type="spellStart"/>
      <w:r w:rsidRPr="00374F05">
        <w:rPr>
          <w:rFonts w:cs="Arial"/>
          <w:sz w:val="22"/>
        </w:rPr>
        <w:t>versi</w:t>
      </w:r>
      <w:proofErr w:type="spellEnd"/>
      <w:r w:rsidRPr="00374F05">
        <w:rPr>
          <w:rFonts w:cs="Arial"/>
          <w:sz w:val="22"/>
        </w:rPr>
        <w:t xml:space="preserve"> 3. Hasil </w:t>
      </w:r>
      <w:proofErr w:type="spellStart"/>
      <w:r w:rsidRPr="00374F05">
        <w:rPr>
          <w:rFonts w:cs="Arial"/>
          <w:sz w:val="22"/>
        </w:rPr>
        <w:t>pengujian</w:t>
      </w:r>
      <w:proofErr w:type="spellEnd"/>
      <w:r w:rsidRPr="00374F05">
        <w:rPr>
          <w:rFonts w:cs="Arial"/>
          <w:sz w:val="22"/>
        </w:rPr>
        <w:t xml:space="preserve"> </w:t>
      </w:r>
      <w:proofErr w:type="spellStart"/>
      <w:r w:rsidRPr="00374F05">
        <w:rPr>
          <w:rFonts w:cs="Arial"/>
          <w:sz w:val="22"/>
        </w:rPr>
        <w:t>hipotesis</w:t>
      </w:r>
      <w:proofErr w:type="spellEnd"/>
      <w:r w:rsidRPr="00374F05">
        <w:rPr>
          <w:rFonts w:cs="Arial"/>
          <w:sz w:val="22"/>
        </w:rPr>
        <w:t xml:space="preserve"> </w:t>
      </w:r>
      <w:proofErr w:type="spellStart"/>
      <w:r w:rsidRPr="00374F05">
        <w:rPr>
          <w:rFonts w:cs="Arial"/>
          <w:sz w:val="22"/>
        </w:rPr>
        <w:t>menunjukkan</w:t>
      </w:r>
      <w:proofErr w:type="spellEnd"/>
      <w:r w:rsidRPr="00374F05">
        <w:rPr>
          <w:rFonts w:cs="Arial"/>
          <w:sz w:val="22"/>
        </w:rPr>
        <w:t xml:space="preserve"> </w:t>
      </w:r>
      <w:proofErr w:type="spellStart"/>
      <w:r w:rsidRPr="00374F05">
        <w:rPr>
          <w:rFonts w:cs="Arial"/>
          <w:sz w:val="22"/>
        </w:rPr>
        <w:t>bahwa</w:t>
      </w:r>
      <w:proofErr w:type="spellEnd"/>
      <w:r w:rsidRPr="00374F05">
        <w:rPr>
          <w:rFonts w:cs="Arial"/>
          <w:sz w:val="22"/>
        </w:rPr>
        <w:t xml:space="preserve"> </w:t>
      </w:r>
      <w:proofErr w:type="spellStart"/>
      <w:r w:rsidRPr="00374F05">
        <w:rPr>
          <w:rFonts w:cs="Arial"/>
          <w:sz w:val="22"/>
        </w:rPr>
        <w:t>variabel</w:t>
      </w:r>
      <w:proofErr w:type="spellEnd"/>
      <w:r w:rsidRPr="00374F05">
        <w:rPr>
          <w:rFonts w:cs="Arial"/>
          <w:sz w:val="22"/>
        </w:rPr>
        <w:t xml:space="preserve"> </w:t>
      </w:r>
      <w:proofErr w:type="spellStart"/>
      <w:r w:rsidRPr="00374F05">
        <w:rPr>
          <w:rFonts w:cs="Arial"/>
          <w:sz w:val="22"/>
        </w:rPr>
        <w:t>persepsi</w:t>
      </w:r>
      <w:proofErr w:type="spellEnd"/>
      <w:r w:rsidRPr="00374F05">
        <w:rPr>
          <w:rFonts w:cs="Arial"/>
          <w:sz w:val="22"/>
        </w:rPr>
        <w:t xml:space="preserve"> </w:t>
      </w:r>
      <w:proofErr w:type="spellStart"/>
      <w:r w:rsidRPr="00374F05">
        <w:rPr>
          <w:rFonts w:cs="Arial"/>
          <w:sz w:val="22"/>
        </w:rPr>
        <w:t>risiko</w:t>
      </w:r>
      <w:proofErr w:type="spellEnd"/>
      <w:r w:rsidRPr="00374F05">
        <w:rPr>
          <w:rFonts w:cs="Arial"/>
          <w:sz w:val="22"/>
        </w:rPr>
        <w:t xml:space="preserve"> </w:t>
      </w:r>
      <w:proofErr w:type="spellStart"/>
      <w:r w:rsidRPr="00374F05">
        <w:rPr>
          <w:rFonts w:cs="Arial"/>
          <w:sz w:val="22"/>
        </w:rPr>
        <w:t>terhadap</w:t>
      </w:r>
      <w:proofErr w:type="spellEnd"/>
      <w:r w:rsidRPr="00374F05">
        <w:rPr>
          <w:rFonts w:cs="Arial"/>
          <w:sz w:val="22"/>
        </w:rPr>
        <w:t xml:space="preserve"> </w:t>
      </w:r>
      <w:proofErr w:type="spellStart"/>
      <w:r w:rsidRPr="00374F05">
        <w:rPr>
          <w:rFonts w:cs="Arial"/>
          <w:sz w:val="22"/>
        </w:rPr>
        <w:t>kepercayaan</w:t>
      </w:r>
      <w:proofErr w:type="spellEnd"/>
      <w:r w:rsidRPr="00374F05">
        <w:rPr>
          <w:rFonts w:cs="Arial"/>
          <w:sz w:val="22"/>
        </w:rPr>
        <w:t xml:space="preserve"> </w:t>
      </w:r>
      <w:proofErr w:type="spellStart"/>
      <w:r w:rsidRPr="00374F05">
        <w:rPr>
          <w:rFonts w:cs="Arial"/>
          <w:sz w:val="22"/>
        </w:rPr>
        <w:t>berpengaruh</w:t>
      </w:r>
      <w:proofErr w:type="spellEnd"/>
      <w:r w:rsidRPr="00374F05">
        <w:rPr>
          <w:rFonts w:cs="Arial"/>
          <w:sz w:val="22"/>
        </w:rPr>
        <w:t xml:space="preserve"> </w:t>
      </w:r>
      <w:proofErr w:type="spellStart"/>
      <w:r w:rsidRPr="00374F05">
        <w:rPr>
          <w:rFonts w:cs="Arial"/>
          <w:sz w:val="22"/>
        </w:rPr>
        <w:t>nega</w:t>
      </w:r>
      <w:r w:rsidR="003D0515" w:rsidRPr="00374F05">
        <w:rPr>
          <w:rFonts w:cs="Arial"/>
          <w:sz w:val="22"/>
        </w:rPr>
        <w:t>tif</w:t>
      </w:r>
      <w:proofErr w:type="spellEnd"/>
      <w:r w:rsidRPr="00374F05">
        <w:rPr>
          <w:rFonts w:cs="Arial"/>
          <w:sz w:val="22"/>
        </w:rPr>
        <w:t xml:space="preserve"> dan </w:t>
      </w:r>
      <w:proofErr w:type="spellStart"/>
      <w:r w:rsidRPr="00374F05">
        <w:rPr>
          <w:rFonts w:cs="Arial"/>
          <w:sz w:val="22"/>
        </w:rPr>
        <w:t>siginifikan</w:t>
      </w:r>
      <w:proofErr w:type="spellEnd"/>
      <w:r w:rsidRPr="00374F05">
        <w:rPr>
          <w:rFonts w:cs="Arial"/>
          <w:sz w:val="22"/>
        </w:rPr>
        <w:t xml:space="preserve">, </w:t>
      </w:r>
      <w:proofErr w:type="spellStart"/>
      <w:r w:rsidRPr="00374F05">
        <w:rPr>
          <w:rFonts w:cs="Arial"/>
          <w:sz w:val="22"/>
        </w:rPr>
        <w:t>kemudian</w:t>
      </w:r>
      <w:proofErr w:type="spellEnd"/>
      <w:r w:rsidRPr="00374F05">
        <w:rPr>
          <w:rFonts w:cs="Arial"/>
          <w:sz w:val="22"/>
        </w:rPr>
        <w:t xml:space="preserve"> </w:t>
      </w:r>
      <w:proofErr w:type="spellStart"/>
      <w:r w:rsidRPr="00374F05">
        <w:rPr>
          <w:rFonts w:cs="Arial"/>
          <w:sz w:val="22"/>
        </w:rPr>
        <w:t>per</w:t>
      </w:r>
      <w:r w:rsidR="003D0515" w:rsidRPr="00374F05">
        <w:rPr>
          <w:rFonts w:cs="Arial"/>
          <w:sz w:val="22"/>
        </w:rPr>
        <w:t>sepsi</w:t>
      </w:r>
      <w:proofErr w:type="spellEnd"/>
      <w:r w:rsidR="003D0515" w:rsidRPr="00374F05">
        <w:rPr>
          <w:rFonts w:cs="Arial"/>
          <w:sz w:val="22"/>
        </w:rPr>
        <w:t xml:space="preserve"> </w:t>
      </w:r>
      <w:proofErr w:type="spellStart"/>
      <w:r w:rsidR="003D0515" w:rsidRPr="00374F05">
        <w:rPr>
          <w:rFonts w:cs="Arial"/>
          <w:sz w:val="22"/>
        </w:rPr>
        <w:t>risiko</w:t>
      </w:r>
      <w:proofErr w:type="spellEnd"/>
      <w:r w:rsidR="003D0515" w:rsidRPr="00374F05">
        <w:rPr>
          <w:rFonts w:cs="Arial"/>
          <w:sz w:val="22"/>
        </w:rPr>
        <w:t xml:space="preserve"> </w:t>
      </w:r>
      <w:proofErr w:type="spellStart"/>
      <w:r w:rsidR="003D0515" w:rsidRPr="00374F05">
        <w:rPr>
          <w:rFonts w:cs="Arial"/>
          <w:sz w:val="22"/>
        </w:rPr>
        <w:t>berpengaruh</w:t>
      </w:r>
      <w:proofErr w:type="spellEnd"/>
      <w:r w:rsidR="003D0515" w:rsidRPr="00374F05">
        <w:rPr>
          <w:rFonts w:cs="Arial"/>
          <w:sz w:val="22"/>
        </w:rPr>
        <w:t xml:space="preserve"> </w:t>
      </w:r>
      <w:proofErr w:type="spellStart"/>
      <w:r w:rsidR="003D0515" w:rsidRPr="00374F05">
        <w:rPr>
          <w:rFonts w:cs="Arial"/>
          <w:sz w:val="22"/>
        </w:rPr>
        <w:t>negatif</w:t>
      </w:r>
      <w:proofErr w:type="spellEnd"/>
      <w:r w:rsidRPr="00374F05">
        <w:rPr>
          <w:rFonts w:cs="Arial"/>
          <w:sz w:val="22"/>
        </w:rPr>
        <w:t xml:space="preserve"> dan </w:t>
      </w:r>
      <w:proofErr w:type="spellStart"/>
      <w:r w:rsidRPr="00374F05">
        <w:rPr>
          <w:rFonts w:cs="Arial"/>
          <w:sz w:val="22"/>
        </w:rPr>
        <w:t>tidak</w:t>
      </w:r>
      <w:proofErr w:type="spellEnd"/>
      <w:r w:rsidRPr="00374F05">
        <w:rPr>
          <w:rFonts w:cs="Arial"/>
          <w:sz w:val="22"/>
        </w:rPr>
        <w:t xml:space="preserve"> </w:t>
      </w:r>
      <w:proofErr w:type="spellStart"/>
      <w:r w:rsidRPr="00374F05">
        <w:rPr>
          <w:rFonts w:cs="Arial"/>
          <w:sz w:val="22"/>
        </w:rPr>
        <w:t>signifikan</w:t>
      </w:r>
      <w:proofErr w:type="spellEnd"/>
      <w:r w:rsidRPr="00374F05">
        <w:rPr>
          <w:rFonts w:cs="Arial"/>
          <w:sz w:val="22"/>
        </w:rPr>
        <w:t xml:space="preserve"> </w:t>
      </w:r>
      <w:proofErr w:type="spellStart"/>
      <w:r w:rsidRPr="00374F05">
        <w:rPr>
          <w:rFonts w:cs="Arial"/>
          <w:sz w:val="22"/>
        </w:rPr>
        <w:t>terhadap</w:t>
      </w:r>
      <w:proofErr w:type="spellEnd"/>
      <w:r w:rsidRPr="00374F05">
        <w:rPr>
          <w:rFonts w:cs="Arial"/>
          <w:sz w:val="22"/>
        </w:rPr>
        <w:t xml:space="preserve"> </w:t>
      </w:r>
      <w:proofErr w:type="spellStart"/>
      <w:r w:rsidRPr="00374F05">
        <w:rPr>
          <w:rFonts w:cs="Arial"/>
          <w:sz w:val="22"/>
        </w:rPr>
        <w:t>minat</w:t>
      </w:r>
      <w:proofErr w:type="spellEnd"/>
      <w:r w:rsidRPr="00374F05">
        <w:rPr>
          <w:rFonts w:cs="Arial"/>
          <w:sz w:val="22"/>
        </w:rPr>
        <w:t xml:space="preserve"> </w:t>
      </w:r>
      <w:proofErr w:type="spellStart"/>
      <w:r w:rsidRPr="00374F05">
        <w:rPr>
          <w:rFonts w:cs="Arial"/>
          <w:sz w:val="22"/>
        </w:rPr>
        <w:t>beli</w:t>
      </w:r>
      <w:proofErr w:type="spellEnd"/>
      <w:r w:rsidRPr="00374F05">
        <w:rPr>
          <w:rFonts w:cs="Arial"/>
          <w:sz w:val="22"/>
        </w:rPr>
        <w:t xml:space="preserve">. </w:t>
      </w:r>
      <w:proofErr w:type="spellStart"/>
      <w:r w:rsidRPr="00374F05">
        <w:rPr>
          <w:rFonts w:cs="Arial"/>
          <w:sz w:val="22"/>
        </w:rPr>
        <w:t>Variabel</w:t>
      </w:r>
      <w:proofErr w:type="spellEnd"/>
      <w:r w:rsidRPr="00374F05">
        <w:rPr>
          <w:rFonts w:cs="Arial"/>
          <w:sz w:val="22"/>
        </w:rPr>
        <w:t xml:space="preserve"> </w:t>
      </w:r>
      <w:proofErr w:type="spellStart"/>
      <w:r w:rsidRPr="00374F05">
        <w:rPr>
          <w:rFonts w:cs="Arial"/>
          <w:sz w:val="22"/>
        </w:rPr>
        <w:t>kemudahan</w:t>
      </w:r>
      <w:proofErr w:type="spellEnd"/>
      <w:r w:rsidRPr="00374F05">
        <w:rPr>
          <w:rFonts w:cs="Arial"/>
          <w:sz w:val="22"/>
        </w:rPr>
        <w:t xml:space="preserve"> penggunaan </w:t>
      </w:r>
      <w:proofErr w:type="spellStart"/>
      <w:r w:rsidRPr="00374F05">
        <w:rPr>
          <w:rFonts w:cs="Arial"/>
          <w:sz w:val="22"/>
        </w:rPr>
        <w:t>berpengaruh</w:t>
      </w:r>
      <w:proofErr w:type="spellEnd"/>
      <w:r w:rsidRPr="00374F05">
        <w:rPr>
          <w:rFonts w:cs="Arial"/>
          <w:sz w:val="22"/>
        </w:rPr>
        <w:t xml:space="preserve"> positif dan </w:t>
      </w:r>
      <w:proofErr w:type="spellStart"/>
      <w:r w:rsidRPr="00374F05">
        <w:rPr>
          <w:rFonts w:cs="Arial"/>
          <w:sz w:val="22"/>
        </w:rPr>
        <w:t>signifikan</w:t>
      </w:r>
      <w:proofErr w:type="spellEnd"/>
      <w:r w:rsidRPr="00374F05">
        <w:rPr>
          <w:rFonts w:cs="Arial"/>
          <w:sz w:val="22"/>
        </w:rPr>
        <w:t xml:space="preserve"> </w:t>
      </w:r>
      <w:proofErr w:type="spellStart"/>
      <w:r w:rsidRPr="00374F05">
        <w:rPr>
          <w:rFonts w:cs="Arial"/>
          <w:sz w:val="22"/>
        </w:rPr>
        <w:t>terhadap</w:t>
      </w:r>
      <w:proofErr w:type="spellEnd"/>
      <w:r w:rsidRPr="00374F05">
        <w:rPr>
          <w:rFonts w:cs="Arial"/>
          <w:sz w:val="22"/>
        </w:rPr>
        <w:t xml:space="preserve"> </w:t>
      </w:r>
      <w:proofErr w:type="spellStart"/>
      <w:r w:rsidRPr="00374F05">
        <w:rPr>
          <w:rFonts w:cs="Arial"/>
          <w:sz w:val="22"/>
        </w:rPr>
        <w:t>kepercayaan</w:t>
      </w:r>
      <w:proofErr w:type="spellEnd"/>
      <w:r w:rsidRPr="00374F05">
        <w:rPr>
          <w:rFonts w:cs="Arial"/>
          <w:sz w:val="22"/>
        </w:rPr>
        <w:t xml:space="preserve"> dan </w:t>
      </w:r>
      <w:proofErr w:type="spellStart"/>
      <w:r w:rsidRPr="00374F05">
        <w:rPr>
          <w:rFonts w:cs="Arial"/>
          <w:sz w:val="22"/>
        </w:rPr>
        <w:t>minat</w:t>
      </w:r>
      <w:proofErr w:type="spellEnd"/>
      <w:r w:rsidRPr="00374F05">
        <w:rPr>
          <w:rFonts w:cs="Arial"/>
          <w:sz w:val="22"/>
        </w:rPr>
        <w:t xml:space="preserve"> </w:t>
      </w:r>
      <w:proofErr w:type="spellStart"/>
      <w:r w:rsidRPr="00374F05">
        <w:rPr>
          <w:rFonts w:cs="Arial"/>
          <w:sz w:val="22"/>
        </w:rPr>
        <w:t>beli</w:t>
      </w:r>
      <w:proofErr w:type="spellEnd"/>
      <w:r w:rsidRPr="00374F05">
        <w:rPr>
          <w:rFonts w:cs="Arial"/>
          <w:sz w:val="22"/>
        </w:rPr>
        <w:t xml:space="preserve">. </w:t>
      </w:r>
      <w:proofErr w:type="spellStart"/>
      <w:r w:rsidRPr="00374F05">
        <w:rPr>
          <w:rFonts w:cs="Arial"/>
          <w:sz w:val="22"/>
        </w:rPr>
        <w:t>Variabel</w:t>
      </w:r>
      <w:proofErr w:type="spellEnd"/>
      <w:r w:rsidRPr="00374F05">
        <w:rPr>
          <w:rFonts w:cs="Arial"/>
          <w:sz w:val="22"/>
        </w:rPr>
        <w:t xml:space="preserve"> </w:t>
      </w:r>
      <w:proofErr w:type="spellStart"/>
      <w:r w:rsidRPr="00374F05">
        <w:rPr>
          <w:rFonts w:cs="Arial"/>
          <w:sz w:val="22"/>
        </w:rPr>
        <w:t>kepercayaan</w:t>
      </w:r>
      <w:proofErr w:type="spellEnd"/>
      <w:r w:rsidRPr="00374F05">
        <w:rPr>
          <w:rFonts w:cs="Arial"/>
          <w:sz w:val="22"/>
        </w:rPr>
        <w:t xml:space="preserve"> </w:t>
      </w:r>
      <w:proofErr w:type="spellStart"/>
      <w:r w:rsidRPr="00374F05">
        <w:rPr>
          <w:rFonts w:cs="Arial"/>
          <w:sz w:val="22"/>
        </w:rPr>
        <w:t>berpengaruh</w:t>
      </w:r>
      <w:proofErr w:type="spellEnd"/>
      <w:r w:rsidRPr="00374F05">
        <w:rPr>
          <w:rFonts w:cs="Arial"/>
          <w:sz w:val="22"/>
        </w:rPr>
        <w:t xml:space="preserve"> positif dan </w:t>
      </w:r>
      <w:proofErr w:type="spellStart"/>
      <w:r w:rsidRPr="00374F05">
        <w:rPr>
          <w:rFonts w:cs="Arial"/>
          <w:sz w:val="22"/>
        </w:rPr>
        <w:t>signifikan</w:t>
      </w:r>
      <w:proofErr w:type="spellEnd"/>
      <w:r w:rsidRPr="00374F05">
        <w:rPr>
          <w:rFonts w:cs="Arial"/>
          <w:sz w:val="22"/>
        </w:rPr>
        <w:t xml:space="preserve"> </w:t>
      </w:r>
      <w:proofErr w:type="spellStart"/>
      <w:r w:rsidRPr="00374F05">
        <w:rPr>
          <w:rFonts w:cs="Arial"/>
          <w:sz w:val="22"/>
        </w:rPr>
        <w:t>terhadap</w:t>
      </w:r>
      <w:proofErr w:type="spellEnd"/>
      <w:r w:rsidRPr="00374F05">
        <w:rPr>
          <w:rFonts w:cs="Arial"/>
          <w:sz w:val="22"/>
        </w:rPr>
        <w:t xml:space="preserve"> </w:t>
      </w:r>
      <w:proofErr w:type="spellStart"/>
      <w:r w:rsidRPr="00374F05">
        <w:rPr>
          <w:rFonts w:cs="Arial"/>
          <w:sz w:val="22"/>
        </w:rPr>
        <w:t>minat</w:t>
      </w:r>
      <w:proofErr w:type="spellEnd"/>
      <w:r w:rsidRPr="00374F05">
        <w:rPr>
          <w:rFonts w:cs="Arial"/>
          <w:sz w:val="22"/>
        </w:rPr>
        <w:t xml:space="preserve"> </w:t>
      </w:r>
      <w:proofErr w:type="spellStart"/>
      <w:r w:rsidRPr="00374F05">
        <w:rPr>
          <w:rFonts w:cs="Arial"/>
          <w:sz w:val="22"/>
        </w:rPr>
        <w:t>beli</w:t>
      </w:r>
      <w:proofErr w:type="spellEnd"/>
      <w:r w:rsidRPr="00374F05">
        <w:rPr>
          <w:rFonts w:cs="Arial"/>
          <w:sz w:val="22"/>
        </w:rPr>
        <w:t xml:space="preserve"> online.</w:t>
      </w:r>
    </w:p>
    <w:p w14:paraId="325D5B35" w14:textId="77777777" w:rsidR="002E11F4" w:rsidRDefault="008C4A3F" w:rsidP="004621AF">
      <w:pPr>
        <w:spacing w:before="120" w:after="0" w:line="240" w:lineRule="auto"/>
        <w:jc w:val="both"/>
        <w:rPr>
          <w:rFonts w:cs="Arial"/>
          <w:i/>
          <w:szCs w:val="24"/>
        </w:rPr>
      </w:pPr>
      <w:r w:rsidRPr="003D0515">
        <w:rPr>
          <w:rFonts w:cs="Arial"/>
          <w:b/>
          <w:szCs w:val="24"/>
        </w:rPr>
        <w:t xml:space="preserve">Kata </w:t>
      </w:r>
      <w:proofErr w:type="spellStart"/>
      <w:proofErr w:type="gramStart"/>
      <w:r w:rsidRPr="003D0515">
        <w:rPr>
          <w:rFonts w:cs="Arial"/>
          <w:b/>
          <w:szCs w:val="24"/>
        </w:rPr>
        <w:t>kunci</w:t>
      </w:r>
      <w:proofErr w:type="spellEnd"/>
      <w:r w:rsidRPr="000D6589">
        <w:rPr>
          <w:rFonts w:cs="Arial"/>
          <w:szCs w:val="24"/>
        </w:rPr>
        <w:t xml:space="preserve"> :</w:t>
      </w:r>
      <w:proofErr w:type="gramEnd"/>
      <w:r w:rsidRPr="000D6589">
        <w:rPr>
          <w:rFonts w:cs="Arial"/>
          <w:szCs w:val="24"/>
        </w:rPr>
        <w:t xml:space="preserve"> </w:t>
      </w:r>
      <w:proofErr w:type="spellStart"/>
      <w:r w:rsidRPr="003D0515">
        <w:rPr>
          <w:rFonts w:cs="Arial"/>
          <w:i/>
          <w:szCs w:val="24"/>
        </w:rPr>
        <w:t>persepsi</w:t>
      </w:r>
      <w:proofErr w:type="spellEnd"/>
      <w:r w:rsidRPr="003D0515">
        <w:rPr>
          <w:rFonts w:cs="Arial"/>
          <w:i/>
          <w:szCs w:val="24"/>
        </w:rPr>
        <w:t xml:space="preserve"> </w:t>
      </w:r>
      <w:proofErr w:type="spellStart"/>
      <w:r w:rsidRPr="003D0515">
        <w:rPr>
          <w:rFonts w:cs="Arial"/>
          <w:i/>
          <w:szCs w:val="24"/>
        </w:rPr>
        <w:t>risiko</w:t>
      </w:r>
      <w:proofErr w:type="spellEnd"/>
      <w:r w:rsidRPr="003D0515">
        <w:rPr>
          <w:rFonts w:cs="Arial"/>
          <w:i/>
          <w:szCs w:val="24"/>
        </w:rPr>
        <w:t xml:space="preserve">, </w:t>
      </w:r>
      <w:proofErr w:type="spellStart"/>
      <w:r w:rsidRPr="003D0515">
        <w:rPr>
          <w:rFonts w:cs="Arial"/>
          <w:i/>
          <w:szCs w:val="24"/>
        </w:rPr>
        <w:t>kemudahan</w:t>
      </w:r>
      <w:proofErr w:type="spellEnd"/>
      <w:r w:rsidRPr="003D0515">
        <w:rPr>
          <w:rFonts w:cs="Arial"/>
          <w:i/>
          <w:szCs w:val="24"/>
        </w:rPr>
        <w:t xml:space="preserve"> penggunaan, </w:t>
      </w:r>
      <w:proofErr w:type="spellStart"/>
      <w:r w:rsidRPr="003D0515">
        <w:rPr>
          <w:rFonts w:cs="Arial"/>
          <w:i/>
          <w:szCs w:val="24"/>
        </w:rPr>
        <w:t>kepercayaan</w:t>
      </w:r>
      <w:proofErr w:type="spellEnd"/>
      <w:r w:rsidRPr="003D0515">
        <w:rPr>
          <w:rFonts w:cs="Arial"/>
          <w:i/>
          <w:szCs w:val="24"/>
        </w:rPr>
        <w:t xml:space="preserve">, </w:t>
      </w:r>
      <w:proofErr w:type="spellStart"/>
      <w:r w:rsidRPr="003D0515">
        <w:rPr>
          <w:rFonts w:cs="Arial"/>
          <w:i/>
          <w:szCs w:val="24"/>
        </w:rPr>
        <w:t>minat</w:t>
      </w:r>
      <w:proofErr w:type="spellEnd"/>
      <w:r w:rsidRPr="003D0515">
        <w:rPr>
          <w:rFonts w:cs="Arial"/>
          <w:i/>
          <w:szCs w:val="24"/>
        </w:rPr>
        <w:t xml:space="preserve"> </w:t>
      </w:r>
      <w:proofErr w:type="spellStart"/>
      <w:r w:rsidRPr="003D0515">
        <w:rPr>
          <w:rFonts w:cs="Arial"/>
          <w:i/>
          <w:szCs w:val="24"/>
        </w:rPr>
        <w:t>beli</w:t>
      </w:r>
      <w:proofErr w:type="spellEnd"/>
      <w:r w:rsidRPr="003D0515">
        <w:rPr>
          <w:rFonts w:cs="Arial"/>
          <w:i/>
          <w:szCs w:val="24"/>
        </w:rPr>
        <w:t>.</w:t>
      </w:r>
    </w:p>
    <w:p w14:paraId="4280C351" w14:textId="77777777" w:rsidR="004621AF" w:rsidRPr="004621AF" w:rsidRDefault="004621AF" w:rsidP="004621AF">
      <w:pPr>
        <w:spacing w:before="120" w:after="0" w:line="240" w:lineRule="auto"/>
        <w:jc w:val="both"/>
        <w:rPr>
          <w:rFonts w:cs="Arial"/>
          <w:i/>
          <w:szCs w:val="24"/>
        </w:rPr>
      </w:pPr>
    </w:p>
    <w:p w14:paraId="60D1C3B4" w14:textId="77777777" w:rsidR="009F0214" w:rsidRPr="002E11F4" w:rsidRDefault="002E11F4" w:rsidP="002E11F4">
      <w:pPr>
        <w:spacing w:after="60" w:line="240" w:lineRule="auto"/>
        <w:rPr>
          <w:rFonts w:cs="Times New Roman"/>
          <w:b/>
          <w:sz w:val="22"/>
        </w:rPr>
      </w:pPr>
      <w:r>
        <w:rPr>
          <w:b/>
          <w:sz w:val="22"/>
        </w:rPr>
        <w:t>A</w:t>
      </w:r>
      <w:r w:rsidRPr="002E11F4">
        <w:rPr>
          <w:b/>
          <w:sz w:val="22"/>
        </w:rPr>
        <w:t>bstract</w:t>
      </w:r>
    </w:p>
    <w:p w14:paraId="6A4DC2F4" w14:textId="77777777" w:rsidR="009F0214" w:rsidRPr="002E11F4" w:rsidRDefault="009F0214" w:rsidP="002E11F4">
      <w:pPr>
        <w:spacing w:line="240" w:lineRule="auto"/>
        <w:jc w:val="both"/>
        <w:rPr>
          <w:rFonts w:cs="Times New Roman"/>
          <w:sz w:val="22"/>
        </w:rPr>
      </w:pPr>
      <w:r w:rsidRPr="002E11F4">
        <w:rPr>
          <w:rFonts w:cs="Times New Roman"/>
          <w:sz w:val="22"/>
        </w:rPr>
        <w:t xml:space="preserve">This study aims to determine the effect of risk perception and ease of use on purchase intention through consumer trust case studies on buying and selling online Shopee.com. This study uses the Structure Equation Model (SEM) data analysis, component-based partial least square (PLS) with testing on 100 respondents with the category of housewives who have done online shopping at Shopee.com. Testing techniques using the help of </w:t>
      </w:r>
      <w:proofErr w:type="spellStart"/>
      <w:r w:rsidRPr="002E11F4">
        <w:rPr>
          <w:rFonts w:cs="Times New Roman"/>
          <w:sz w:val="22"/>
        </w:rPr>
        <w:t>SmartPls</w:t>
      </w:r>
      <w:proofErr w:type="spellEnd"/>
      <w:r w:rsidRPr="002E11F4">
        <w:rPr>
          <w:rFonts w:cs="Times New Roman"/>
          <w:sz w:val="22"/>
        </w:rPr>
        <w:t xml:space="preserve"> version 3 system. The results of hypothesis testing show that the perceived risk variable on trust has a negative and significant effect, then the perceived risk has a negative and not significant effect on purchase intention. The ease of use variable has a positive and significant effect on trust and buying interest. the trust variable has a positive and significant effect on online buying interest.</w:t>
      </w:r>
    </w:p>
    <w:p w14:paraId="443D006E" w14:textId="77777777" w:rsidR="009F0214" w:rsidRDefault="009F0214" w:rsidP="002E11F4">
      <w:pPr>
        <w:spacing w:before="120" w:after="0" w:line="240" w:lineRule="auto"/>
        <w:jc w:val="both"/>
        <w:rPr>
          <w:rFonts w:cs="Times New Roman"/>
          <w:szCs w:val="24"/>
        </w:rPr>
      </w:pPr>
      <w:r w:rsidRPr="002E11F4">
        <w:rPr>
          <w:rFonts w:cs="Times New Roman"/>
          <w:b/>
          <w:szCs w:val="24"/>
        </w:rPr>
        <w:t>Keywords</w:t>
      </w:r>
      <w:r>
        <w:rPr>
          <w:rFonts w:cs="Times New Roman"/>
          <w:szCs w:val="24"/>
        </w:rPr>
        <w:t xml:space="preserve">: </w:t>
      </w:r>
      <w:r w:rsidRPr="002E11F4">
        <w:rPr>
          <w:rFonts w:cs="Times New Roman"/>
          <w:i/>
          <w:szCs w:val="24"/>
        </w:rPr>
        <w:t>perceived risk, ease of use, trust, purchase intention</w:t>
      </w:r>
      <w:r>
        <w:rPr>
          <w:rFonts w:cs="Times New Roman"/>
          <w:szCs w:val="24"/>
        </w:rPr>
        <w:t>.</w:t>
      </w:r>
    </w:p>
    <w:p w14:paraId="7346441D" w14:textId="77777777" w:rsidR="002E11F4" w:rsidRDefault="002E11F4" w:rsidP="007D29A9">
      <w:pPr>
        <w:spacing w:line="240" w:lineRule="auto"/>
        <w:jc w:val="both"/>
        <w:rPr>
          <w:rFonts w:cs="Times New Roman"/>
          <w:szCs w:val="24"/>
        </w:rPr>
      </w:pPr>
    </w:p>
    <w:p w14:paraId="69B009AA" w14:textId="77777777" w:rsidR="00A5398D" w:rsidRDefault="00B70A4A" w:rsidP="00A5398D">
      <w:pPr>
        <w:spacing w:before="240" w:after="60" w:line="240" w:lineRule="auto"/>
        <w:rPr>
          <w:rFonts w:cs="Times New Roman"/>
          <w:b/>
          <w:szCs w:val="24"/>
        </w:rPr>
      </w:pPr>
      <w:r w:rsidRPr="00B322B2">
        <w:rPr>
          <w:rFonts w:cs="Times New Roman"/>
          <w:b/>
          <w:szCs w:val="24"/>
        </w:rPr>
        <w:t>PENDAHULUAN</w:t>
      </w:r>
    </w:p>
    <w:p w14:paraId="216FA5C9" w14:textId="77777777" w:rsidR="00B322B2" w:rsidRDefault="00B322B2" w:rsidP="001F0830">
      <w:pPr>
        <w:spacing w:after="0" w:line="240" w:lineRule="auto"/>
        <w:ind w:firstLine="720"/>
        <w:jc w:val="both"/>
        <w:rPr>
          <w:rFonts w:cs="Times New Roman"/>
          <w:szCs w:val="24"/>
        </w:rPr>
      </w:pPr>
      <w:r w:rsidRPr="004F6EA9">
        <w:rPr>
          <w:rFonts w:cs="Times New Roman"/>
          <w:szCs w:val="24"/>
        </w:rPr>
        <w:t xml:space="preserve">Perkembangan dunia digital di Indonesia sangat </w:t>
      </w:r>
      <w:proofErr w:type="spellStart"/>
      <w:r w:rsidRPr="004F6EA9">
        <w:rPr>
          <w:rFonts w:cs="Times New Roman"/>
          <w:szCs w:val="24"/>
        </w:rPr>
        <w:t>menjanjikan</w:t>
      </w:r>
      <w:proofErr w:type="spellEnd"/>
      <w:r w:rsidRPr="004F6EA9">
        <w:rPr>
          <w:rFonts w:cs="Times New Roman"/>
          <w:szCs w:val="24"/>
        </w:rPr>
        <w:t xml:space="preserve">, </w:t>
      </w:r>
      <w:proofErr w:type="spellStart"/>
      <w:r w:rsidRPr="004F6EA9">
        <w:rPr>
          <w:rFonts w:cs="Times New Roman"/>
          <w:szCs w:val="24"/>
        </w:rPr>
        <w:t>dari</w:t>
      </w:r>
      <w:proofErr w:type="spellEnd"/>
      <w:r w:rsidRPr="004F6EA9">
        <w:rPr>
          <w:rFonts w:cs="Times New Roman"/>
          <w:szCs w:val="24"/>
        </w:rPr>
        <w:t xml:space="preserve"> sisi </w:t>
      </w:r>
      <w:proofErr w:type="spellStart"/>
      <w:r w:rsidRPr="004F6EA9">
        <w:rPr>
          <w:rFonts w:cs="Times New Roman"/>
          <w:szCs w:val="24"/>
        </w:rPr>
        <w:t>pengguna</w:t>
      </w:r>
      <w:proofErr w:type="spellEnd"/>
      <w:r w:rsidRPr="004F6EA9">
        <w:rPr>
          <w:rFonts w:cs="Times New Roman"/>
          <w:szCs w:val="24"/>
        </w:rPr>
        <w:t xml:space="preserve"> internet, </w:t>
      </w:r>
      <w:proofErr w:type="spellStart"/>
      <w:r w:rsidRPr="004F6EA9">
        <w:rPr>
          <w:rFonts w:cs="Times New Roman"/>
          <w:szCs w:val="24"/>
        </w:rPr>
        <w:t>pengguna</w:t>
      </w:r>
      <w:proofErr w:type="spellEnd"/>
      <w:r w:rsidRPr="004F6EA9">
        <w:rPr>
          <w:rFonts w:cs="Times New Roman"/>
          <w:szCs w:val="24"/>
        </w:rPr>
        <w:t xml:space="preserve"> media social, bahk</w:t>
      </w:r>
      <w:r w:rsidR="008C462F">
        <w:rPr>
          <w:rFonts w:cs="Times New Roman"/>
          <w:szCs w:val="24"/>
        </w:rPr>
        <w:t xml:space="preserve">an </w:t>
      </w:r>
      <w:proofErr w:type="spellStart"/>
      <w:r w:rsidR="008C462F">
        <w:rPr>
          <w:rFonts w:cs="Times New Roman"/>
          <w:szCs w:val="24"/>
        </w:rPr>
        <w:t>pengguna</w:t>
      </w:r>
      <w:proofErr w:type="spellEnd"/>
      <w:r w:rsidR="008C462F">
        <w:rPr>
          <w:rFonts w:cs="Times New Roman"/>
          <w:szCs w:val="24"/>
        </w:rPr>
        <w:t xml:space="preserve"> </w:t>
      </w:r>
      <w:r w:rsidR="008C462F" w:rsidRPr="008C462F">
        <w:rPr>
          <w:rFonts w:cs="Times New Roman"/>
          <w:i/>
          <w:szCs w:val="24"/>
        </w:rPr>
        <w:t>smartphone</w:t>
      </w:r>
      <w:r w:rsidRPr="004F6EA9">
        <w:rPr>
          <w:rFonts w:cs="Times New Roman"/>
          <w:szCs w:val="24"/>
        </w:rPr>
        <w:t xml:space="preserve">. Ini </w:t>
      </w:r>
      <w:proofErr w:type="spellStart"/>
      <w:r w:rsidRPr="004F6EA9">
        <w:rPr>
          <w:rFonts w:cs="Times New Roman"/>
          <w:szCs w:val="24"/>
        </w:rPr>
        <w:t>tentunya</w:t>
      </w:r>
      <w:proofErr w:type="spellEnd"/>
      <w:r w:rsidRPr="004F6EA9">
        <w:rPr>
          <w:rFonts w:cs="Times New Roman"/>
          <w:szCs w:val="24"/>
        </w:rPr>
        <w:t xml:space="preserve"> </w:t>
      </w:r>
      <w:proofErr w:type="spellStart"/>
      <w:r w:rsidRPr="004F6EA9">
        <w:rPr>
          <w:rFonts w:cs="Times New Roman"/>
          <w:szCs w:val="24"/>
        </w:rPr>
        <w:t>menawarkan</w:t>
      </w:r>
      <w:proofErr w:type="spellEnd"/>
      <w:r w:rsidRPr="004F6EA9">
        <w:rPr>
          <w:rFonts w:cs="Times New Roman"/>
          <w:szCs w:val="24"/>
        </w:rPr>
        <w:t xml:space="preserve"> peluang-peluang </w:t>
      </w:r>
      <w:proofErr w:type="spellStart"/>
      <w:r w:rsidRPr="004F6EA9">
        <w:rPr>
          <w:rFonts w:cs="Times New Roman"/>
          <w:szCs w:val="24"/>
        </w:rPr>
        <w:t>usaha</w:t>
      </w:r>
      <w:proofErr w:type="spellEnd"/>
      <w:r w:rsidRPr="004F6EA9">
        <w:rPr>
          <w:rFonts w:cs="Times New Roman"/>
          <w:szCs w:val="24"/>
        </w:rPr>
        <w:t xml:space="preserve"> </w:t>
      </w:r>
      <w:proofErr w:type="spellStart"/>
      <w:r w:rsidRPr="004F6EA9">
        <w:rPr>
          <w:rFonts w:cs="Times New Roman"/>
          <w:szCs w:val="24"/>
        </w:rPr>
        <w:t>serta</w:t>
      </w:r>
      <w:proofErr w:type="spellEnd"/>
      <w:r w:rsidRPr="004F6EA9">
        <w:rPr>
          <w:rFonts w:cs="Times New Roman"/>
          <w:szCs w:val="24"/>
        </w:rPr>
        <w:t xml:space="preserve"> </w:t>
      </w:r>
      <w:proofErr w:type="spellStart"/>
      <w:r w:rsidRPr="004F6EA9">
        <w:rPr>
          <w:rFonts w:cs="Times New Roman"/>
          <w:szCs w:val="24"/>
        </w:rPr>
        <w:t>kemana</w:t>
      </w:r>
      <w:proofErr w:type="spellEnd"/>
      <w:r w:rsidRPr="004F6EA9">
        <w:rPr>
          <w:rFonts w:cs="Times New Roman"/>
          <w:szCs w:val="24"/>
        </w:rPr>
        <w:t xml:space="preserve"> arah tujuan </w:t>
      </w:r>
      <w:proofErr w:type="spellStart"/>
      <w:r w:rsidRPr="004F6EA9">
        <w:rPr>
          <w:rFonts w:cs="Times New Roman"/>
          <w:szCs w:val="24"/>
        </w:rPr>
        <w:t>bisnis</w:t>
      </w:r>
      <w:proofErr w:type="spellEnd"/>
      <w:r w:rsidRPr="004F6EA9">
        <w:rPr>
          <w:rFonts w:cs="Times New Roman"/>
          <w:szCs w:val="24"/>
        </w:rPr>
        <w:t xml:space="preserve"> </w:t>
      </w:r>
      <w:proofErr w:type="spellStart"/>
      <w:r w:rsidRPr="004F6EA9">
        <w:rPr>
          <w:rFonts w:cs="Times New Roman"/>
          <w:szCs w:val="24"/>
        </w:rPr>
        <w:t>kedepan</w:t>
      </w:r>
      <w:proofErr w:type="spellEnd"/>
      <w:r w:rsidRPr="004F6EA9">
        <w:rPr>
          <w:rFonts w:cs="Times New Roman"/>
          <w:szCs w:val="24"/>
        </w:rPr>
        <w:t xml:space="preserve">. Perusahaan yang </w:t>
      </w:r>
      <w:proofErr w:type="spellStart"/>
      <w:r w:rsidRPr="004F6EA9">
        <w:rPr>
          <w:rFonts w:cs="Times New Roman"/>
          <w:szCs w:val="24"/>
        </w:rPr>
        <w:t>hanya</w:t>
      </w:r>
      <w:proofErr w:type="spellEnd"/>
      <w:r w:rsidRPr="004F6EA9">
        <w:rPr>
          <w:rFonts w:cs="Times New Roman"/>
          <w:szCs w:val="24"/>
        </w:rPr>
        <w:t xml:space="preserve"> </w:t>
      </w:r>
      <w:proofErr w:type="spellStart"/>
      <w:r w:rsidRPr="004F6EA9">
        <w:rPr>
          <w:rFonts w:cs="Times New Roman"/>
          <w:szCs w:val="24"/>
        </w:rPr>
        <w:t>mengandalkan</w:t>
      </w:r>
      <w:proofErr w:type="spellEnd"/>
      <w:r w:rsidRPr="004F6EA9">
        <w:rPr>
          <w:rFonts w:cs="Times New Roman"/>
          <w:szCs w:val="24"/>
        </w:rPr>
        <w:t xml:space="preserve"> </w:t>
      </w:r>
      <w:proofErr w:type="spellStart"/>
      <w:r w:rsidRPr="004F6EA9">
        <w:rPr>
          <w:rFonts w:cs="Times New Roman"/>
          <w:szCs w:val="24"/>
        </w:rPr>
        <w:t>cara-cara</w:t>
      </w:r>
      <w:proofErr w:type="spellEnd"/>
      <w:r w:rsidRPr="004F6EA9">
        <w:rPr>
          <w:rFonts w:cs="Times New Roman"/>
          <w:szCs w:val="24"/>
        </w:rPr>
        <w:t xml:space="preserve"> </w:t>
      </w:r>
      <w:proofErr w:type="spellStart"/>
      <w:r w:rsidRPr="004F6EA9">
        <w:rPr>
          <w:rFonts w:cs="Times New Roman"/>
          <w:szCs w:val="24"/>
        </w:rPr>
        <w:t>konvensional</w:t>
      </w:r>
      <w:proofErr w:type="spellEnd"/>
      <w:r w:rsidRPr="004F6EA9">
        <w:rPr>
          <w:rFonts w:cs="Times New Roman"/>
          <w:szCs w:val="24"/>
        </w:rPr>
        <w:t xml:space="preserve"> dan </w:t>
      </w:r>
      <w:proofErr w:type="spellStart"/>
      <w:r w:rsidRPr="004F6EA9">
        <w:rPr>
          <w:rFonts w:cs="Times New Roman"/>
          <w:szCs w:val="24"/>
        </w:rPr>
        <w:t>tradisional</w:t>
      </w:r>
      <w:proofErr w:type="spellEnd"/>
      <w:r w:rsidRPr="004F6EA9">
        <w:rPr>
          <w:rFonts w:cs="Times New Roman"/>
          <w:szCs w:val="24"/>
        </w:rPr>
        <w:t xml:space="preserve"> </w:t>
      </w:r>
      <w:proofErr w:type="spellStart"/>
      <w:r w:rsidRPr="004F6EA9">
        <w:rPr>
          <w:rFonts w:cs="Times New Roman"/>
          <w:szCs w:val="24"/>
        </w:rPr>
        <w:t>akan</w:t>
      </w:r>
      <w:proofErr w:type="spellEnd"/>
      <w:r w:rsidRPr="004F6EA9">
        <w:rPr>
          <w:rFonts w:cs="Times New Roman"/>
          <w:szCs w:val="24"/>
        </w:rPr>
        <w:t xml:space="preserve"> </w:t>
      </w:r>
      <w:proofErr w:type="spellStart"/>
      <w:r w:rsidRPr="004F6EA9">
        <w:rPr>
          <w:rFonts w:cs="Times New Roman"/>
          <w:szCs w:val="24"/>
        </w:rPr>
        <w:t>tersingkirkan</w:t>
      </w:r>
      <w:proofErr w:type="spellEnd"/>
      <w:r w:rsidRPr="004F6EA9">
        <w:rPr>
          <w:rFonts w:cs="Times New Roman"/>
          <w:szCs w:val="24"/>
        </w:rPr>
        <w:t xml:space="preserve"> oleh </w:t>
      </w:r>
      <w:proofErr w:type="spellStart"/>
      <w:r w:rsidRPr="004F6EA9">
        <w:rPr>
          <w:rFonts w:cs="Times New Roman"/>
          <w:szCs w:val="24"/>
        </w:rPr>
        <w:t>perusahaan</w:t>
      </w:r>
      <w:proofErr w:type="spellEnd"/>
      <w:r w:rsidRPr="004F6EA9">
        <w:rPr>
          <w:rFonts w:cs="Times New Roman"/>
          <w:szCs w:val="24"/>
        </w:rPr>
        <w:t xml:space="preserve"> yang </w:t>
      </w:r>
      <w:proofErr w:type="spellStart"/>
      <w:r w:rsidRPr="004F6EA9">
        <w:rPr>
          <w:rFonts w:cs="Times New Roman"/>
          <w:szCs w:val="24"/>
        </w:rPr>
        <w:t>sudah</w:t>
      </w:r>
      <w:proofErr w:type="spellEnd"/>
      <w:r w:rsidRPr="004F6EA9">
        <w:rPr>
          <w:rFonts w:cs="Times New Roman"/>
          <w:szCs w:val="24"/>
        </w:rPr>
        <w:t xml:space="preserve"> </w:t>
      </w:r>
      <w:proofErr w:type="spellStart"/>
      <w:r w:rsidRPr="004F6EA9">
        <w:rPr>
          <w:rFonts w:cs="Times New Roman"/>
          <w:szCs w:val="24"/>
        </w:rPr>
        <w:t>menerapkan</w:t>
      </w:r>
      <w:proofErr w:type="spellEnd"/>
      <w:r w:rsidRPr="004F6EA9">
        <w:rPr>
          <w:rFonts w:cs="Times New Roman"/>
          <w:szCs w:val="24"/>
        </w:rPr>
        <w:t xml:space="preserve"> </w:t>
      </w:r>
      <w:proofErr w:type="spellStart"/>
      <w:r w:rsidRPr="004F6EA9">
        <w:rPr>
          <w:rFonts w:cs="Times New Roman"/>
          <w:szCs w:val="24"/>
        </w:rPr>
        <w:t>teknologi</w:t>
      </w:r>
      <w:proofErr w:type="spellEnd"/>
      <w:r w:rsidRPr="004F6EA9">
        <w:rPr>
          <w:rFonts w:cs="Times New Roman"/>
          <w:szCs w:val="24"/>
        </w:rPr>
        <w:t xml:space="preserve"> </w:t>
      </w:r>
      <w:proofErr w:type="spellStart"/>
      <w:r w:rsidRPr="004F6EA9">
        <w:rPr>
          <w:rFonts w:cs="Times New Roman"/>
          <w:szCs w:val="24"/>
        </w:rPr>
        <w:t>informasi</w:t>
      </w:r>
      <w:proofErr w:type="spellEnd"/>
      <w:r w:rsidRPr="004F6EA9">
        <w:rPr>
          <w:rFonts w:cs="Times New Roman"/>
          <w:szCs w:val="24"/>
        </w:rPr>
        <w:t xml:space="preserve"> </w:t>
      </w:r>
      <w:proofErr w:type="spellStart"/>
      <w:r w:rsidRPr="004F6EA9">
        <w:rPr>
          <w:rFonts w:cs="Times New Roman"/>
          <w:szCs w:val="24"/>
        </w:rPr>
        <w:t>dalam</w:t>
      </w:r>
      <w:proofErr w:type="spellEnd"/>
      <w:r w:rsidRPr="004F6EA9">
        <w:rPr>
          <w:rFonts w:cs="Times New Roman"/>
          <w:szCs w:val="24"/>
        </w:rPr>
        <w:t xml:space="preserve"> </w:t>
      </w:r>
      <w:proofErr w:type="spellStart"/>
      <w:r w:rsidRPr="004F6EA9">
        <w:rPr>
          <w:rFonts w:cs="Times New Roman"/>
          <w:szCs w:val="24"/>
        </w:rPr>
        <w:t>operasional</w:t>
      </w:r>
      <w:proofErr w:type="spellEnd"/>
      <w:r w:rsidRPr="004F6EA9">
        <w:rPr>
          <w:rFonts w:cs="Times New Roman"/>
          <w:szCs w:val="24"/>
        </w:rPr>
        <w:t xml:space="preserve"> </w:t>
      </w:r>
      <w:proofErr w:type="spellStart"/>
      <w:r w:rsidRPr="004F6EA9">
        <w:rPr>
          <w:rFonts w:cs="Times New Roman"/>
          <w:szCs w:val="24"/>
        </w:rPr>
        <w:t>bisnisnya</w:t>
      </w:r>
      <w:proofErr w:type="spellEnd"/>
    </w:p>
    <w:p w14:paraId="5337E07E" w14:textId="77777777" w:rsidR="00A5398D" w:rsidRDefault="001F1746" w:rsidP="001F0830">
      <w:pPr>
        <w:spacing w:after="0" w:line="240" w:lineRule="auto"/>
        <w:ind w:firstLine="720"/>
        <w:jc w:val="both"/>
        <w:rPr>
          <w:rFonts w:cs="Arial"/>
          <w:szCs w:val="24"/>
        </w:rPr>
      </w:pPr>
      <w:r>
        <w:rPr>
          <w:rFonts w:cs="Times New Roman"/>
          <w:szCs w:val="24"/>
        </w:rPr>
        <w:t xml:space="preserve">Saat ini </w:t>
      </w:r>
      <w:proofErr w:type="spellStart"/>
      <w:r>
        <w:rPr>
          <w:rFonts w:cs="Times New Roman"/>
          <w:szCs w:val="24"/>
        </w:rPr>
        <w:t>gaya</w:t>
      </w:r>
      <w:proofErr w:type="spellEnd"/>
      <w:r>
        <w:rPr>
          <w:rFonts w:cs="Times New Roman"/>
          <w:szCs w:val="24"/>
        </w:rPr>
        <w:t xml:space="preserve"> </w:t>
      </w:r>
      <w:proofErr w:type="spellStart"/>
      <w:r>
        <w:rPr>
          <w:rFonts w:cs="Times New Roman"/>
          <w:szCs w:val="24"/>
        </w:rPr>
        <w:t>berbelanja</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Indonesia </w:t>
      </w:r>
      <w:proofErr w:type="spellStart"/>
      <w:r>
        <w:rPr>
          <w:rFonts w:cs="Times New Roman"/>
          <w:szCs w:val="24"/>
        </w:rPr>
        <w:t>mulai</w:t>
      </w:r>
      <w:proofErr w:type="spellEnd"/>
      <w:r>
        <w:rPr>
          <w:rFonts w:cs="Times New Roman"/>
          <w:szCs w:val="24"/>
        </w:rPr>
        <w:t xml:space="preserve"> </w:t>
      </w:r>
      <w:proofErr w:type="spellStart"/>
      <w:r>
        <w:rPr>
          <w:rFonts w:cs="Times New Roman"/>
          <w:szCs w:val="24"/>
        </w:rPr>
        <w:t>beralih</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bertransaksi</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konvensional</w:t>
      </w:r>
      <w:proofErr w:type="spellEnd"/>
      <w:r>
        <w:rPr>
          <w:rFonts w:cs="Times New Roman"/>
          <w:szCs w:val="24"/>
        </w:rPr>
        <w:t xml:space="preserve"> ke </w:t>
      </w:r>
      <w:r w:rsidRPr="00141437">
        <w:rPr>
          <w:rFonts w:cs="Times New Roman"/>
          <w:i/>
          <w:szCs w:val="24"/>
        </w:rPr>
        <w:t>online</w:t>
      </w:r>
      <w:r>
        <w:rPr>
          <w:rFonts w:cs="Times New Roman"/>
          <w:szCs w:val="24"/>
        </w:rPr>
        <w:t xml:space="preserve">. </w:t>
      </w:r>
      <w:proofErr w:type="spellStart"/>
      <w:r>
        <w:rPr>
          <w:rFonts w:cs="Times New Roman"/>
          <w:szCs w:val="24"/>
        </w:rPr>
        <w:t>kini</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kita</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suka</w:t>
      </w:r>
      <w:proofErr w:type="spellEnd"/>
      <w:r>
        <w:rPr>
          <w:rFonts w:cs="Times New Roman"/>
          <w:szCs w:val="24"/>
        </w:rPr>
        <w:t xml:space="preserve"> </w:t>
      </w:r>
      <w:proofErr w:type="spellStart"/>
      <w:r>
        <w:rPr>
          <w:rFonts w:cs="Times New Roman"/>
          <w:szCs w:val="24"/>
        </w:rPr>
        <w:t>belanja</w:t>
      </w:r>
      <w:proofErr w:type="spellEnd"/>
      <w:r>
        <w:rPr>
          <w:rFonts w:cs="Times New Roman"/>
          <w:szCs w:val="24"/>
        </w:rPr>
        <w:t xml:space="preserve"> </w:t>
      </w:r>
      <w:proofErr w:type="spellStart"/>
      <w:r>
        <w:rPr>
          <w:rFonts w:cs="Times New Roman"/>
          <w:szCs w:val="24"/>
        </w:rPr>
        <w:t>melalui</w:t>
      </w:r>
      <w:proofErr w:type="spellEnd"/>
      <w:r>
        <w:rPr>
          <w:rFonts w:cs="Times New Roman"/>
          <w:szCs w:val="24"/>
        </w:rPr>
        <w:t xml:space="preserve"> </w:t>
      </w:r>
      <w:r w:rsidRPr="00141437">
        <w:rPr>
          <w:rFonts w:cs="Times New Roman"/>
          <w:i/>
          <w:szCs w:val="24"/>
        </w:rPr>
        <w:t>online</w:t>
      </w:r>
      <w:r>
        <w:rPr>
          <w:rFonts w:cs="Times New Roman"/>
          <w:szCs w:val="24"/>
        </w:rPr>
        <w:t>.</w:t>
      </w:r>
      <w:r w:rsidR="00141437">
        <w:rPr>
          <w:rFonts w:cs="Times New Roman"/>
          <w:szCs w:val="24"/>
        </w:rPr>
        <w:t xml:space="preserve"> Kepala badan </w:t>
      </w:r>
      <w:proofErr w:type="spellStart"/>
      <w:r w:rsidR="00141437">
        <w:rPr>
          <w:rFonts w:cs="Times New Roman"/>
          <w:szCs w:val="24"/>
        </w:rPr>
        <w:t>pusat</w:t>
      </w:r>
      <w:proofErr w:type="spellEnd"/>
      <w:r w:rsidR="00141437">
        <w:rPr>
          <w:rFonts w:cs="Times New Roman"/>
          <w:szCs w:val="24"/>
        </w:rPr>
        <w:t xml:space="preserve"> statistic (BPS) </w:t>
      </w:r>
      <w:proofErr w:type="spellStart"/>
      <w:r w:rsidR="00141437">
        <w:rPr>
          <w:rFonts w:cs="Times New Roman"/>
          <w:szCs w:val="24"/>
        </w:rPr>
        <w:t>Suhariyanto</w:t>
      </w:r>
      <w:proofErr w:type="spellEnd"/>
      <w:r w:rsidR="00141437">
        <w:rPr>
          <w:rFonts w:cs="Times New Roman"/>
          <w:szCs w:val="24"/>
        </w:rPr>
        <w:t xml:space="preserve"> juga </w:t>
      </w:r>
      <w:proofErr w:type="spellStart"/>
      <w:r w:rsidR="00141437">
        <w:rPr>
          <w:rFonts w:cs="Times New Roman"/>
          <w:szCs w:val="24"/>
        </w:rPr>
        <w:t>ikut</w:t>
      </w:r>
      <w:proofErr w:type="spellEnd"/>
      <w:r w:rsidR="00141437">
        <w:rPr>
          <w:rFonts w:cs="Times New Roman"/>
          <w:szCs w:val="24"/>
        </w:rPr>
        <w:t xml:space="preserve"> </w:t>
      </w:r>
      <w:proofErr w:type="spellStart"/>
      <w:r w:rsidR="00141437">
        <w:rPr>
          <w:rFonts w:cs="Times New Roman"/>
          <w:szCs w:val="24"/>
        </w:rPr>
        <w:t>mengkui</w:t>
      </w:r>
      <w:proofErr w:type="spellEnd"/>
      <w:r w:rsidR="00141437">
        <w:rPr>
          <w:rFonts w:cs="Times New Roman"/>
          <w:szCs w:val="24"/>
        </w:rPr>
        <w:t xml:space="preserve"> </w:t>
      </w:r>
      <w:proofErr w:type="spellStart"/>
      <w:r w:rsidR="00141437">
        <w:rPr>
          <w:rFonts w:cs="Times New Roman"/>
          <w:szCs w:val="24"/>
        </w:rPr>
        <w:t>bahwa</w:t>
      </w:r>
      <w:proofErr w:type="spellEnd"/>
      <w:r w:rsidR="00141437">
        <w:rPr>
          <w:rFonts w:cs="Times New Roman"/>
          <w:szCs w:val="24"/>
        </w:rPr>
        <w:t xml:space="preserve"> </w:t>
      </w:r>
      <w:proofErr w:type="spellStart"/>
      <w:r w:rsidR="00141437">
        <w:rPr>
          <w:rFonts w:cs="Times New Roman"/>
          <w:szCs w:val="24"/>
        </w:rPr>
        <w:t>fenomena</w:t>
      </w:r>
      <w:proofErr w:type="spellEnd"/>
      <w:r w:rsidR="00141437">
        <w:rPr>
          <w:rFonts w:cs="Times New Roman"/>
          <w:szCs w:val="24"/>
        </w:rPr>
        <w:t xml:space="preserve"> </w:t>
      </w:r>
      <w:proofErr w:type="spellStart"/>
      <w:r w:rsidR="00141437">
        <w:rPr>
          <w:rFonts w:cs="Times New Roman"/>
          <w:szCs w:val="24"/>
        </w:rPr>
        <w:t>belanja</w:t>
      </w:r>
      <w:proofErr w:type="spellEnd"/>
      <w:r w:rsidR="00141437">
        <w:rPr>
          <w:rFonts w:cs="Times New Roman"/>
          <w:szCs w:val="24"/>
        </w:rPr>
        <w:t xml:space="preserve"> online </w:t>
      </w:r>
      <w:proofErr w:type="spellStart"/>
      <w:r w:rsidR="00141437">
        <w:rPr>
          <w:rFonts w:cs="Times New Roman"/>
          <w:szCs w:val="24"/>
        </w:rPr>
        <w:t>sedang</w:t>
      </w:r>
      <w:proofErr w:type="spellEnd"/>
      <w:r w:rsidR="00141437">
        <w:rPr>
          <w:rFonts w:cs="Times New Roman"/>
          <w:szCs w:val="24"/>
        </w:rPr>
        <w:t xml:space="preserve"> </w:t>
      </w:r>
      <w:proofErr w:type="spellStart"/>
      <w:r w:rsidR="00141437">
        <w:rPr>
          <w:rFonts w:cs="Times New Roman"/>
          <w:szCs w:val="24"/>
        </w:rPr>
        <w:t>terjadi</w:t>
      </w:r>
      <w:proofErr w:type="spellEnd"/>
      <w:r w:rsidR="00141437">
        <w:rPr>
          <w:rFonts w:cs="Times New Roman"/>
          <w:szCs w:val="24"/>
        </w:rPr>
        <w:t xml:space="preserve"> di Indonesia, salah </w:t>
      </w:r>
      <w:proofErr w:type="spellStart"/>
      <w:r w:rsidR="00141437">
        <w:rPr>
          <w:rFonts w:cs="Times New Roman"/>
          <w:szCs w:val="24"/>
        </w:rPr>
        <w:t>satunya</w:t>
      </w:r>
      <w:proofErr w:type="spellEnd"/>
      <w:r w:rsidR="00141437">
        <w:rPr>
          <w:rFonts w:cs="Times New Roman"/>
          <w:szCs w:val="24"/>
        </w:rPr>
        <w:t xml:space="preserve"> </w:t>
      </w:r>
      <w:proofErr w:type="spellStart"/>
      <w:r w:rsidR="00141437">
        <w:rPr>
          <w:rFonts w:cs="Times New Roman"/>
          <w:szCs w:val="24"/>
        </w:rPr>
        <w:t>faktornya</w:t>
      </w:r>
      <w:proofErr w:type="spellEnd"/>
      <w:r w:rsidR="00141437">
        <w:rPr>
          <w:rFonts w:cs="Times New Roman"/>
          <w:szCs w:val="24"/>
        </w:rPr>
        <w:t xml:space="preserve"> </w:t>
      </w:r>
      <w:proofErr w:type="spellStart"/>
      <w:r w:rsidR="00141437">
        <w:rPr>
          <w:rFonts w:cs="Times New Roman"/>
          <w:szCs w:val="24"/>
        </w:rPr>
        <w:t>adalah</w:t>
      </w:r>
      <w:proofErr w:type="spellEnd"/>
      <w:r w:rsidR="00141437">
        <w:rPr>
          <w:rFonts w:cs="Times New Roman"/>
          <w:szCs w:val="24"/>
        </w:rPr>
        <w:t xml:space="preserve"> </w:t>
      </w:r>
      <w:proofErr w:type="spellStart"/>
      <w:r w:rsidR="00141437">
        <w:rPr>
          <w:rFonts w:cs="Times New Roman"/>
          <w:szCs w:val="24"/>
        </w:rPr>
        <w:t>pertumbuhan</w:t>
      </w:r>
      <w:proofErr w:type="spellEnd"/>
      <w:r w:rsidR="00141437">
        <w:rPr>
          <w:rFonts w:cs="Times New Roman"/>
          <w:szCs w:val="24"/>
        </w:rPr>
        <w:t xml:space="preserve"> e-commerce yang juga </w:t>
      </w:r>
      <w:proofErr w:type="spellStart"/>
      <w:r w:rsidR="00141437">
        <w:rPr>
          <w:rFonts w:cs="Times New Roman"/>
          <w:szCs w:val="24"/>
        </w:rPr>
        <w:t>semakin</w:t>
      </w:r>
      <w:proofErr w:type="spellEnd"/>
      <w:r w:rsidR="00141437">
        <w:rPr>
          <w:rFonts w:cs="Times New Roman"/>
          <w:szCs w:val="24"/>
        </w:rPr>
        <w:t xml:space="preserve"> </w:t>
      </w:r>
      <w:proofErr w:type="spellStart"/>
      <w:r w:rsidR="00141437">
        <w:rPr>
          <w:rFonts w:cs="Times New Roman"/>
          <w:szCs w:val="24"/>
        </w:rPr>
        <w:t>pesat</w:t>
      </w:r>
      <w:proofErr w:type="spellEnd"/>
      <w:r w:rsidR="00141437">
        <w:rPr>
          <w:rFonts w:cs="Times New Roman"/>
          <w:szCs w:val="24"/>
        </w:rPr>
        <w:t xml:space="preserve">. Dengan </w:t>
      </w:r>
      <w:proofErr w:type="spellStart"/>
      <w:r w:rsidR="00141437">
        <w:rPr>
          <w:rFonts w:cs="Times New Roman"/>
          <w:szCs w:val="24"/>
        </w:rPr>
        <w:t>pertumbuhan</w:t>
      </w:r>
      <w:proofErr w:type="spellEnd"/>
      <w:r w:rsidR="00141437">
        <w:rPr>
          <w:rFonts w:cs="Times New Roman"/>
          <w:szCs w:val="24"/>
        </w:rPr>
        <w:t xml:space="preserve"> tersebut, Bank Indonesia </w:t>
      </w:r>
      <w:proofErr w:type="spellStart"/>
      <w:r w:rsidR="00141437">
        <w:rPr>
          <w:rFonts w:cs="Times New Roman"/>
          <w:szCs w:val="24"/>
        </w:rPr>
        <w:t>memperkirakan</w:t>
      </w:r>
      <w:proofErr w:type="spellEnd"/>
      <w:r w:rsidR="00141437">
        <w:rPr>
          <w:rFonts w:cs="Times New Roman"/>
          <w:szCs w:val="24"/>
        </w:rPr>
        <w:t xml:space="preserve"> </w:t>
      </w:r>
      <w:proofErr w:type="spellStart"/>
      <w:r w:rsidR="00141437">
        <w:rPr>
          <w:rFonts w:cs="Times New Roman"/>
          <w:szCs w:val="24"/>
        </w:rPr>
        <w:t>ada</w:t>
      </w:r>
      <w:proofErr w:type="spellEnd"/>
      <w:r w:rsidR="00141437">
        <w:rPr>
          <w:rFonts w:cs="Times New Roman"/>
          <w:szCs w:val="24"/>
        </w:rPr>
        <w:t xml:space="preserve"> 24,7 </w:t>
      </w:r>
      <w:proofErr w:type="spellStart"/>
      <w:r w:rsidR="00141437">
        <w:rPr>
          <w:rFonts w:cs="Times New Roman"/>
          <w:szCs w:val="24"/>
        </w:rPr>
        <w:t>juta</w:t>
      </w:r>
      <w:proofErr w:type="spellEnd"/>
      <w:r w:rsidR="00141437">
        <w:rPr>
          <w:rFonts w:cs="Times New Roman"/>
          <w:szCs w:val="24"/>
        </w:rPr>
        <w:t xml:space="preserve"> orang yang </w:t>
      </w:r>
      <w:proofErr w:type="spellStart"/>
      <w:r w:rsidR="00141437">
        <w:rPr>
          <w:rFonts w:cs="Times New Roman"/>
          <w:szCs w:val="24"/>
        </w:rPr>
        <w:t>berbelanja</w:t>
      </w:r>
      <w:proofErr w:type="spellEnd"/>
      <w:r w:rsidR="00141437">
        <w:rPr>
          <w:rFonts w:cs="Times New Roman"/>
          <w:szCs w:val="24"/>
        </w:rPr>
        <w:t xml:space="preserve"> online. </w:t>
      </w:r>
      <w:proofErr w:type="spellStart"/>
      <w:r w:rsidR="00141437">
        <w:rPr>
          <w:rFonts w:cs="Times New Roman"/>
          <w:szCs w:val="24"/>
        </w:rPr>
        <w:t>nilai</w:t>
      </w:r>
      <w:proofErr w:type="spellEnd"/>
      <w:r w:rsidR="00141437">
        <w:rPr>
          <w:rFonts w:cs="Times New Roman"/>
          <w:szCs w:val="24"/>
        </w:rPr>
        <w:t xml:space="preserve"> transaksi e-commerce </w:t>
      </w:r>
      <w:proofErr w:type="spellStart"/>
      <w:r w:rsidR="00141437">
        <w:rPr>
          <w:rFonts w:cs="Times New Roman"/>
          <w:szCs w:val="24"/>
        </w:rPr>
        <w:t>diprediksi</w:t>
      </w:r>
      <w:proofErr w:type="spellEnd"/>
      <w:r w:rsidR="00141437">
        <w:rPr>
          <w:rFonts w:cs="Times New Roman"/>
          <w:szCs w:val="24"/>
        </w:rPr>
        <w:t xml:space="preserve"> mencapai Rp. 144 triliun pada </w:t>
      </w:r>
      <w:proofErr w:type="spellStart"/>
      <w:r w:rsidR="00141437">
        <w:rPr>
          <w:rFonts w:cs="Times New Roman"/>
          <w:szCs w:val="24"/>
        </w:rPr>
        <w:t>tahun</w:t>
      </w:r>
      <w:proofErr w:type="spellEnd"/>
      <w:r w:rsidR="00141437">
        <w:rPr>
          <w:rFonts w:cs="Times New Roman"/>
          <w:szCs w:val="24"/>
        </w:rPr>
        <w:t xml:space="preserve"> 2018. </w:t>
      </w:r>
      <w:proofErr w:type="spellStart"/>
      <w:r w:rsidR="00141437">
        <w:rPr>
          <w:rFonts w:cs="Times New Roman"/>
          <w:szCs w:val="24"/>
        </w:rPr>
        <w:t>Tingginya</w:t>
      </w:r>
      <w:proofErr w:type="spellEnd"/>
      <w:r w:rsidR="00141437">
        <w:rPr>
          <w:rFonts w:cs="Times New Roman"/>
          <w:szCs w:val="24"/>
        </w:rPr>
        <w:t xml:space="preserve"> </w:t>
      </w:r>
      <w:proofErr w:type="spellStart"/>
      <w:r w:rsidR="00141437">
        <w:rPr>
          <w:rFonts w:cs="Times New Roman"/>
          <w:szCs w:val="24"/>
        </w:rPr>
        <w:t>minat</w:t>
      </w:r>
      <w:proofErr w:type="spellEnd"/>
      <w:r w:rsidR="00141437">
        <w:rPr>
          <w:rFonts w:cs="Times New Roman"/>
          <w:szCs w:val="24"/>
        </w:rPr>
        <w:t xml:space="preserve"> </w:t>
      </w:r>
      <w:proofErr w:type="spellStart"/>
      <w:r w:rsidR="00141437">
        <w:rPr>
          <w:rFonts w:cs="Times New Roman"/>
          <w:szCs w:val="24"/>
        </w:rPr>
        <w:t>masyarakat</w:t>
      </w:r>
      <w:proofErr w:type="spellEnd"/>
      <w:r w:rsidR="00141437">
        <w:rPr>
          <w:rFonts w:cs="Times New Roman"/>
          <w:szCs w:val="24"/>
        </w:rPr>
        <w:t xml:space="preserve"> </w:t>
      </w:r>
      <w:proofErr w:type="spellStart"/>
      <w:r w:rsidR="00141437">
        <w:rPr>
          <w:rFonts w:cs="Times New Roman"/>
          <w:szCs w:val="24"/>
        </w:rPr>
        <w:t>untuk</w:t>
      </w:r>
      <w:proofErr w:type="spellEnd"/>
      <w:r w:rsidR="00141437">
        <w:rPr>
          <w:rFonts w:cs="Times New Roman"/>
          <w:szCs w:val="24"/>
        </w:rPr>
        <w:t xml:space="preserve"> </w:t>
      </w:r>
      <w:proofErr w:type="spellStart"/>
      <w:r w:rsidR="00141437">
        <w:rPr>
          <w:rFonts w:cs="Times New Roman"/>
          <w:szCs w:val="24"/>
        </w:rPr>
        <w:t>berbelanja</w:t>
      </w:r>
      <w:proofErr w:type="spellEnd"/>
      <w:r w:rsidR="00141437">
        <w:rPr>
          <w:rFonts w:cs="Times New Roman"/>
          <w:szCs w:val="24"/>
        </w:rPr>
        <w:t xml:space="preserve"> lewat online ini </w:t>
      </w:r>
      <w:proofErr w:type="spellStart"/>
      <w:r w:rsidR="00141437">
        <w:rPr>
          <w:rFonts w:cs="Times New Roman"/>
          <w:szCs w:val="24"/>
        </w:rPr>
        <w:t>memang</w:t>
      </w:r>
      <w:proofErr w:type="spellEnd"/>
      <w:r w:rsidR="00141437">
        <w:rPr>
          <w:rFonts w:cs="Times New Roman"/>
          <w:szCs w:val="24"/>
        </w:rPr>
        <w:t xml:space="preserve"> </w:t>
      </w:r>
      <w:proofErr w:type="spellStart"/>
      <w:r w:rsidR="00141437">
        <w:rPr>
          <w:rFonts w:cs="Times New Roman"/>
          <w:szCs w:val="24"/>
        </w:rPr>
        <w:t>dipicu</w:t>
      </w:r>
      <w:proofErr w:type="spellEnd"/>
      <w:r w:rsidR="00141437">
        <w:rPr>
          <w:rFonts w:cs="Times New Roman"/>
          <w:szCs w:val="24"/>
        </w:rPr>
        <w:t xml:space="preserve"> oleh </w:t>
      </w:r>
      <w:proofErr w:type="spellStart"/>
      <w:r w:rsidR="00141437">
        <w:rPr>
          <w:rFonts w:cs="Times New Roman"/>
          <w:szCs w:val="24"/>
        </w:rPr>
        <w:t>kemajuan</w:t>
      </w:r>
      <w:proofErr w:type="spellEnd"/>
      <w:r w:rsidR="00141437">
        <w:rPr>
          <w:rFonts w:cs="Times New Roman"/>
          <w:szCs w:val="24"/>
        </w:rPr>
        <w:t xml:space="preserve"> </w:t>
      </w:r>
      <w:proofErr w:type="spellStart"/>
      <w:r w:rsidR="00141437">
        <w:rPr>
          <w:rFonts w:cs="Times New Roman"/>
          <w:szCs w:val="24"/>
        </w:rPr>
        <w:t>teknologi</w:t>
      </w:r>
      <w:proofErr w:type="spellEnd"/>
      <w:r w:rsidR="00FF2543">
        <w:rPr>
          <w:rFonts w:cs="Times New Roman"/>
          <w:szCs w:val="24"/>
        </w:rPr>
        <w:t>.</w:t>
      </w:r>
      <w:r>
        <w:rPr>
          <w:rFonts w:cs="Times New Roman"/>
          <w:szCs w:val="24"/>
        </w:rPr>
        <w:t xml:space="preserve"> </w:t>
      </w:r>
      <w:r w:rsidR="00FF2543">
        <w:rPr>
          <w:rFonts w:cs="Times New Roman"/>
          <w:szCs w:val="24"/>
        </w:rPr>
        <w:t>P</w:t>
      </w:r>
      <w:r>
        <w:rPr>
          <w:rFonts w:cs="Times New Roman"/>
          <w:szCs w:val="24"/>
        </w:rPr>
        <w:t xml:space="preserve">erkembangan </w:t>
      </w:r>
      <w:proofErr w:type="spellStart"/>
      <w:r>
        <w:rPr>
          <w:rFonts w:cs="Times New Roman"/>
          <w:szCs w:val="24"/>
        </w:rPr>
        <w:t>teknologi</w:t>
      </w:r>
      <w:proofErr w:type="spellEnd"/>
      <w:r>
        <w:rPr>
          <w:rFonts w:cs="Times New Roman"/>
          <w:szCs w:val="24"/>
        </w:rPr>
        <w:t xml:space="preserve"> dan </w:t>
      </w:r>
      <w:proofErr w:type="spellStart"/>
      <w:r>
        <w:rPr>
          <w:rFonts w:cs="Times New Roman"/>
          <w:szCs w:val="24"/>
        </w:rPr>
        <w:t>kebutuhan</w:t>
      </w:r>
      <w:proofErr w:type="spellEnd"/>
      <w:r>
        <w:rPr>
          <w:rFonts w:cs="Times New Roman"/>
          <w:szCs w:val="24"/>
        </w:rPr>
        <w:t xml:space="preserve"> tersebut </w:t>
      </w:r>
      <w:proofErr w:type="spellStart"/>
      <w:r>
        <w:rPr>
          <w:rFonts w:cs="Times New Roman"/>
          <w:szCs w:val="24"/>
        </w:rPr>
        <w:t>menghadirkan</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aplikasi</w:t>
      </w:r>
      <w:proofErr w:type="spellEnd"/>
      <w:r>
        <w:rPr>
          <w:rFonts w:cs="Times New Roman"/>
          <w:szCs w:val="24"/>
        </w:rPr>
        <w:t xml:space="preserve"> dan </w:t>
      </w:r>
      <w:proofErr w:type="spellStart"/>
      <w:r>
        <w:rPr>
          <w:rFonts w:cs="Times New Roman"/>
          <w:szCs w:val="24"/>
        </w:rPr>
        <w:t>layanan</w:t>
      </w:r>
      <w:proofErr w:type="spellEnd"/>
      <w:r>
        <w:rPr>
          <w:rFonts w:cs="Times New Roman"/>
          <w:szCs w:val="24"/>
        </w:rPr>
        <w:t xml:space="preserve"> </w:t>
      </w:r>
      <w:r w:rsidRPr="00141437">
        <w:rPr>
          <w:rFonts w:cs="Times New Roman"/>
          <w:i/>
          <w:szCs w:val="24"/>
        </w:rPr>
        <w:t>marketplace, e-banking</w:t>
      </w:r>
      <w:r>
        <w:rPr>
          <w:rFonts w:cs="Times New Roman"/>
          <w:szCs w:val="24"/>
        </w:rPr>
        <w:t xml:space="preserve"> dan lainnya. </w:t>
      </w:r>
      <w:r w:rsidR="00A5398D" w:rsidRPr="00A5398D">
        <w:rPr>
          <w:rFonts w:cs="Times New Roman"/>
          <w:i/>
          <w:szCs w:val="24"/>
        </w:rPr>
        <w:t>Marketplace</w:t>
      </w:r>
      <w:r w:rsidR="00A5398D">
        <w:rPr>
          <w:rFonts w:cs="Times New Roman"/>
          <w:szCs w:val="24"/>
        </w:rPr>
        <w:t xml:space="preserve"> </w:t>
      </w:r>
      <w:proofErr w:type="spellStart"/>
      <w:r w:rsidR="00A5398D">
        <w:rPr>
          <w:rFonts w:cs="Times New Roman"/>
          <w:szCs w:val="24"/>
        </w:rPr>
        <w:t>merupakan</w:t>
      </w:r>
      <w:proofErr w:type="spellEnd"/>
      <w:r w:rsidR="00A5398D">
        <w:rPr>
          <w:rFonts w:cs="Times New Roman"/>
          <w:szCs w:val="24"/>
        </w:rPr>
        <w:t xml:space="preserve"> </w:t>
      </w:r>
      <w:proofErr w:type="spellStart"/>
      <w:r w:rsidR="00A5398D">
        <w:rPr>
          <w:rFonts w:cs="Times New Roman"/>
          <w:szCs w:val="24"/>
        </w:rPr>
        <w:t>sebuah</w:t>
      </w:r>
      <w:proofErr w:type="spellEnd"/>
      <w:r w:rsidR="00A5398D">
        <w:rPr>
          <w:rFonts w:cs="Times New Roman"/>
          <w:szCs w:val="24"/>
        </w:rPr>
        <w:t xml:space="preserve"> </w:t>
      </w:r>
      <w:proofErr w:type="spellStart"/>
      <w:r w:rsidR="00A5398D">
        <w:rPr>
          <w:rFonts w:cs="Times New Roman"/>
          <w:szCs w:val="24"/>
        </w:rPr>
        <w:t>wadah</w:t>
      </w:r>
      <w:proofErr w:type="spellEnd"/>
      <w:r w:rsidR="00A5398D">
        <w:rPr>
          <w:rFonts w:cs="Times New Roman"/>
          <w:szCs w:val="24"/>
        </w:rPr>
        <w:t xml:space="preserve"> </w:t>
      </w:r>
      <w:proofErr w:type="spellStart"/>
      <w:r w:rsidR="00A5398D">
        <w:rPr>
          <w:rFonts w:cs="Times New Roman"/>
          <w:szCs w:val="24"/>
        </w:rPr>
        <w:t>pemasaran</w:t>
      </w:r>
      <w:proofErr w:type="spellEnd"/>
      <w:r w:rsidR="00A5398D">
        <w:rPr>
          <w:rFonts w:cs="Times New Roman"/>
          <w:szCs w:val="24"/>
        </w:rPr>
        <w:t xml:space="preserve"> produk </w:t>
      </w:r>
      <w:proofErr w:type="spellStart"/>
      <w:r w:rsidR="00A5398D">
        <w:rPr>
          <w:rFonts w:cs="Times New Roman"/>
          <w:szCs w:val="24"/>
        </w:rPr>
        <w:t>secara</w:t>
      </w:r>
      <w:proofErr w:type="spellEnd"/>
      <w:r w:rsidR="00A5398D">
        <w:rPr>
          <w:rFonts w:cs="Times New Roman"/>
          <w:szCs w:val="24"/>
        </w:rPr>
        <w:t xml:space="preserve"> </w:t>
      </w:r>
      <w:proofErr w:type="spellStart"/>
      <w:r w:rsidR="00A5398D">
        <w:rPr>
          <w:rFonts w:cs="Times New Roman"/>
          <w:szCs w:val="24"/>
        </w:rPr>
        <w:t>elektronik</w:t>
      </w:r>
      <w:proofErr w:type="spellEnd"/>
      <w:r w:rsidR="00A5398D">
        <w:rPr>
          <w:rFonts w:cs="Times New Roman"/>
          <w:szCs w:val="24"/>
        </w:rPr>
        <w:t xml:space="preserve"> dimana </w:t>
      </w:r>
      <w:proofErr w:type="spellStart"/>
      <w:r w:rsidR="00A5398D">
        <w:rPr>
          <w:rFonts w:cs="Times New Roman"/>
          <w:szCs w:val="24"/>
        </w:rPr>
        <w:t>mempertemukan</w:t>
      </w:r>
      <w:proofErr w:type="spellEnd"/>
      <w:r w:rsidR="00A5398D">
        <w:rPr>
          <w:rFonts w:cs="Times New Roman"/>
          <w:szCs w:val="24"/>
        </w:rPr>
        <w:t xml:space="preserve"> </w:t>
      </w:r>
      <w:proofErr w:type="spellStart"/>
      <w:r w:rsidR="00A5398D">
        <w:rPr>
          <w:rFonts w:cs="Times New Roman"/>
          <w:szCs w:val="24"/>
        </w:rPr>
        <w:t>antara</w:t>
      </w:r>
      <w:proofErr w:type="spellEnd"/>
      <w:r w:rsidR="00A5398D">
        <w:rPr>
          <w:rFonts w:cs="Times New Roman"/>
          <w:szCs w:val="24"/>
        </w:rPr>
        <w:t xml:space="preserve"> </w:t>
      </w:r>
      <w:proofErr w:type="spellStart"/>
      <w:r w:rsidR="00A5398D">
        <w:rPr>
          <w:rFonts w:cs="Times New Roman"/>
          <w:szCs w:val="24"/>
        </w:rPr>
        <w:t>penjual</w:t>
      </w:r>
      <w:proofErr w:type="spellEnd"/>
      <w:r w:rsidR="00A5398D">
        <w:rPr>
          <w:rFonts w:cs="Times New Roman"/>
          <w:szCs w:val="24"/>
        </w:rPr>
        <w:t xml:space="preserve"> dan </w:t>
      </w:r>
      <w:proofErr w:type="spellStart"/>
      <w:r w:rsidR="00A5398D">
        <w:rPr>
          <w:rFonts w:cs="Times New Roman"/>
          <w:szCs w:val="24"/>
        </w:rPr>
        <w:t>pembeli</w:t>
      </w:r>
      <w:proofErr w:type="spellEnd"/>
      <w:r w:rsidR="00A5398D">
        <w:rPr>
          <w:rFonts w:cs="Times New Roman"/>
          <w:szCs w:val="24"/>
        </w:rPr>
        <w:t xml:space="preserve"> </w:t>
      </w:r>
      <w:proofErr w:type="spellStart"/>
      <w:r w:rsidR="00A5398D">
        <w:rPr>
          <w:rFonts w:cs="Times New Roman"/>
          <w:szCs w:val="24"/>
        </w:rPr>
        <w:t>untuk</w:t>
      </w:r>
      <w:proofErr w:type="spellEnd"/>
      <w:r w:rsidR="00A5398D">
        <w:rPr>
          <w:rFonts w:cs="Times New Roman"/>
          <w:szCs w:val="24"/>
        </w:rPr>
        <w:t xml:space="preserve"> </w:t>
      </w:r>
      <w:proofErr w:type="spellStart"/>
      <w:r w:rsidR="00A5398D">
        <w:rPr>
          <w:rFonts w:cs="Times New Roman"/>
          <w:szCs w:val="24"/>
        </w:rPr>
        <w:t>saling</w:t>
      </w:r>
      <w:proofErr w:type="spellEnd"/>
      <w:r w:rsidR="00A5398D">
        <w:rPr>
          <w:rFonts w:cs="Times New Roman"/>
          <w:szCs w:val="24"/>
        </w:rPr>
        <w:t xml:space="preserve"> </w:t>
      </w:r>
      <w:proofErr w:type="spellStart"/>
      <w:r w:rsidR="00A5398D">
        <w:rPr>
          <w:rFonts w:cs="Times New Roman"/>
          <w:szCs w:val="24"/>
        </w:rPr>
        <w:t>bertransaksi</w:t>
      </w:r>
      <w:proofErr w:type="spellEnd"/>
      <w:r w:rsidR="00A5398D">
        <w:rPr>
          <w:rFonts w:cs="Times New Roman"/>
          <w:szCs w:val="24"/>
        </w:rPr>
        <w:t xml:space="preserve"> </w:t>
      </w:r>
      <w:r w:rsidR="00A5398D" w:rsidRPr="000D6589">
        <w:rPr>
          <w:rFonts w:cs="Arial"/>
          <w:szCs w:val="24"/>
        </w:rPr>
        <w:fldChar w:fldCharType="begin" w:fldLock="1"/>
      </w:r>
      <w:r w:rsidR="00A5398D" w:rsidRPr="000D6589">
        <w:rPr>
          <w:rFonts w:cs="Arial"/>
          <w:szCs w:val="24"/>
        </w:rPr>
        <w:instrText>ADDIN CSL_CITATION {"citationItems":[{"id":"ITEM-1","itemData":{"DOI":"10.1016/S0263-2373(02)00045-2","ISSN":"02632373","abstract":"Very little theoretical work has been done that truly helps e-marketplace managers understand and craft strategy. To help fill this gap the Temple Framework, which is introduced in this article, has been developed. This theoretical framework explains how e-marketplaces, in order to achieve success, must create a powerful setup (thus creating a strong strategic position) and meet the challenge of building liquidity and capturing value. It also suggests ways to meet this challenge as well as it explains the considerations that must go into designing each element of the setup. The Temple Framework has been extensively tested during the roll out of gatetrade.net, an ambitious e-marketplace founded by influential Danish companies with a European and international presence. In this article, gatetrade.net provides valuable insights on some of the lessons learned while working with the Temple Framework. © 2002 Elsevier Science Ltd. All rights reserved.","author":[{"dropping-particle":"","family":"Brunn","given":"Peter","non-dropping-particle":"","parse-names":false,"suffix":""},{"dropping-particle":"","family":"Jensen","given":"Martin","non-dropping-particle":"","parse-names":false,"suffix":""},{"dropping-particle":"","family":"Skovgaard","given":"Jakob","non-dropping-particle":"","parse-names":false,"suffix":""}],"container-title":"European Management Journal","id":"ITEM-1","issue":"3","issued":{"date-parts":[["2002"]]},"page":"286-298","title":"e-Marketplaces: Crafting a winning strategy","type":"article-journal","volume":"20"},"uris":["http://www.mendeley.com/documents/?uuid=2e857fa0-237b-4c89-acb7-a7693474fad6"]}],"mendeley":{"formattedCitation":"(Brunn, Jensen, &amp; Skovgaard, 2002)","manualFormatting":"(Brunn, Jensen, &amp; Skovgaard, 2002 , )","plainTextFormattedCitation":"(Brunn, Jensen, &amp; Skovgaard, 2002)","previouslyFormattedCitation":"(Brunn, Jensen, &amp; Skovgaard, 2002)"},"properties":{"noteIndex":0},"schema":"https://github.com/citation-style-language/schema/raw/master/csl-citation.json"}</w:instrText>
      </w:r>
      <w:r w:rsidR="00A5398D" w:rsidRPr="000D6589">
        <w:rPr>
          <w:rFonts w:cs="Arial"/>
          <w:szCs w:val="24"/>
        </w:rPr>
        <w:fldChar w:fldCharType="separate"/>
      </w:r>
      <w:r w:rsidR="00A5398D" w:rsidRPr="000D6589">
        <w:rPr>
          <w:rFonts w:cs="Arial"/>
          <w:noProof/>
          <w:szCs w:val="24"/>
        </w:rPr>
        <w:t>(Brunn, Jensen, &amp; Skovgaard, 2002 , )</w:t>
      </w:r>
      <w:r w:rsidR="00A5398D" w:rsidRPr="000D6589">
        <w:rPr>
          <w:rFonts w:cs="Arial"/>
          <w:szCs w:val="24"/>
        </w:rPr>
        <w:fldChar w:fldCharType="end"/>
      </w:r>
      <w:r w:rsidR="00A5398D" w:rsidRPr="000D6589">
        <w:rPr>
          <w:rFonts w:cs="Arial"/>
          <w:szCs w:val="24"/>
        </w:rPr>
        <w:fldChar w:fldCharType="begin" w:fldLock="1"/>
      </w:r>
      <w:r w:rsidR="00A5398D" w:rsidRPr="000D6589">
        <w:rPr>
          <w:rFonts w:cs="Arial"/>
          <w:szCs w:val="24"/>
        </w:rPr>
        <w:instrText>ADDIN CSL_CITATION {"citationItems":[{"id":"ITEM-1","itemData":{"DOI":"10.3969/j.issn.2095-4344.2016.12.002","ISSN":"16738225","abstract":"The agricultural sector has an important role in supporting the Indonesian economy. But on the other hand, sometimes many community groups do not benefit due to problems that arise because the distribution chain of agricultural products are long enough, especially for farmers and consumers (end users). Of course the situation must be improved, so that the agricultural products of Indonesia can be enjoyed by consumers or farmers with proper. One of its efforts is by establishing an e-Commerce based e-Commerce system in agriculture. ECommerce based e-Commerce system can be used as an alternative for farmers, used as a media campaign, communication and information and can cut the distribution chain of agricultural products marketing. The benefits felt by farmers and consumers directly and indirectly give a positive influence, especially from the broader marketing channels of agricultural products can increase production demand and spur the procurement of production among farmers and also the price offered to consumers will be cheaper so that sales in agricultural products can be more increased and profitable for farmers.","author":[{"dropping-particle":"","family":"Apriadi","given":"Deni","non-dropping-particle":"","parse-names":false,"suffix":""},{"dropping-particle":"","family":"arie yandi saputra","given":"","non-dropping-particle":"","parse-names":false,"suffix":""}],"container-title":"journal rekayasa sistem dan teknologi informasi","id":"ITEM-1","issue":"02","issued":{"date-parts":[["2017"]]},"page":"131-136","title":"e-commerce berbasis merketplace dalam upaya mempersingkat distribusi penjualan hasil pertanian","type":"article-journal","volume":"1"},"uris":["http://www.mendeley.com/documents/?uuid=49803b50-b0a1-4327-8c50-9e0e2158286b"]}],"mendeley":{"formattedCitation":"(Apriadi &amp; arie yandi saputra, 2017)","plainTextFormattedCitation":"(Apriadi &amp; arie yandi saputra, 2017)","previouslyFormattedCitation":"(Apriadi &amp; arie yandi saputra, 2017)"},"properties":{"noteIndex":0},"schema":"https://github.com/citation-style-language/schema/raw/master/csl-citation.json"}</w:instrText>
      </w:r>
      <w:r w:rsidR="00A5398D" w:rsidRPr="000D6589">
        <w:rPr>
          <w:rFonts w:cs="Arial"/>
          <w:szCs w:val="24"/>
        </w:rPr>
        <w:fldChar w:fldCharType="separate"/>
      </w:r>
      <w:r w:rsidR="00A5398D" w:rsidRPr="000D6589">
        <w:rPr>
          <w:rFonts w:cs="Arial"/>
          <w:noProof/>
          <w:szCs w:val="24"/>
        </w:rPr>
        <w:t>(Apriadi &amp; arie yandi saputra, 2017)</w:t>
      </w:r>
      <w:r w:rsidR="00A5398D" w:rsidRPr="000D6589">
        <w:rPr>
          <w:rFonts w:cs="Arial"/>
          <w:szCs w:val="24"/>
        </w:rPr>
        <w:fldChar w:fldCharType="end"/>
      </w:r>
      <w:r w:rsidR="00A5398D" w:rsidRPr="000D6589">
        <w:rPr>
          <w:rFonts w:cs="Arial"/>
          <w:szCs w:val="24"/>
        </w:rPr>
        <w:t>.</w:t>
      </w:r>
    </w:p>
    <w:p w14:paraId="21AC1EC3" w14:textId="77777777" w:rsidR="00A5398D" w:rsidRDefault="00A5398D" w:rsidP="001F0830">
      <w:pPr>
        <w:spacing w:after="0" w:line="240" w:lineRule="auto"/>
        <w:ind w:firstLine="720"/>
        <w:jc w:val="both"/>
        <w:rPr>
          <w:rFonts w:cs="Times New Roman"/>
          <w:szCs w:val="24"/>
        </w:rPr>
      </w:pPr>
      <w:r>
        <w:rPr>
          <w:rFonts w:cs="Times New Roman"/>
          <w:szCs w:val="24"/>
        </w:rPr>
        <w:t xml:space="preserve"> </w:t>
      </w:r>
      <w:r w:rsidR="001F1746">
        <w:rPr>
          <w:rFonts w:cs="Times New Roman"/>
          <w:szCs w:val="24"/>
        </w:rPr>
        <w:t xml:space="preserve">Beberapa </w:t>
      </w:r>
      <w:proofErr w:type="spellStart"/>
      <w:r w:rsidR="001F1746">
        <w:rPr>
          <w:rFonts w:cs="Times New Roman"/>
          <w:szCs w:val="24"/>
        </w:rPr>
        <w:t>alasan</w:t>
      </w:r>
      <w:proofErr w:type="spellEnd"/>
      <w:r w:rsidR="001F1746">
        <w:rPr>
          <w:rFonts w:cs="Times New Roman"/>
          <w:szCs w:val="24"/>
        </w:rPr>
        <w:t xml:space="preserve"> </w:t>
      </w:r>
      <w:proofErr w:type="spellStart"/>
      <w:r w:rsidR="001F1746">
        <w:rPr>
          <w:rFonts w:cs="Times New Roman"/>
          <w:szCs w:val="24"/>
        </w:rPr>
        <w:t>mengapa</w:t>
      </w:r>
      <w:proofErr w:type="spellEnd"/>
      <w:r w:rsidR="001F1746">
        <w:rPr>
          <w:rFonts w:cs="Times New Roman"/>
          <w:szCs w:val="24"/>
        </w:rPr>
        <w:t xml:space="preserve"> </w:t>
      </w:r>
      <w:proofErr w:type="spellStart"/>
      <w:r w:rsidR="001F1746">
        <w:rPr>
          <w:rFonts w:cs="Times New Roman"/>
          <w:szCs w:val="24"/>
        </w:rPr>
        <w:t>konsumen</w:t>
      </w:r>
      <w:proofErr w:type="spellEnd"/>
      <w:r w:rsidR="001F1746">
        <w:rPr>
          <w:rFonts w:cs="Times New Roman"/>
          <w:szCs w:val="24"/>
        </w:rPr>
        <w:t xml:space="preserve"> </w:t>
      </w:r>
      <w:proofErr w:type="spellStart"/>
      <w:r w:rsidR="001F1746">
        <w:rPr>
          <w:rFonts w:cs="Times New Roman"/>
          <w:szCs w:val="24"/>
        </w:rPr>
        <w:t>beralih</w:t>
      </w:r>
      <w:proofErr w:type="spellEnd"/>
      <w:r w:rsidR="001F1746">
        <w:rPr>
          <w:rFonts w:cs="Times New Roman"/>
          <w:szCs w:val="24"/>
        </w:rPr>
        <w:t xml:space="preserve"> ke </w:t>
      </w:r>
      <w:proofErr w:type="spellStart"/>
      <w:r w:rsidR="001F1746">
        <w:rPr>
          <w:rFonts w:cs="Times New Roman"/>
          <w:szCs w:val="24"/>
        </w:rPr>
        <w:t>belanja</w:t>
      </w:r>
      <w:proofErr w:type="spellEnd"/>
      <w:r w:rsidR="001F1746">
        <w:rPr>
          <w:rFonts w:cs="Times New Roman"/>
          <w:szCs w:val="24"/>
        </w:rPr>
        <w:t xml:space="preserve"> </w:t>
      </w:r>
      <w:r w:rsidR="001F1746" w:rsidRPr="00141437">
        <w:rPr>
          <w:rFonts w:cs="Times New Roman"/>
          <w:i/>
          <w:szCs w:val="24"/>
        </w:rPr>
        <w:t>online</w:t>
      </w:r>
      <w:r w:rsidR="001F1746">
        <w:rPr>
          <w:rFonts w:cs="Times New Roman"/>
          <w:szCs w:val="24"/>
        </w:rPr>
        <w:t xml:space="preserve"> </w:t>
      </w:r>
      <w:proofErr w:type="spellStart"/>
      <w:r w:rsidR="001F1746">
        <w:rPr>
          <w:rFonts w:cs="Times New Roman"/>
          <w:szCs w:val="24"/>
        </w:rPr>
        <w:t>yaitu</w:t>
      </w:r>
      <w:proofErr w:type="spellEnd"/>
      <w:r w:rsidR="001F1746">
        <w:rPr>
          <w:rFonts w:cs="Times New Roman"/>
          <w:szCs w:val="24"/>
        </w:rPr>
        <w:t xml:space="preserve"> (1) </w:t>
      </w:r>
      <w:proofErr w:type="spellStart"/>
      <w:r w:rsidR="001F1746">
        <w:rPr>
          <w:rFonts w:cs="Times New Roman"/>
          <w:szCs w:val="24"/>
        </w:rPr>
        <w:t>hemat</w:t>
      </w:r>
      <w:proofErr w:type="spellEnd"/>
      <w:r w:rsidR="001F1746">
        <w:rPr>
          <w:rFonts w:cs="Times New Roman"/>
          <w:szCs w:val="24"/>
        </w:rPr>
        <w:t xml:space="preserve"> </w:t>
      </w:r>
      <w:proofErr w:type="spellStart"/>
      <w:r w:rsidR="001F1746">
        <w:rPr>
          <w:rFonts w:cs="Times New Roman"/>
          <w:szCs w:val="24"/>
        </w:rPr>
        <w:t>waktu</w:t>
      </w:r>
      <w:proofErr w:type="spellEnd"/>
      <w:r w:rsidR="001F1746">
        <w:rPr>
          <w:rFonts w:cs="Times New Roman"/>
          <w:szCs w:val="24"/>
        </w:rPr>
        <w:t xml:space="preserve"> dan </w:t>
      </w:r>
      <w:proofErr w:type="spellStart"/>
      <w:r w:rsidR="001F1746">
        <w:rPr>
          <w:rFonts w:cs="Times New Roman"/>
          <w:szCs w:val="24"/>
        </w:rPr>
        <w:t>tenaga</w:t>
      </w:r>
      <w:proofErr w:type="spellEnd"/>
      <w:r w:rsidR="001F1746">
        <w:rPr>
          <w:rFonts w:cs="Times New Roman"/>
          <w:szCs w:val="24"/>
        </w:rPr>
        <w:t xml:space="preserve">, (2) </w:t>
      </w:r>
      <w:proofErr w:type="spellStart"/>
      <w:r w:rsidR="001F1746">
        <w:rPr>
          <w:rFonts w:cs="Times New Roman"/>
          <w:szCs w:val="24"/>
        </w:rPr>
        <w:t>tersedia</w:t>
      </w:r>
      <w:proofErr w:type="spellEnd"/>
      <w:r w:rsidR="001F1746">
        <w:rPr>
          <w:rFonts w:cs="Times New Roman"/>
          <w:szCs w:val="24"/>
        </w:rPr>
        <w:t xml:space="preserve"> </w:t>
      </w:r>
      <w:proofErr w:type="spellStart"/>
      <w:r w:rsidR="001F1746">
        <w:rPr>
          <w:rFonts w:cs="Times New Roman"/>
          <w:szCs w:val="24"/>
        </w:rPr>
        <w:t>banyak</w:t>
      </w:r>
      <w:proofErr w:type="spellEnd"/>
      <w:r w:rsidR="001F1746">
        <w:rPr>
          <w:rFonts w:cs="Times New Roman"/>
          <w:szCs w:val="24"/>
        </w:rPr>
        <w:t xml:space="preserve"> promo (3) </w:t>
      </w:r>
      <w:proofErr w:type="spellStart"/>
      <w:r w:rsidR="001F1746">
        <w:rPr>
          <w:rFonts w:cs="Times New Roman"/>
          <w:szCs w:val="24"/>
        </w:rPr>
        <w:t>lebih</w:t>
      </w:r>
      <w:proofErr w:type="spellEnd"/>
      <w:r w:rsidR="001F1746">
        <w:rPr>
          <w:rFonts w:cs="Times New Roman"/>
          <w:szCs w:val="24"/>
        </w:rPr>
        <w:t xml:space="preserve"> </w:t>
      </w:r>
      <w:proofErr w:type="spellStart"/>
      <w:r w:rsidR="001F1746">
        <w:rPr>
          <w:rFonts w:cs="Times New Roman"/>
          <w:szCs w:val="24"/>
        </w:rPr>
        <w:t>banyak</w:t>
      </w:r>
      <w:proofErr w:type="spellEnd"/>
      <w:r w:rsidR="001F1746">
        <w:rPr>
          <w:rFonts w:cs="Times New Roman"/>
          <w:szCs w:val="24"/>
        </w:rPr>
        <w:t xml:space="preserve"> </w:t>
      </w:r>
      <w:proofErr w:type="spellStart"/>
      <w:r w:rsidR="001F1746">
        <w:rPr>
          <w:rFonts w:cs="Times New Roman"/>
          <w:szCs w:val="24"/>
        </w:rPr>
        <w:t>pilihan</w:t>
      </w:r>
      <w:proofErr w:type="spellEnd"/>
      <w:r w:rsidR="001F1746">
        <w:rPr>
          <w:rFonts w:cs="Times New Roman"/>
          <w:szCs w:val="24"/>
        </w:rPr>
        <w:t xml:space="preserve"> </w:t>
      </w:r>
      <w:proofErr w:type="spellStart"/>
      <w:r w:rsidR="001F1746">
        <w:rPr>
          <w:rFonts w:cs="Times New Roman"/>
          <w:szCs w:val="24"/>
        </w:rPr>
        <w:t>pembayaran</w:t>
      </w:r>
      <w:proofErr w:type="spellEnd"/>
      <w:r w:rsidR="001F1746">
        <w:rPr>
          <w:rFonts w:cs="Times New Roman"/>
          <w:szCs w:val="24"/>
        </w:rPr>
        <w:t xml:space="preserve"> (4) punya </w:t>
      </w:r>
      <w:proofErr w:type="spellStart"/>
      <w:r w:rsidR="001F1746">
        <w:rPr>
          <w:rFonts w:cs="Times New Roman"/>
          <w:szCs w:val="24"/>
        </w:rPr>
        <w:t>varian</w:t>
      </w:r>
      <w:proofErr w:type="spellEnd"/>
      <w:r w:rsidR="001F1746">
        <w:rPr>
          <w:rFonts w:cs="Times New Roman"/>
          <w:szCs w:val="24"/>
        </w:rPr>
        <w:t xml:space="preserve"> barang yang </w:t>
      </w:r>
      <w:proofErr w:type="spellStart"/>
      <w:r w:rsidR="001F1746">
        <w:rPr>
          <w:rFonts w:cs="Times New Roman"/>
          <w:szCs w:val="24"/>
        </w:rPr>
        <w:t>lebih</w:t>
      </w:r>
      <w:proofErr w:type="spellEnd"/>
      <w:r w:rsidR="001F1746">
        <w:rPr>
          <w:rFonts w:cs="Times New Roman"/>
          <w:szCs w:val="24"/>
        </w:rPr>
        <w:t xml:space="preserve"> </w:t>
      </w:r>
      <w:proofErr w:type="spellStart"/>
      <w:r w:rsidR="001F1746">
        <w:rPr>
          <w:rFonts w:cs="Times New Roman"/>
          <w:szCs w:val="24"/>
        </w:rPr>
        <w:t>lengkap</w:t>
      </w:r>
      <w:proofErr w:type="spellEnd"/>
      <w:r w:rsidR="001F1746">
        <w:rPr>
          <w:rFonts w:cs="Times New Roman"/>
          <w:szCs w:val="24"/>
        </w:rPr>
        <w:t xml:space="preserve"> (5) </w:t>
      </w:r>
      <w:proofErr w:type="spellStart"/>
      <w:r w:rsidR="001F1746">
        <w:rPr>
          <w:rFonts w:cs="Times New Roman"/>
          <w:szCs w:val="24"/>
        </w:rPr>
        <w:t>bisa</w:t>
      </w:r>
      <w:proofErr w:type="spellEnd"/>
      <w:r w:rsidR="001F1746">
        <w:rPr>
          <w:rFonts w:cs="Times New Roman"/>
          <w:szCs w:val="24"/>
        </w:rPr>
        <w:t xml:space="preserve"> </w:t>
      </w:r>
      <w:proofErr w:type="spellStart"/>
      <w:r w:rsidR="001F1746">
        <w:rPr>
          <w:rFonts w:cs="Times New Roman"/>
          <w:szCs w:val="24"/>
        </w:rPr>
        <w:t>membandingkan</w:t>
      </w:r>
      <w:proofErr w:type="spellEnd"/>
      <w:r w:rsidR="001F1746">
        <w:rPr>
          <w:rFonts w:cs="Times New Roman"/>
          <w:szCs w:val="24"/>
        </w:rPr>
        <w:t xml:space="preserve"> </w:t>
      </w:r>
      <w:proofErr w:type="spellStart"/>
      <w:r w:rsidR="001F1746">
        <w:rPr>
          <w:rFonts w:cs="Times New Roman"/>
          <w:szCs w:val="24"/>
        </w:rPr>
        <w:t>harga</w:t>
      </w:r>
      <w:proofErr w:type="spellEnd"/>
      <w:r w:rsidR="001F1746">
        <w:rPr>
          <w:rFonts w:cs="Times New Roman"/>
          <w:szCs w:val="24"/>
        </w:rPr>
        <w:t xml:space="preserve"> barang. Beberapa </w:t>
      </w:r>
      <w:r w:rsidR="001F1746" w:rsidRPr="00141437">
        <w:rPr>
          <w:rFonts w:cs="Times New Roman"/>
          <w:i/>
          <w:szCs w:val="24"/>
        </w:rPr>
        <w:t>marketplace</w:t>
      </w:r>
      <w:r w:rsidR="001F1746">
        <w:rPr>
          <w:rFonts w:cs="Times New Roman"/>
          <w:szCs w:val="24"/>
        </w:rPr>
        <w:t xml:space="preserve"> yang </w:t>
      </w:r>
      <w:proofErr w:type="spellStart"/>
      <w:r w:rsidR="001F1746">
        <w:rPr>
          <w:rFonts w:cs="Times New Roman"/>
          <w:szCs w:val="24"/>
        </w:rPr>
        <w:t>ada</w:t>
      </w:r>
      <w:proofErr w:type="spellEnd"/>
      <w:r w:rsidR="001F1746">
        <w:rPr>
          <w:rFonts w:cs="Times New Roman"/>
          <w:szCs w:val="24"/>
        </w:rPr>
        <w:t xml:space="preserve"> di Indonesia </w:t>
      </w:r>
      <w:r w:rsidR="00141437">
        <w:rPr>
          <w:rFonts w:cs="Times New Roman"/>
          <w:szCs w:val="24"/>
        </w:rPr>
        <w:t xml:space="preserve">salah </w:t>
      </w:r>
      <w:proofErr w:type="spellStart"/>
      <w:r w:rsidR="00141437">
        <w:rPr>
          <w:rFonts w:cs="Times New Roman"/>
          <w:szCs w:val="24"/>
        </w:rPr>
        <w:t>satunya</w:t>
      </w:r>
      <w:proofErr w:type="spellEnd"/>
      <w:r w:rsidR="00141437">
        <w:rPr>
          <w:rFonts w:cs="Times New Roman"/>
          <w:szCs w:val="24"/>
        </w:rPr>
        <w:t xml:space="preserve"> Shopee.com yang </w:t>
      </w:r>
      <w:proofErr w:type="spellStart"/>
      <w:r w:rsidR="00141437">
        <w:rPr>
          <w:rFonts w:cs="Times New Roman"/>
          <w:szCs w:val="24"/>
        </w:rPr>
        <w:t>merupakan</w:t>
      </w:r>
      <w:proofErr w:type="spellEnd"/>
      <w:r w:rsidR="00141437">
        <w:rPr>
          <w:rFonts w:cs="Times New Roman"/>
          <w:szCs w:val="24"/>
        </w:rPr>
        <w:t xml:space="preserve"> </w:t>
      </w:r>
      <w:r w:rsidR="00141437" w:rsidRPr="00141437">
        <w:rPr>
          <w:rFonts w:cs="Times New Roman"/>
          <w:i/>
          <w:szCs w:val="24"/>
        </w:rPr>
        <w:t xml:space="preserve">online market place </w:t>
      </w:r>
      <w:r w:rsidR="00141437">
        <w:rPr>
          <w:rFonts w:cs="Times New Roman"/>
          <w:szCs w:val="24"/>
        </w:rPr>
        <w:t xml:space="preserve">bagi </w:t>
      </w:r>
      <w:proofErr w:type="spellStart"/>
      <w:r w:rsidR="00141437">
        <w:rPr>
          <w:rFonts w:cs="Times New Roman"/>
          <w:szCs w:val="24"/>
        </w:rPr>
        <w:t>konsumen</w:t>
      </w:r>
      <w:proofErr w:type="spellEnd"/>
      <w:r w:rsidR="00141437">
        <w:rPr>
          <w:rFonts w:cs="Times New Roman"/>
          <w:szCs w:val="24"/>
        </w:rPr>
        <w:t xml:space="preserve"> ke </w:t>
      </w:r>
      <w:proofErr w:type="spellStart"/>
      <w:r w:rsidR="00141437">
        <w:rPr>
          <w:rFonts w:cs="Times New Roman"/>
          <w:szCs w:val="24"/>
        </w:rPr>
        <w:t>konsumen</w:t>
      </w:r>
      <w:proofErr w:type="spellEnd"/>
      <w:r w:rsidR="00141437">
        <w:rPr>
          <w:rFonts w:cs="Times New Roman"/>
          <w:szCs w:val="24"/>
        </w:rPr>
        <w:t xml:space="preserve"> (C2C) yang </w:t>
      </w:r>
      <w:proofErr w:type="spellStart"/>
      <w:r w:rsidR="00141437">
        <w:rPr>
          <w:rFonts w:cs="Times New Roman"/>
          <w:szCs w:val="24"/>
        </w:rPr>
        <w:t>menawarkan</w:t>
      </w:r>
      <w:proofErr w:type="spellEnd"/>
      <w:r w:rsidR="00141437">
        <w:rPr>
          <w:rFonts w:cs="Times New Roman"/>
          <w:szCs w:val="24"/>
        </w:rPr>
        <w:t xml:space="preserve"> </w:t>
      </w:r>
      <w:proofErr w:type="spellStart"/>
      <w:r w:rsidR="00141437">
        <w:rPr>
          <w:rFonts w:cs="Times New Roman"/>
          <w:szCs w:val="24"/>
        </w:rPr>
        <w:t>kemudahan</w:t>
      </w:r>
      <w:proofErr w:type="spellEnd"/>
      <w:r w:rsidR="00141437">
        <w:rPr>
          <w:rFonts w:cs="Times New Roman"/>
          <w:szCs w:val="24"/>
        </w:rPr>
        <w:t xml:space="preserve"> </w:t>
      </w:r>
      <w:proofErr w:type="spellStart"/>
      <w:r w:rsidR="00141437">
        <w:rPr>
          <w:rFonts w:cs="Times New Roman"/>
          <w:szCs w:val="24"/>
        </w:rPr>
        <w:t>dalam</w:t>
      </w:r>
      <w:proofErr w:type="spellEnd"/>
      <w:r w:rsidR="00141437">
        <w:rPr>
          <w:rFonts w:cs="Times New Roman"/>
          <w:szCs w:val="24"/>
        </w:rPr>
        <w:t xml:space="preserve"> </w:t>
      </w:r>
      <w:proofErr w:type="spellStart"/>
      <w:r w:rsidR="00141437">
        <w:rPr>
          <w:rFonts w:cs="Times New Roman"/>
          <w:szCs w:val="24"/>
        </w:rPr>
        <w:t>jual</w:t>
      </w:r>
      <w:proofErr w:type="spellEnd"/>
      <w:r w:rsidR="00141437">
        <w:rPr>
          <w:rFonts w:cs="Times New Roman"/>
          <w:szCs w:val="24"/>
        </w:rPr>
        <w:t xml:space="preserve"> </w:t>
      </w:r>
      <w:proofErr w:type="spellStart"/>
      <w:r w:rsidR="00141437">
        <w:rPr>
          <w:rFonts w:cs="Times New Roman"/>
          <w:szCs w:val="24"/>
        </w:rPr>
        <w:t>beli</w:t>
      </w:r>
      <w:proofErr w:type="spellEnd"/>
      <w:r w:rsidR="00141437">
        <w:rPr>
          <w:rFonts w:cs="Times New Roman"/>
          <w:szCs w:val="24"/>
        </w:rPr>
        <w:t xml:space="preserve"> </w:t>
      </w:r>
      <w:r w:rsidR="00141437">
        <w:rPr>
          <w:rFonts w:cs="Times New Roman"/>
          <w:i/>
          <w:szCs w:val="24"/>
        </w:rPr>
        <w:t>online</w:t>
      </w:r>
      <w:r w:rsidR="00141437">
        <w:rPr>
          <w:rFonts w:cs="Times New Roman"/>
          <w:szCs w:val="24"/>
        </w:rPr>
        <w:t>.</w:t>
      </w:r>
    </w:p>
    <w:p w14:paraId="6324E246" w14:textId="77777777" w:rsidR="008C462F" w:rsidRDefault="00141437" w:rsidP="00DE0F55">
      <w:pPr>
        <w:spacing w:after="0" w:line="240" w:lineRule="auto"/>
        <w:ind w:firstLine="720"/>
        <w:jc w:val="both"/>
        <w:rPr>
          <w:rFonts w:cs="Arial"/>
          <w:szCs w:val="24"/>
        </w:rPr>
      </w:pPr>
      <w:proofErr w:type="spellStart"/>
      <w:r w:rsidRPr="000D6589">
        <w:rPr>
          <w:rFonts w:cs="Arial"/>
          <w:szCs w:val="24"/>
        </w:rPr>
        <w:t>Secanggih</w:t>
      </w:r>
      <w:proofErr w:type="spellEnd"/>
      <w:r w:rsidRPr="000D6589">
        <w:rPr>
          <w:rFonts w:cs="Arial"/>
          <w:szCs w:val="24"/>
        </w:rPr>
        <w:t xml:space="preserve"> </w:t>
      </w:r>
      <w:proofErr w:type="spellStart"/>
      <w:r w:rsidRPr="000D6589">
        <w:rPr>
          <w:rFonts w:cs="Arial"/>
          <w:szCs w:val="24"/>
        </w:rPr>
        <w:t>apapun</w:t>
      </w:r>
      <w:proofErr w:type="spellEnd"/>
      <w:r w:rsidRPr="000D6589">
        <w:rPr>
          <w:rFonts w:cs="Arial"/>
          <w:szCs w:val="24"/>
        </w:rPr>
        <w:t xml:space="preserve"> dan </w:t>
      </w:r>
      <w:proofErr w:type="spellStart"/>
      <w:r w:rsidRPr="000D6589">
        <w:rPr>
          <w:rFonts w:cs="Arial"/>
          <w:szCs w:val="24"/>
        </w:rPr>
        <w:t>semenarik</w:t>
      </w:r>
      <w:proofErr w:type="spellEnd"/>
      <w:r w:rsidRPr="000D6589">
        <w:rPr>
          <w:rFonts w:cs="Arial"/>
          <w:szCs w:val="24"/>
        </w:rPr>
        <w:t xml:space="preserve"> </w:t>
      </w:r>
      <w:proofErr w:type="spellStart"/>
      <w:r w:rsidRPr="000D6589">
        <w:rPr>
          <w:rFonts w:cs="Arial"/>
          <w:szCs w:val="24"/>
        </w:rPr>
        <w:t>apapun</w:t>
      </w:r>
      <w:proofErr w:type="spellEnd"/>
      <w:r w:rsidRPr="000D6589">
        <w:rPr>
          <w:rFonts w:cs="Arial"/>
          <w:szCs w:val="24"/>
        </w:rPr>
        <w:t xml:space="preserve"> yang ditawarkan oleh </w:t>
      </w:r>
      <w:proofErr w:type="spellStart"/>
      <w:r w:rsidRPr="000D6589">
        <w:rPr>
          <w:rFonts w:cs="Arial"/>
          <w:szCs w:val="24"/>
        </w:rPr>
        <w:t>semua</w:t>
      </w:r>
      <w:proofErr w:type="spellEnd"/>
      <w:r w:rsidRPr="000D6589">
        <w:rPr>
          <w:rFonts w:cs="Arial"/>
          <w:szCs w:val="24"/>
        </w:rPr>
        <w:t xml:space="preserve"> platform ini baik e-commerce </w:t>
      </w:r>
      <w:proofErr w:type="spellStart"/>
      <w:r>
        <w:rPr>
          <w:rFonts w:cs="Arial"/>
          <w:szCs w:val="24"/>
        </w:rPr>
        <w:t>atau</w:t>
      </w:r>
      <w:proofErr w:type="spellEnd"/>
      <w:r>
        <w:rPr>
          <w:rFonts w:cs="Arial"/>
          <w:szCs w:val="24"/>
        </w:rPr>
        <w:t xml:space="preserve"> marketplace </w:t>
      </w:r>
      <w:r w:rsidRPr="000D6589">
        <w:rPr>
          <w:rFonts w:cs="Arial"/>
          <w:szCs w:val="24"/>
        </w:rPr>
        <w:t xml:space="preserve">asal Indonesia </w:t>
      </w:r>
      <w:proofErr w:type="spellStart"/>
      <w:r w:rsidRPr="000D6589">
        <w:rPr>
          <w:rFonts w:cs="Arial"/>
          <w:szCs w:val="24"/>
        </w:rPr>
        <w:t>ataupun</w:t>
      </w:r>
      <w:proofErr w:type="spellEnd"/>
      <w:r w:rsidRPr="000D6589">
        <w:rPr>
          <w:rFonts w:cs="Arial"/>
          <w:szCs w:val="24"/>
        </w:rPr>
        <w:t xml:space="preserve"> </w:t>
      </w:r>
      <w:proofErr w:type="spellStart"/>
      <w:r w:rsidRPr="000D6589">
        <w:rPr>
          <w:rFonts w:cs="Arial"/>
          <w:szCs w:val="24"/>
        </w:rPr>
        <w:t>dari</w:t>
      </w:r>
      <w:proofErr w:type="spellEnd"/>
      <w:r w:rsidRPr="000D6589">
        <w:rPr>
          <w:rFonts w:cs="Arial"/>
          <w:szCs w:val="24"/>
        </w:rPr>
        <w:t xml:space="preserve"> </w:t>
      </w:r>
      <w:proofErr w:type="spellStart"/>
      <w:r w:rsidRPr="000D6589">
        <w:rPr>
          <w:rFonts w:cs="Arial"/>
          <w:szCs w:val="24"/>
        </w:rPr>
        <w:t>luar</w:t>
      </w:r>
      <w:proofErr w:type="spellEnd"/>
      <w:r w:rsidRPr="000D6589">
        <w:rPr>
          <w:rFonts w:cs="Arial"/>
          <w:szCs w:val="24"/>
        </w:rPr>
        <w:t xml:space="preserve">, </w:t>
      </w:r>
      <w:proofErr w:type="spellStart"/>
      <w:r w:rsidRPr="000D6589">
        <w:rPr>
          <w:rFonts w:cs="Arial"/>
          <w:szCs w:val="24"/>
        </w:rPr>
        <w:t>tentu</w:t>
      </w:r>
      <w:proofErr w:type="spellEnd"/>
      <w:r w:rsidRPr="000D6589">
        <w:rPr>
          <w:rFonts w:cs="Arial"/>
          <w:szCs w:val="24"/>
        </w:rPr>
        <w:t xml:space="preserve"> </w:t>
      </w:r>
      <w:proofErr w:type="spellStart"/>
      <w:r w:rsidRPr="000D6589">
        <w:rPr>
          <w:rFonts w:cs="Arial"/>
          <w:szCs w:val="24"/>
        </w:rPr>
        <w:t>tidak</w:t>
      </w:r>
      <w:proofErr w:type="spellEnd"/>
      <w:r w:rsidRPr="000D6589">
        <w:rPr>
          <w:rFonts w:cs="Arial"/>
          <w:szCs w:val="24"/>
        </w:rPr>
        <w:t xml:space="preserve"> </w:t>
      </w:r>
      <w:proofErr w:type="spellStart"/>
      <w:r w:rsidRPr="000D6589">
        <w:rPr>
          <w:rFonts w:cs="Arial"/>
          <w:szCs w:val="24"/>
        </w:rPr>
        <w:t>lepas</w:t>
      </w:r>
      <w:proofErr w:type="spellEnd"/>
      <w:r w:rsidRPr="000D6589">
        <w:rPr>
          <w:rFonts w:cs="Arial"/>
          <w:szCs w:val="24"/>
        </w:rPr>
        <w:t xml:space="preserve"> dengan </w:t>
      </w:r>
      <w:proofErr w:type="spellStart"/>
      <w:r w:rsidRPr="000D6589">
        <w:rPr>
          <w:rFonts w:cs="Arial"/>
          <w:szCs w:val="24"/>
        </w:rPr>
        <w:t>hal-hal</w:t>
      </w:r>
      <w:proofErr w:type="spellEnd"/>
      <w:r w:rsidRPr="000D6589">
        <w:rPr>
          <w:rFonts w:cs="Arial"/>
          <w:szCs w:val="24"/>
        </w:rPr>
        <w:t xml:space="preserve"> yang </w:t>
      </w:r>
      <w:proofErr w:type="spellStart"/>
      <w:r w:rsidRPr="000D6589">
        <w:rPr>
          <w:rFonts w:cs="Arial"/>
          <w:szCs w:val="24"/>
        </w:rPr>
        <w:t>berbentuk</w:t>
      </w:r>
      <w:proofErr w:type="spellEnd"/>
      <w:r w:rsidRPr="000D6589">
        <w:rPr>
          <w:rFonts w:cs="Arial"/>
          <w:szCs w:val="24"/>
        </w:rPr>
        <w:t xml:space="preserve"> </w:t>
      </w:r>
      <w:proofErr w:type="spellStart"/>
      <w:r w:rsidRPr="000D6589">
        <w:rPr>
          <w:rFonts w:cs="Arial"/>
          <w:szCs w:val="24"/>
        </w:rPr>
        <w:t>peni</w:t>
      </w:r>
      <w:r w:rsidR="00522CF5">
        <w:rPr>
          <w:rFonts w:cs="Arial"/>
          <w:szCs w:val="24"/>
        </w:rPr>
        <w:t>puan</w:t>
      </w:r>
      <w:proofErr w:type="spellEnd"/>
      <w:r w:rsidR="00522CF5">
        <w:rPr>
          <w:rFonts w:cs="Arial"/>
          <w:szCs w:val="24"/>
        </w:rPr>
        <w:t xml:space="preserve">, dan </w:t>
      </w:r>
      <w:proofErr w:type="spellStart"/>
      <w:r w:rsidR="00522CF5">
        <w:rPr>
          <w:rFonts w:cs="Arial"/>
          <w:szCs w:val="24"/>
        </w:rPr>
        <w:t>inilah</w:t>
      </w:r>
      <w:proofErr w:type="spellEnd"/>
      <w:r w:rsidR="00522CF5">
        <w:rPr>
          <w:rFonts w:cs="Arial"/>
          <w:szCs w:val="24"/>
        </w:rPr>
        <w:t xml:space="preserve"> dampak </w:t>
      </w:r>
      <w:proofErr w:type="spellStart"/>
      <w:r w:rsidR="00522CF5">
        <w:rPr>
          <w:rFonts w:cs="Arial"/>
          <w:szCs w:val="24"/>
        </w:rPr>
        <w:t>negatif</w:t>
      </w:r>
      <w:proofErr w:type="spellEnd"/>
      <w:r w:rsidRPr="000D6589">
        <w:rPr>
          <w:rFonts w:cs="Arial"/>
          <w:szCs w:val="24"/>
        </w:rPr>
        <w:t xml:space="preserve"> </w:t>
      </w:r>
      <w:proofErr w:type="spellStart"/>
      <w:r w:rsidRPr="000D6589">
        <w:rPr>
          <w:rFonts w:cs="Arial"/>
          <w:szCs w:val="24"/>
        </w:rPr>
        <w:t>dari</w:t>
      </w:r>
      <w:proofErr w:type="spellEnd"/>
      <w:r w:rsidRPr="000D6589">
        <w:rPr>
          <w:rFonts w:cs="Arial"/>
          <w:szCs w:val="24"/>
        </w:rPr>
        <w:t xml:space="preserve"> </w:t>
      </w:r>
      <w:proofErr w:type="spellStart"/>
      <w:r w:rsidRPr="000D6589">
        <w:rPr>
          <w:rFonts w:cs="Arial"/>
          <w:szCs w:val="24"/>
        </w:rPr>
        <w:t>belanja</w:t>
      </w:r>
      <w:proofErr w:type="spellEnd"/>
      <w:r w:rsidRPr="000D6589">
        <w:rPr>
          <w:rFonts w:cs="Arial"/>
          <w:szCs w:val="24"/>
        </w:rPr>
        <w:t xml:space="preserve"> online. </w:t>
      </w:r>
      <w:proofErr w:type="spellStart"/>
      <w:r w:rsidRPr="000D6589">
        <w:rPr>
          <w:rFonts w:cs="Arial"/>
          <w:szCs w:val="24"/>
        </w:rPr>
        <w:t>Semakin</w:t>
      </w:r>
      <w:proofErr w:type="spellEnd"/>
      <w:r w:rsidRPr="000D6589">
        <w:rPr>
          <w:rFonts w:cs="Arial"/>
          <w:szCs w:val="24"/>
        </w:rPr>
        <w:t xml:space="preserve"> </w:t>
      </w:r>
      <w:proofErr w:type="spellStart"/>
      <w:r w:rsidRPr="000D6589">
        <w:rPr>
          <w:rFonts w:cs="Arial"/>
          <w:szCs w:val="24"/>
        </w:rPr>
        <w:t>mudahnya</w:t>
      </w:r>
      <w:proofErr w:type="spellEnd"/>
      <w:r w:rsidRPr="000D6589">
        <w:rPr>
          <w:rFonts w:cs="Arial"/>
          <w:szCs w:val="24"/>
        </w:rPr>
        <w:t xml:space="preserve"> </w:t>
      </w:r>
      <w:proofErr w:type="spellStart"/>
      <w:r w:rsidRPr="000D6589">
        <w:rPr>
          <w:rFonts w:cs="Arial"/>
          <w:szCs w:val="24"/>
        </w:rPr>
        <w:t>menggunakan</w:t>
      </w:r>
      <w:proofErr w:type="spellEnd"/>
      <w:r w:rsidRPr="000D6589">
        <w:rPr>
          <w:rFonts w:cs="Arial"/>
          <w:szCs w:val="24"/>
        </w:rPr>
        <w:t xml:space="preserve"> </w:t>
      </w:r>
      <w:proofErr w:type="spellStart"/>
      <w:r w:rsidRPr="000D6589">
        <w:rPr>
          <w:rFonts w:cs="Arial"/>
          <w:szCs w:val="24"/>
        </w:rPr>
        <w:t>teknologi</w:t>
      </w:r>
      <w:proofErr w:type="spellEnd"/>
      <w:r w:rsidRPr="000D6589">
        <w:rPr>
          <w:rFonts w:cs="Arial"/>
          <w:szCs w:val="24"/>
        </w:rPr>
        <w:t xml:space="preserve">, maka </w:t>
      </w:r>
      <w:proofErr w:type="spellStart"/>
      <w:r w:rsidRPr="000D6589">
        <w:rPr>
          <w:rFonts w:cs="Arial"/>
          <w:szCs w:val="24"/>
        </w:rPr>
        <w:t>semakin</w:t>
      </w:r>
      <w:proofErr w:type="spellEnd"/>
      <w:r w:rsidRPr="000D6589">
        <w:rPr>
          <w:rFonts w:cs="Arial"/>
          <w:szCs w:val="24"/>
        </w:rPr>
        <w:t xml:space="preserve"> </w:t>
      </w:r>
      <w:proofErr w:type="spellStart"/>
      <w:r w:rsidRPr="000D6589">
        <w:rPr>
          <w:rFonts w:cs="Arial"/>
          <w:szCs w:val="24"/>
        </w:rPr>
        <w:t>banyak</w:t>
      </w:r>
      <w:proofErr w:type="spellEnd"/>
      <w:r w:rsidRPr="000D6589">
        <w:rPr>
          <w:rFonts w:cs="Arial"/>
          <w:szCs w:val="24"/>
        </w:rPr>
        <w:t xml:space="preserve"> pula </w:t>
      </w:r>
      <w:proofErr w:type="spellStart"/>
      <w:r w:rsidRPr="000D6589">
        <w:rPr>
          <w:rFonts w:cs="Arial"/>
          <w:szCs w:val="24"/>
        </w:rPr>
        <w:t>kejahatan</w:t>
      </w:r>
      <w:proofErr w:type="spellEnd"/>
      <w:r w:rsidRPr="000D6589">
        <w:rPr>
          <w:rFonts w:cs="Arial"/>
          <w:szCs w:val="24"/>
        </w:rPr>
        <w:t xml:space="preserve"> yang </w:t>
      </w:r>
      <w:proofErr w:type="spellStart"/>
      <w:r w:rsidRPr="000D6589">
        <w:rPr>
          <w:rFonts w:cs="Arial"/>
          <w:szCs w:val="24"/>
        </w:rPr>
        <w:t>terjadi</w:t>
      </w:r>
      <w:proofErr w:type="spellEnd"/>
      <w:r w:rsidRPr="000D6589">
        <w:rPr>
          <w:rFonts w:cs="Arial"/>
          <w:szCs w:val="24"/>
        </w:rPr>
        <w:t xml:space="preserve"> </w:t>
      </w:r>
      <w:proofErr w:type="spellStart"/>
      <w:r w:rsidRPr="000D6589">
        <w:rPr>
          <w:rFonts w:cs="Arial"/>
          <w:szCs w:val="24"/>
        </w:rPr>
        <w:t>secara</w:t>
      </w:r>
      <w:proofErr w:type="spellEnd"/>
      <w:r w:rsidRPr="000D6589">
        <w:rPr>
          <w:rFonts w:cs="Arial"/>
          <w:szCs w:val="24"/>
        </w:rPr>
        <w:t xml:space="preserve"> online </w:t>
      </w:r>
      <w:proofErr w:type="spellStart"/>
      <w:r w:rsidRPr="000D6589">
        <w:rPr>
          <w:rFonts w:cs="Arial"/>
          <w:szCs w:val="24"/>
        </w:rPr>
        <w:t>seperti</w:t>
      </w:r>
      <w:proofErr w:type="spellEnd"/>
      <w:r w:rsidRPr="000D6589">
        <w:rPr>
          <w:rFonts w:cs="Arial"/>
          <w:szCs w:val="24"/>
        </w:rPr>
        <w:t xml:space="preserve"> </w:t>
      </w:r>
      <w:proofErr w:type="spellStart"/>
      <w:r w:rsidRPr="000D6589">
        <w:rPr>
          <w:rFonts w:cs="Arial"/>
          <w:szCs w:val="24"/>
        </w:rPr>
        <w:t>kasus</w:t>
      </w:r>
      <w:proofErr w:type="spellEnd"/>
      <w:r w:rsidRPr="000D6589">
        <w:rPr>
          <w:rFonts w:cs="Arial"/>
          <w:szCs w:val="24"/>
        </w:rPr>
        <w:t xml:space="preserve"> </w:t>
      </w:r>
      <w:proofErr w:type="spellStart"/>
      <w:r w:rsidRPr="000D6589">
        <w:rPr>
          <w:rFonts w:cs="Arial"/>
          <w:szCs w:val="24"/>
        </w:rPr>
        <w:t>penipuan</w:t>
      </w:r>
      <w:proofErr w:type="spellEnd"/>
      <w:r w:rsidRPr="000D6589">
        <w:rPr>
          <w:rFonts w:cs="Arial"/>
          <w:szCs w:val="24"/>
        </w:rPr>
        <w:t xml:space="preserve"> dan pemalsuan. Ketika </w:t>
      </w:r>
      <w:proofErr w:type="spellStart"/>
      <w:r w:rsidRPr="000D6589">
        <w:rPr>
          <w:rFonts w:cs="Arial"/>
          <w:szCs w:val="24"/>
        </w:rPr>
        <w:t>pelanggan</w:t>
      </w:r>
      <w:proofErr w:type="spellEnd"/>
      <w:r w:rsidRPr="000D6589">
        <w:rPr>
          <w:rFonts w:cs="Arial"/>
          <w:szCs w:val="24"/>
        </w:rPr>
        <w:t xml:space="preserve"> menerima barang yang </w:t>
      </w:r>
      <w:proofErr w:type="spellStart"/>
      <w:r w:rsidRPr="000D6589">
        <w:rPr>
          <w:rFonts w:cs="Arial"/>
          <w:szCs w:val="24"/>
        </w:rPr>
        <w:t>dipesan</w:t>
      </w:r>
      <w:proofErr w:type="spellEnd"/>
      <w:r w:rsidRPr="000D6589">
        <w:rPr>
          <w:rFonts w:cs="Arial"/>
          <w:szCs w:val="24"/>
        </w:rPr>
        <w:t xml:space="preserve">, </w:t>
      </w:r>
      <w:proofErr w:type="spellStart"/>
      <w:r w:rsidRPr="000D6589">
        <w:rPr>
          <w:rFonts w:cs="Arial"/>
          <w:szCs w:val="24"/>
        </w:rPr>
        <w:t>terkadang</w:t>
      </w:r>
      <w:proofErr w:type="spellEnd"/>
      <w:r w:rsidRPr="000D6589">
        <w:rPr>
          <w:rFonts w:cs="Arial"/>
          <w:szCs w:val="24"/>
        </w:rPr>
        <w:t xml:space="preserve"> </w:t>
      </w:r>
      <w:proofErr w:type="spellStart"/>
      <w:r w:rsidRPr="000D6589">
        <w:rPr>
          <w:rFonts w:cs="Arial"/>
          <w:szCs w:val="24"/>
        </w:rPr>
        <w:t>tidak</w:t>
      </w:r>
      <w:proofErr w:type="spellEnd"/>
      <w:r w:rsidRPr="000D6589">
        <w:rPr>
          <w:rFonts w:cs="Arial"/>
          <w:szCs w:val="24"/>
        </w:rPr>
        <w:t xml:space="preserve"> sesuai dengan </w:t>
      </w:r>
      <w:proofErr w:type="spellStart"/>
      <w:r w:rsidRPr="000D6589">
        <w:rPr>
          <w:rFonts w:cs="Arial"/>
          <w:szCs w:val="24"/>
        </w:rPr>
        <w:t>gambar</w:t>
      </w:r>
      <w:proofErr w:type="spellEnd"/>
      <w:r w:rsidRPr="000D6589">
        <w:rPr>
          <w:rFonts w:cs="Arial"/>
          <w:szCs w:val="24"/>
        </w:rPr>
        <w:t xml:space="preserve"> </w:t>
      </w:r>
      <w:proofErr w:type="spellStart"/>
      <w:r w:rsidRPr="000D6589">
        <w:rPr>
          <w:rFonts w:cs="Arial"/>
          <w:szCs w:val="24"/>
        </w:rPr>
        <w:t>pilihan</w:t>
      </w:r>
      <w:proofErr w:type="spellEnd"/>
      <w:r w:rsidRPr="000D6589">
        <w:rPr>
          <w:rFonts w:cs="Arial"/>
          <w:szCs w:val="24"/>
        </w:rPr>
        <w:t xml:space="preserve"> yang </w:t>
      </w:r>
      <w:proofErr w:type="spellStart"/>
      <w:r w:rsidRPr="000D6589">
        <w:rPr>
          <w:rFonts w:cs="Arial"/>
          <w:szCs w:val="24"/>
        </w:rPr>
        <w:t>tertera</w:t>
      </w:r>
      <w:proofErr w:type="spellEnd"/>
      <w:r w:rsidRPr="000D6589">
        <w:rPr>
          <w:rFonts w:cs="Arial"/>
          <w:szCs w:val="24"/>
        </w:rPr>
        <w:t xml:space="preserve"> di </w:t>
      </w:r>
      <w:proofErr w:type="spellStart"/>
      <w:r w:rsidRPr="000D6589">
        <w:rPr>
          <w:rFonts w:cs="Arial"/>
          <w:szCs w:val="24"/>
        </w:rPr>
        <w:t>aplikasi</w:t>
      </w:r>
      <w:proofErr w:type="spellEnd"/>
      <w:r w:rsidRPr="000D6589">
        <w:rPr>
          <w:rFonts w:cs="Arial"/>
          <w:szCs w:val="24"/>
        </w:rPr>
        <w:t xml:space="preserve">, </w:t>
      </w:r>
      <w:proofErr w:type="spellStart"/>
      <w:r w:rsidRPr="000D6589">
        <w:rPr>
          <w:rFonts w:cs="Arial"/>
          <w:szCs w:val="24"/>
        </w:rPr>
        <w:t>hal</w:t>
      </w:r>
      <w:proofErr w:type="spellEnd"/>
      <w:r w:rsidRPr="000D6589">
        <w:rPr>
          <w:rFonts w:cs="Arial"/>
          <w:szCs w:val="24"/>
        </w:rPr>
        <w:t xml:space="preserve"> ini yang </w:t>
      </w:r>
      <w:proofErr w:type="spellStart"/>
      <w:r w:rsidRPr="000D6589">
        <w:rPr>
          <w:rFonts w:cs="Arial"/>
          <w:szCs w:val="24"/>
        </w:rPr>
        <w:t>membuat</w:t>
      </w:r>
      <w:proofErr w:type="spellEnd"/>
      <w:r w:rsidRPr="000D6589">
        <w:rPr>
          <w:rFonts w:cs="Arial"/>
          <w:szCs w:val="24"/>
        </w:rPr>
        <w:t xml:space="preserve"> </w:t>
      </w:r>
      <w:proofErr w:type="spellStart"/>
      <w:r w:rsidRPr="000D6589">
        <w:rPr>
          <w:rFonts w:cs="Arial"/>
          <w:szCs w:val="24"/>
        </w:rPr>
        <w:t>pelanggan</w:t>
      </w:r>
      <w:proofErr w:type="spellEnd"/>
      <w:r w:rsidRPr="000D6589">
        <w:rPr>
          <w:rFonts w:cs="Arial"/>
          <w:szCs w:val="24"/>
        </w:rPr>
        <w:t xml:space="preserve"> </w:t>
      </w:r>
      <w:proofErr w:type="spellStart"/>
      <w:r w:rsidRPr="000D6589">
        <w:rPr>
          <w:rFonts w:cs="Arial"/>
          <w:szCs w:val="24"/>
        </w:rPr>
        <w:t>selalu</w:t>
      </w:r>
      <w:proofErr w:type="spellEnd"/>
      <w:r w:rsidRPr="000D6589">
        <w:rPr>
          <w:rFonts w:cs="Arial"/>
          <w:szCs w:val="24"/>
        </w:rPr>
        <w:t xml:space="preserve"> merasa </w:t>
      </w:r>
      <w:proofErr w:type="spellStart"/>
      <w:r w:rsidRPr="000D6589">
        <w:rPr>
          <w:rFonts w:cs="Arial"/>
          <w:szCs w:val="24"/>
        </w:rPr>
        <w:t>tidak</w:t>
      </w:r>
      <w:proofErr w:type="spellEnd"/>
      <w:r w:rsidRPr="000D6589">
        <w:rPr>
          <w:rFonts w:cs="Arial"/>
          <w:szCs w:val="24"/>
        </w:rPr>
        <w:t xml:space="preserve"> </w:t>
      </w:r>
      <w:proofErr w:type="spellStart"/>
      <w:r w:rsidRPr="000D6589">
        <w:rPr>
          <w:rFonts w:cs="Arial"/>
          <w:szCs w:val="24"/>
        </w:rPr>
        <w:t>nyaman</w:t>
      </w:r>
      <w:proofErr w:type="spellEnd"/>
      <w:r w:rsidRPr="000D6589">
        <w:rPr>
          <w:rFonts w:cs="Arial"/>
          <w:szCs w:val="24"/>
        </w:rPr>
        <w:t xml:space="preserve"> dan ragu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memesan</w:t>
      </w:r>
      <w:proofErr w:type="spellEnd"/>
      <w:r w:rsidRPr="000D6589">
        <w:rPr>
          <w:rFonts w:cs="Arial"/>
          <w:szCs w:val="24"/>
        </w:rPr>
        <w:t xml:space="preserve"> </w:t>
      </w:r>
      <w:proofErr w:type="spellStart"/>
      <w:r w:rsidRPr="000D6589">
        <w:rPr>
          <w:rFonts w:cs="Arial"/>
          <w:szCs w:val="24"/>
        </w:rPr>
        <w:t>kembali</w:t>
      </w:r>
      <w:proofErr w:type="spellEnd"/>
      <w:r w:rsidRPr="000D6589">
        <w:rPr>
          <w:rFonts w:cs="Arial"/>
          <w:szCs w:val="24"/>
        </w:rPr>
        <w:t>.</w:t>
      </w:r>
      <w:r>
        <w:rPr>
          <w:rFonts w:cs="Arial"/>
          <w:szCs w:val="24"/>
        </w:rPr>
        <w:t xml:space="preserve"> </w:t>
      </w:r>
    </w:p>
    <w:p w14:paraId="1909838E" w14:textId="77777777" w:rsidR="00DE0F55" w:rsidRDefault="00A5398D" w:rsidP="00DE0F55">
      <w:pPr>
        <w:tabs>
          <w:tab w:val="left" w:pos="0"/>
        </w:tabs>
        <w:spacing w:after="0" w:line="240" w:lineRule="auto"/>
        <w:jc w:val="both"/>
        <w:rPr>
          <w:rFonts w:cs="Arial"/>
          <w:szCs w:val="24"/>
        </w:rPr>
      </w:pPr>
      <w:r>
        <w:rPr>
          <w:rFonts w:cs="Arial"/>
          <w:szCs w:val="24"/>
        </w:rPr>
        <w:t xml:space="preserve">Hal ini </w:t>
      </w:r>
      <w:proofErr w:type="spellStart"/>
      <w:r>
        <w:rPr>
          <w:rFonts w:cs="Arial"/>
          <w:szCs w:val="24"/>
        </w:rPr>
        <w:t>sejalan</w:t>
      </w:r>
      <w:proofErr w:type="spellEnd"/>
      <w:r>
        <w:rPr>
          <w:rFonts w:cs="Arial"/>
          <w:szCs w:val="24"/>
        </w:rPr>
        <w:t xml:space="preserve"> dengan </w:t>
      </w:r>
      <w:proofErr w:type="spellStart"/>
      <w:r>
        <w:rPr>
          <w:rFonts w:cs="Arial"/>
          <w:szCs w:val="24"/>
        </w:rPr>
        <w:t>penelitian</w:t>
      </w:r>
      <w:proofErr w:type="spellEnd"/>
      <w:r>
        <w:rPr>
          <w:rFonts w:cs="Arial"/>
          <w:szCs w:val="24"/>
        </w:rPr>
        <w:t xml:space="preserve"> yang </w:t>
      </w:r>
      <w:proofErr w:type="spellStart"/>
      <w:r>
        <w:rPr>
          <w:rFonts w:cs="Arial"/>
          <w:szCs w:val="24"/>
        </w:rPr>
        <w:t>sudah</w:t>
      </w:r>
      <w:proofErr w:type="spellEnd"/>
      <w:r>
        <w:rPr>
          <w:rFonts w:cs="Arial"/>
          <w:szCs w:val="24"/>
        </w:rPr>
        <w:t xml:space="preserve"> </w:t>
      </w:r>
      <w:proofErr w:type="spellStart"/>
      <w:r>
        <w:rPr>
          <w:rFonts w:cs="Arial"/>
          <w:szCs w:val="24"/>
        </w:rPr>
        <w:t>dilakukan</w:t>
      </w:r>
      <w:proofErr w:type="spellEnd"/>
      <w:r>
        <w:rPr>
          <w:rFonts w:cs="Arial"/>
          <w:szCs w:val="24"/>
        </w:rPr>
        <w:t xml:space="preserve"> sebelumnya oleh</w:t>
      </w:r>
      <w:r w:rsidRPr="006675E2">
        <w:rPr>
          <w:rFonts w:cs="Arial"/>
          <w:szCs w:val="24"/>
        </w:rPr>
        <w:t xml:space="preserve"> (Eastlick, </w:t>
      </w:r>
      <w:proofErr w:type="spellStart"/>
      <w:r w:rsidRPr="006675E2">
        <w:rPr>
          <w:rFonts w:cs="Arial"/>
          <w:szCs w:val="24"/>
        </w:rPr>
        <w:t>dkk</w:t>
      </w:r>
      <w:proofErr w:type="spellEnd"/>
      <w:r w:rsidRPr="006675E2">
        <w:rPr>
          <w:rFonts w:cs="Arial"/>
          <w:szCs w:val="24"/>
        </w:rPr>
        <w:t xml:space="preserve"> 2006 </w:t>
      </w:r>
      <w:proofErr w:type="spellStart"/>
      <w:r w:rsidRPr="006675E2">
        <w:rPr>
          <w:rFonts w:cs="Arial"/>
          <w:szCs w:val="24"/>
        </w:rPr>
        <w:t>dalam</w:t>
      </w:r>
      <w:proofErr w:type="spellEnd"/>
      <w:r w:rsidRPr="006675E2">
        <w:rPr>
          <w:rFonts w:cs="Arial"/>
          <w:szCs w:val="24"/>
        </w:rPr>
        <w:t xml:space="preserve"> Rosian), </w:t>
      </w:r>
      <w:proofErr w:type="spellStart"/>
      <w:r w:rsidRPr="006675E2">
        <w:rPr>
          <w:rFonts w:cs="Arial"/>
          <w:szCs w:val="24"/>
        </w:rPr>
        <w:t>semakin</w:t>
      </w:r>
      <w:proofErr w:type="spellEnd"/>
      <w:r w:rsidRPr="006675E2">
        <w:rPr>
          <w:rFonts w:cs="Arial"/>
          <w:szCs w:val="24"/>
        </w:rPr>
        <w:t xml:space="preserve"> </w:t>
      </w:r>
      <w:proofErr w:type="spellStart"/>
      <w:r w:rsidRPr="006675E2">
        <w:rPr>
          <w:rFonts w:cs="Arial"/>
          <w:szCs w:val="24"/>
        </w:rPr>
        <w:t>tinggi</w:t>
      </w:r>
      <w:proofErr w:type="spellEnd"/>
      <w:r w:rsidRPr="006675E2">
        <w:rPr>
          <w:rFonts w:cs="Arial"/>
          <w:szCs w:val="24"/>
        </w:rPr>
        <w:t xml:space="preserve"> </w:t>
      </w:r>
      <w:proofErr w:type="spellStart"/>
      <w:r w:rsidRPr="006675E2">
        <w:rPr>
          <w:rFonts w:cs="Arial"/>
          <w:szCs w:val="24"/>
        </w:rPr>
        <w:t>kepercayaan</w:t>
      </w:r>
      <w:proofErr w:type="spellEnd"/>
      <w:r w:rsidRPr="006675E2">
        <w:rPr>
          <w:rFonts w:cs="Arial"/>
          <w:szCs w:val="24"/>
        </w:rPr>
        <w:t xml:space="preserve"> </w:t>
      </w:r>
      <w:proofErr w:type="spellStart"/>
      <w:r w:rsidRPr="006675E2">
        <w:rPr>
          <w:rFonts w:cs="Arial"/>
          <w:szCs w:val="24"/>
        </w:rPr>
        <w:t>konsumen</w:t>
      </w:r>
      <w:proofErr w:type="spellEnd"/>
      <w:r w:rsidRPr="006675E2">
        <w:rPr>
          <w:rFonts w:cs="Arial"/>
          <w:szCs w:val="24"/>
        </w:rPr>
        <w:t xml:space="preserve"> </w:t>
      </w:r>
      <w:proofErr w:type="spellStart"/>
      <w:r w:rsidRPr="006675E2">
        <w:rPr>
          <w:rFonts w:cs="Arial"/>
          <w:szCs w:val="24"/>
        </w:rPr>
        <w:t>dalam</w:t>
      </w:r>
      <w:proofErr w:type="spellEnd"/>
      <w:r w:rsidRPr="006675E2">
        <w:rPr>
          <w:rFonts w:cs="Arial"/>
          <w:szCs w:val="24"/>
        </w:rPr>
        <w:t xml:space="preserve"> </w:t>
      </w:r>
      <w:proofErr w:type="spellStart"/>
      <w:r w:rsidRPr="006675E2">
        <w:rPr>
          <w:rFonts w:cs="Arial"/>
          <w:szCs w:val="24"/>
        </w:rPr>
        <w:t>melaku</w:t>
      </w:r>
      <w:r>
        <w:rPr>
          <w:rFonts w:cs="Arial"/>
          <w:szCs w:val="24"/>
        </w:rPr>
        <w:t>k</w:t>
      </w:r>
      <w:r w:rsidRPr="006675E2">
        <w:rPr>
          <w:rFonts w:cs="Arial"/>
          <w:szCs w:val="24"/>
        </w:rPr>
        <w:t>an</w:t>
      </w:r>
      <w:proofErr w:type="spellEnd"/>
      <w:r w:rsidRPr="006675E2">
        <w:rPr>
          <w:rFonts w:cs="Arial"/>
          <w:szCs w:val="24"/>
        </w:rPr>
        <w:t xml:space="preserve"> transaksi </w:t>
      </w:r>
      <w:proofErr w:type="spellStart"/>
      <w:r w:rsidRPr="006675E2">
        <w:rPr>
          <w:rFonts w:cs="Arial"/>
          <w:szCs w:val="24"/>
        </w:rPr>
        <w:t>jual</w:t>
      </w:r>
      <w:proofErr w:type="spellEnd"/>
      <w:r w:rsidRPr="006675E2">
        <w:rPr>
          <w:rFonts w:cs="Arial"/>
          <w:szCs w:val="24"/>
        </w:rPr>
        <w:t xml:space="preserve"> </w:t>
      </w:r>
      <w:proofErr w:type="spellStart"/>
      <w:r w:rsidRPr="006675E2">
        <w:rPr>
          <w:rFonts w:cs="Arial"/>
          <w:szCs w:val="24"/>
        </w:rPr>
        <w:t>beli</w:t>
      </w:r>
      <w:proofErr w:type="spellEnd"/>
      <w:r w:rsidRPr="006675E2">
        <w:rPr>
          <w:rFonts w:cs="Arial"/>
          <w:szCs w:val="24"/>
        </w:rPr>
        <w:t xml:space="preserve"> online maka </w:t>
      </w:r>
      <w:proofErr w:type="spellStart"/>
      <w:r w:rsidRPr="006675E2">
        <w:rPr>
          <w:rFonts w:cs="Arial"/>
          <w:szCs w:val="24"/>
        </w:rPr>
        <w:t>semakin</w:t>
      </w:r>
      <w:proofErr w:type="spellEnd"/>
      <w:r w:rsidRPr="006675E2">
        <w:rPr>
          <w:rFonts w:cs="Arial"/>
          <w:szCs w:val="24"/>
        </w:rPr>
        <w:t xml:space="preserve"> </w:t>
      </w:r>
      <w:proofErr w:type="spellStart"/>
      <w:r w:rsidRPr="006675E2">
        <w:rPr>
          <w:rFonts w:cs="Arial"/>
          <w:szCs w:val="24"/>
        </w:rPr>
        <w:t>rendah</w:t>
      </w:r>
      <w:proofErr w:type="spellEnd"/>
      <w:r w:rsidRPr="006675E2">
        <w:rPr>
          <w:rFonts w:cs="Arial"/>
          <w:szCs w:val="24"/>
        </w:rPr>
        <w:t xml:space="preserve"> factor </w:t>
      </w:r>
      <w:proofErr w:type="spellStart"/>
      <w:r w:rsidRPr="006675E2">
        <w:rPr>
          <w:rFonts w:cs="Arial"/>
          <w:szCs w:val="24"/>
        </w:rPr>
        <w:t>risiko</w:t>
      </w:r>
      <w:proofErr w:type="spellEnd"/>
      <w:r w:rsidRPr="006675E2">
        <w:rPr>
          <w:rFonts w:cs="Arial"/>
          <w:szCs w:val="24"/>
        </w:rPr>
        <w:t xml:space="preserve"> yang </w:t>
      </w:r>
      <w:proofErr w:type="spellStart"/>
      <w:r w:rsidRPr="006675E2">
        <w:rPr>
          <w:rFonts w:cs="Arial"/>
          <w:szCs w:val="24"/>
        </w:rPr>
        <w:t>dirasakan</w:t>
      </w:r>
      <w:proofErr w:type="spellEnd"/>
      <w:r w:rsidRPr="006675E2">
        <w:rPr>
          <w:rFonts w:cs="Arial"/>
          <w:szCs w:val="24"/>
        </w:rPr>
        <w:t xml:space="preserve"> </w:t>
      </w:r>
      <w:proofErr w:type="spellStart"/>
      <w:r w:rsidRPr="006675E2">
        <w:rPr>
          <w:rFonts w:cs="Arial"/>
          <w:szCs w:val="24"/>
        </w:rPr>
        <w:t>konsumen</w:t>
      </w:r>
      <w:proofErr w:type="spellEnd"/>
      <w:r w:rsidRPr="006675E2">
        <w:rPr>
          <w:rFonts w:cs="Arial"/>
          <w:szCs w:val="24"/>
        </w:rPr>
        <w:t xml:space="preserve">. </w:t>
      </w:r>
      <w:proofErr w:type="spellStart"/>
      <w:r w:rsidRPr="006675E2">
        <w:rPr>
          <w:rFonts w:cs="Arial"/>
          <w:szCs w:val="24"/>
        </w:rPr>
        <w:t>Begitupun</w:t>
      </w:r>
      <w:proofErr w:type="spellEnd"/>
      <w:r w:rsidRPr="006675E2">
        <w:rPr>
          <w:rFonts w:cs="Arial"/>
          <w:szCs w:val="24"/>
        </w:rPr>
        <w:t xml:space="preserve"> Dalam </w:t>
      </w:r>
      <w:proofErr w:type="spellStart"/>
      <w:r w:rsidRPr="006675E2">
        <w:rPr>
          <w:rFonts w:cs="Arial"/>
          <w:szCs w:val="24"/>
        </w:rPr>
        <w:t>penelitian</w:t>
      </w:r>
      <w:proofErr w:type="spellEnd"/>
      <w:r w:rsidRPr="006675E2">
        <w:rPr>
          <w:rFonts w:cs="Arial"/>
          <w:szCs w:val="24"/>
        </w:rPr>
        <w:t xml:space="preserve"> yang </w:t>
      </w:r>
      <w:proofErr w:type="spellStart"/>
      <w:r w:rsidRPr="006675E2">
        <w:rPr>
          <w:rFonts w:cs="Arial"/>
          <w:szCs w:val="24"/>
        </w:rPr>
        <w:t>dilakukan</w:t>
      </w:r>
      <w:proofErr w:type="spellEnd"/>
      <w:r w:rsidRPr="006675E2">
        <w:rPr>
          <w:rFonts w:cs="Arial"/>
          <w:szCs w:val="24"/>
        </w:rPr>
        <w:t xml:space="preserve"> </w:t>
      </w:r>
      <w:proofErr w:type="spellStart"/>
      <w:r w:rsidRPr="006675E2">
        <w:rPr>
          <w:rFonts w:cs="Arial"/>
          <w:szCs w:val="24"/>
        </w:rPr>
        <w:t>Fidayanti</w:t>
      </w:r>
      <w:proofErr w:type="spellEnd"/>
      <w:r w:rsidRPr="006675E2">
        <w:rPr>
          <w:rFonts w:cs="Arial"/>
          <w:szCs w:val="24"/>
        </w:rPr>
        <w:t xml:space="preserve"> (2012) </w:t>
      </w:r>
      <w:proofErr w:type="spellStart"/>
      <w:r w:rsidRPr="006675E2">
        <w:rPr>
          <w:rFonts w:cs="Arial"/>
          <w:szCs w:val="24"/>
        </w:rPr>
        <w:t>menyimpulkan</w:t>
      </w:r>
      <w:proofErr w:type="spellEnd"/>
      <w:r w:rsidRPr="006675E2">
        <w:rPr>
          <w:rFonts w:cs="Arial"/>
          <w:szCs w:val="24"/>
        </w:rPr>
        <w:t xml:space="preserve"> </w:t>
      </w:r>
      <w:proofErr w:type="spellStart"/>
      <w:r w:rsidRPr="006675E2">
        <w:rPr>
          <w:rFonts w:cs="Arial"/>
          <w:szCs w:val="24"/>
        </w:rPr>
        <w:t>bahwa</w:t>
      </w:r>
      <w:proofErr w:type="spellEnd"/>
      <w:r w:rsidRPr="006675E2">
        <w:rPr>
          <w:rFonts w:cs="Arial"/>
          <w:szCs w:val="24"/>
        </w:rPr>
        <w:t xml:space="preserve"> </w:t>
      </w:r>
      <w:proofErr w:type="spellStart"/>
      <w:r w:rsidRPr="006675E2">
        <w:rPr>
          <w:rFonts w:cs="Arial"/>
          <w:szCs w:val="24"/>
        </w:rPr>
        <w:t>risiko</w:t>
      </w:r>
      <w:proofErr w:type="spellEnd"/>
      <w:r w:rsidRPr="006675E2">
        <w:rPr>
          <w:rFonts w:cs="Arial"/>
          <w:szCs w:val="24"/>
        </w:rPr>
        <w:t xml:space="preserve"> yang </w:t>
      </w:r>
      <w:proofErr w:type="spellStart"/>
      <w:r w:rsidRPr="006675E2">
        <w:rPr>
          <w:rFonts w:cs="Arial"/>
          <w:szCs w:val="24"/>
        </w:rPr>
        <w:t>dirasakan</w:t>
      </w:r>
      <w:proofErr w:type="spellEnd"/>
      <w:r w:rsidRPr="006675E2">
        <w:rPr>
          <w:rFonts w:cs="Arial"/>
          <w:szCs w:val="24"/>
        </w:rPr>
        <w:t xml:space="preserve"> </w:t>
      </w:r>
      <w:proofErr w:type="spellStart"/>
      <w:r w:rsidRPr="006675E2">
        <w:rPr>
          <w:rFonts w:cs="Arial"/>
          <w:szCs w:val="24"/>
        </w:rPr>
        <w:t>konsumen</w:t>
      </w:r>
      <w:proofErr w:type="spellEnd"/>
      <w:r w:rsidRPr="006675E2">
        <w:rPr>
          <w:rFonts w:cs="Arial"/>
          <w:szCs w:val="24"/>
        </w:rPr>
        <w:t xml:space="preserve"> </w:t>
      </w:r>
      <w:proofErr w:type="spellStart"/>
      <w:r w:rsidRPr="006675E2">
        <w:rPr>
          <w:rFonts w:cs="Arial"/>
          <w:szCs w:val="24"/>
        </w:rPr>
        <w:t>secara</w:t>
      </w:r>
      <w:proofErr w:type="spellEnd"/>
      <w:r w:rsidRPr="006675E2">
        <w:rPr>
          <w:rFonts w:cs="Arial"/>
          <w:szCs w:val="24"/>
        </w:rPr>
        <w:t xml:space="preserve"> </w:t>
      </w:r>
      <w:proofErr w:type="spellStart"/>
      <w:r w:rsidRPr="006675E2">
        <w:rPr>
          <w:rFonts w:cs="Arial"/>
          <w:szCs w:val="24"/>
        </w:rPr>
        <w:t>tidak</w:t>
      </w:r>
      <w:proofErr w:type="spellEnd"/>
      <w:r w:rsidRPr="006675E2">
        <w:rPr>
          <w:rFonts w:cs="Arial"/>
          <w:szCs w:val="24"/>
        </w:rPr>
        <w:t xml:space="preserve"> langsung menimbulkan </w:t>
      </w:r>
      <w:proofErr w:type="spellStart"/>
      <w:r w:rsidRPr="006675E2">
        <w:rPr>
          <w:rFonts w:cs="Arial"/>
          <w:szCs w:val="24"/>
        </w:rPr>
        <w:t>pengaruh</w:t>
      </w:r>
      <w:proofErr w:type="spellEnd"/>
      <w:r w:rsidRPr="006675E2">
        <w:rPr>
          <w:rFonts w:cs="Arial"/>
          <w:szCs w:val="24"/>
        </w:rPr>
        <w:t xml:space="preserve"> pada </w:t>
      </w:r>
      <w:proofErr w:type="spellStart"/>
      <w:r w:rsidRPr="006675E2">
        <w:rPr>
          <w:rFonts w:cs="Arial"/>
          <w:szCs w:val="24"/>
        </w:rPr>
        <w:t>kepercayaan</w:t>
      </w:r>
      <w:proofErr w:type="spellEnd"/>
      <w:r w:rsidRPr="006675E2">
        <w:rPr>
          <w:rFonts w:cs="Arial"/>
          <w:szCs w:val="24"/>
        </w:rPr>
        <w:t xml:space="preserve"> </w:t>
      </w:r>
      <w:proofErr w:type="spellStart"/>
      <w:r w:rsidRPr="006675E2">
        <w:rPr>
          <w:rFonts w:cs="Arial"/>
          <w:szCs w:val="24"/>
        </w:rPr>
        <w:t>konsumen</w:t>
      </w:r>
      <w:proofErr w:type="spellEnd"/>
      <w:r w:rsidRPr="006675E2">
        <w:rPr>
          <w:rFonts w:cs="Arial"/>
          <w:szCs w:val="24"/>
        </w:rPr>
        <w:t xml:space="preserve"> </w:t>
      </w:r>
      <w:proofErr w:type="spellStart"/>
      <w:r w:rsidRPr="006675E2">
        <w:rPr>
          <w:rFonts w:cs="Arial"/>
          <w:szCs w:val="24"/>
        </w:rPr>
        <w:t>untuk</w:t>
      </w:r>
      <w:proofErr w:type="spellEnd"/>
      <w:r w:rsidRPr="006675E2">
        <w:rPr>
          <w:rFonts w:cs="Arial"/>
          <w:szCs w:val="24"/>
        </w:rPr>
        <w:t xml:space="preserve"> </w:t>
      </w:r>
      <w:proofErr w:type="spellStart"/>
      <w:r w:rsidRPr="006675E2">
        <w:rPr>
          <w:rFonts w:cs="Arial"/>
          <w:szCs w:val="24"/>
        </w:rPr>
        <w:t>melakukan</w:t>
      </w:r>
      <w:proofErr w:type="spellEnd"/>
      <w:r w:rsidRPr="006675E2">
        <w:rPr>
          <w:rFonts w:cs="Arial"/>
          <w:szCs w:val="24"/>
        </w:rPr>
        <w:t xml:space="preserve"> transaksi </w:t>
      </w:r>
      <w:r>
        <w:rPr>
          <w:rFonts w:cs="Arial"/>
          <w:szCs w:val="24"/>
        </w:rPr>
        <w:t xml:space="preserve">online pada situs </w:t>
      </w:r>
      <w:r w:rsidRPr="006675E2">
        <w:rPr>
          <w:rFonts w:cs="Arial"/>
          <w:szCs w:val="24"/>
        </w:rPr>
        <w:t xml:space="preserve">yang </w:t>
      </w:r>
      <w:proofErr w:type="spellStart"/>
      <w:r w:rsidRPr="006675E2">
        <w:rPr>
          <w:rFonts w:cs="Arial"/>
          <w:szCs w:val="24"/>
        </w:rPr>
        <w:t>dipilih</w:t>
      </w:r>
      <w:proofErr w:type="spellEnd"/>
      <w:r>
        <w:rPr>
          <w:rFonts w:cs="Arial"/>
          <w:szCs w:val="24"/>
        </w:rPr>
        <w:t xml:space="preserve">. </w:t>
      </w:r>
      <w:r w:rsidR="00DE0F55">
        <w:rPr>
          <w:rFonts w:cs="Arial"/>
          <w:szCs w:val="24"/>
        </w:rPr>
        <w:t xml:space="preserve">Namun </w:t>
      </w:r>
      <w:proofErr w:type="spellStart"/>
      <w:r w:rsidR="00DE0F55">
        <w:rPr>
          <w:rFonts w:cs="Arial"/>
          <w:szCs w:val="24"/>
        </w:rPr>
        <w:t>berbeda</w:t>
      </w:r>
      <w:proofErr w:type="spellEnd"/>
      <w:r w:rsidR="00DE0F55">
        <w:rPr>
          <w:rFonts w:cs="Arial"/>
          <w:szCs w:val="24"/>
        </w:rPr>
        <w:t xml:space="preserve"> dengan </w:t>
      </w:r>
      <w:proofErr w:type="spellStart"/>
      <w:r w:rsidR="00DE0F55">
        <w:rPr>
          <w:rFonts w:cs="Arial"/>
          <w:szCs w:val="24"/>
        </w:rPr>
        <w:t>hasil</w:t>
      </w:r>
      <w:proofErr w:type="spellEnd"/>
      <w:r w:rsidR="00DE0F55">
        <w:rPr>
          <w:rFonts w:cs="Arial"/>
          <w:szCs w:val="24"/>
        </w:rPr>
        <w:t xml:space="preserve"> </w:t>
      </w:r>
      <w:proofErr w:type="spellStart"/>
      <w:r w:rsidR="00DE0F55">
        <w:rPr>
          <w:rFonts w:cs="Arial"/>
          <w:szCs w:val="24"/>
        </w:rPr>
        <w:t>penelitian</w:t>
      </w:r>
      <w:proofErr w:type="spellEnd"/>
      <w:r w:rsidR="00DE0F55">
        <w:rPr>
          <w:rFonts w:cs="Arial"/>
          <w:szCs w:val="24"/>
        </w:rPr>
        <w:t xml:space="preserve"> yang </w:t>
      </w:r>
      <w:proofErr w:type="spellStart"/>
      <w:r w:rsidR="00DE0F55">
        <w:rPr>
          <w:rFonts w:cs="Arial"/>
          <w:szCs w:val="24"/>
        </w:rPr>
        <w:t>dilakukan</w:t>
      </w:r>
      <w:proofErr w:type="spellEnd"/>
      <w:r w:rsidR="00DE0F55">
        <w:rPr>
          <w:rFonts w:cs="Arial"/>
          <w:szCs w:val="24"/>
        </w:rPr>
        <w:t xml:space="preserve"> oleh </w:t>
      </w:r>
      <w:r w:rsidR="00DE0F55">
        <w:rPr>
          <w:rFonts w:cs="Arial"/>
          <w:szCs w:val="24"/>
        </w:rPr>
        <w:fldChar w:fldCharType="begin" w:fldLock="1"/>
      </w:r>
      <w:r w:rsidR="00DE0F55">
        <w:rPr>
          <w:rFonts w:cs="Arial"/>
          <w:szCs w:val="24"/>
        </w:rPr>
        <w:instrText>ADDIN CSL_CITATION {"citationItems":[{"id":"ITEM-1","itemData":{"abstract":"Penelitian ini bertujuan untuk menguji faktor-faktor yang memengaruhi minat menggunakan e-commerce dan pengaruhnya terhadap perilaku penggunaan e-commerce. Penelitian ini merupakan replikasi dan pengembangan model Technology Acceptance Model (TAM) dari penelitian sebelumnya. Penelitian ini menggunakan metode survei dalam pengambilan data. Sampel penelitian ini adalah mahasiswa S1 Jurusan Akuntansi Fakultas Ekonomi dan Bisnis Universitas Brawijaya Malang yang pernah menggunakan layanan e-commerce. Sebanyak 231 data dapat diolah dengan menggunakan Partial Least Square (PLS). Hasil analisis untuk model ini menunjukkan bahwa konstruk minat berpengaruh positif terhadap perilaku penggunaan layanan e-commerce, serta konstruk persepsi kegunaan, persepsi kemudahan berpengaruh positif terhadap minat menggunakan e-commerce, dan persepsi risiko berpengaruh negatif terhadap minat menggunakan e-commerce. Sebaliknya, konstruk kepercayaan tidak berpengaruh terhadap minat menggunakan e-commerce. Hal ini berarti bahwa perilaku untuk menggunakan e-commerce dipengaruhi oleh minat, serta konstruk minat dipengaruhi oleh persepsi kegunaan, persepsi kemudahan, dan persepsi risiko. Implikasi dari penelitian ini relevan bagi pihak manajemen dan analis sistem e-commerce agar memperhatikan kembali faktor minat, persepsi kegunaan, persepsi kemudahan, dan persepsi risko dalam menerapkan dan mengembangkan sistem transaksi e-commerce.","author":[{"dropping-particle":"","family":"Shomad","given":"Andrie Cesario","non-dropping-particle":"","parse-names":false,"suffix":""}],"container-title":"Jurnal Ilmiah Mahasiswa FEB Universitas Brawijaya","id":"ITEM-1","issue":"2","issued":{"date-parts":[["2012"]]},"page":"1-20","title":"Kemudahan , dan Persepsi Risiko Terhadap Perilaku Penggunaan E-Commerce Disusun Oleh : Andrie Cesario Shomad Dosen Pembimbing :","type":"article-journal","volume":"1"},"uris":["http://www.mendeley.com/documents/?uuid=14dbeae8-90f4-4444-b4ff-ff0a64497d7c"]}],"mendeley":{"formattedCitation":"(Shomad, 2012)","plainTextFormattedCitation":"(Shomad, 2012)","previouslyFormattedCitation":"(Shomad, 2012)"},"properties":{"noteIndex":0},"schema":"https://github.com/citation-style-language/schema/raw/master/csl-citation.json"}</w:instrText>
      </w:r>
      <w:r w:rsidR="00DE0F55">
        <w:rPr>
          <w:rFonts w:cs="Arial"/>
          <w:szCs w:val="24"/>
        </w:rPr>
        <w:fldChar w:fldCharType="separate"/>
      </w:r>
      <w:r w:rsidR="00DE0F55" w:rsidRPr="00EF3484">
        <w:rPr>
          <w:rFonts w:cs="Arial"/>
          <w:noProof/>
          <w:szCs w:val="24"/>
        </w:rPr>
        <w:t>(Shomad, 2012)</w:t>
      </w:r>
      <w:r w:rsidR="00DE0F55">
        <w:rPr>
          <w:rFonts w:cs="Arial"/>
          <w:szCs w:val="24"/>
        </w:rPr>
        <w:fldChar w:fldCharType="end"/>
      </w:r>
      <w:r w:rsidR="00DE0F55">
        <w:rPr>
          <w:rFonts w:cs="Arial"/>
          <w:szCs w:val="24"/>
        </w:rPr>
        <w:t xml:space="preserve"> yang </w:t>
      </w:r>
      <w:proofErr w:type="spellStart"/>
      <w:r w:rsidR="00DE0F55">
        <w:rPr>
          <w:rFonts w:cs="Arial"/>
          <w:szCs w:val="24"/>
        </w:rPr>
        <w:t>menyatakan</w:t>
      </w:r>
      <w:proofErr w:type="spellEnd"/>
      <w:r w:rsidR="00DE0F55">
        <w:rPr>
          <w:rFonts w:cs="Arial"/>
          <w:szCs w:val="24"/>
        </w:rPr>
        <w:t xml:space="preserve"> </w:t>
      </w:r>
      <w:proofErr w:type="spellStart"/>
      <w:r w:rsidR="00DE0F55">
        <w:rPr>
          <w:rFonts w:cs="Arial"/>
          <w:szCs w:val="24"/>
        </w:rPr>
        <w:t>bahwa</w:t>
      </w:r>
      <w:proofErr w:type="spellEnd"/>
      <w:r w:rsidR="00DE0F55">
        <w:rPr>
          <w:rFonts w:cs="Arial"/>
          <w:szCs w:val="24"/>
        </w:rPr>
        <w:t xml:space="preserve"> </w:t>
      </w:r>
      <w:proofErr w:type="spellStart"/>
      <w:r w:rsidR="00DE0F55">
        <w:rPr>
          <w:rFonts w:cs="Arial"/>
          <w:szCs w:val="24"/>
        </w:rPr>
        <w:t>kepercayaan</w:t>
      </w:r>
      <w:proofErr w:type="spellEnd"/>
      <w:r w:rsidR="00DE0F55">
        <w:rPr>
          <w:rFonts w:cs="Arial"/>
          <w:szCs w:val="24"/>
        </w:rPr>
        <w:t xml:space="preserve"> </w:t>
      </w:r>
      <w:proofErr w:type="spellStart"/>
      <w:r w:rsidR="00DE0F55">
        <w:rPr>
          <w:rFonts w:cs="Arial"/>
          <w:szCs w:val="24"/>
        </w:rPr>
        <w:t>tidak</w:t>
      </w:r>
      <w:proofErr w:type="spellEnd"/>
      <w:r w:rsidR="00DE0F55">
        <w:rPr>
          <w:rFonts w:cs="Arial"/>
          <w:szCs w:val="24"/>
        </w:rPr>
        <w:t xml:space="preserve"> </w:t>
      </w:r>
      <w:proofErr w:type="spellStart"/>
      <w:r w:rsidR="00DE0F55">
        <w:rPr>
          <w:rFonts w:cs="Arial"/>
          <w:szCs w:val="24"/>
        </w:rPr>
        <w:t>memiliki</w:t>
      </w:r>
      <w:proofErr w:type="spellEnd"/>
      <w:r w:rsidR="00DE0F55">
        <w:rPr>
          <w:rFonts w:cs="Arial"/>
          <w:szCs w:val="24"/>
        </w:rPr>
        <w:t xml:space="preserve"> </w:t>
      </w:r>
      <w:proofErr w:type="spellStart"/>
      <w:r w:rsidR="00DE0F55">
        <w:rPr>
          <w:rFonts w:cs="Arial"/>
          <w:szCs w:val="24"/>
        </w:rPr>
        <w:t>pengaruh</w:t>
      </w:r>
      <w:proofErr w:type="spellEnd"/>
      <w:r w:rsidR="00DE0F55">
        <w:rPr>
          <w:rFonts w:cs="Arial"/>
          <w:szCs w:val="24"/>
        </w:rPr>
        <w:t xml:space="preserve"> </w:t>
      </w:r>
      <w:proofErr w:type="spellStart"/>
      <w:r w:rsidR="00DE0F55">
        <w:rPr>
          <w:rFonts w:cs="Arial"/>
          <w:szCs w:val="24"/>
        </w:rPr>
        <w:t>terhadap</w:t>
      </w:r>
      <w:proofErr w:type="spellEnd"/>
      <w:r w:rsidR="00DE0F55">
        <w:rPr>
          <w:rFonts w:cs="Arial"/>
          <w:szCs w:val="24"/>
        </w:rPr>
        <w:t xml:space="preserve"> </w:t>
      </w:r>
      <w:proofErr w:type="spellStart"/>
      <w:r w:rsidR="00DE0F55">
        <w:rPr>
          <w:rFonts w:cs="Arial"/>
          <w:szCs w:val="24"/>
        </w:rPr>
        <w:t>minat</w:t>
      </w:r>
      <w:proofErr w:type="spellEnd"/>
      <w:r w:rsidR="00DE0F55">
        <w:rPr>
          <w:rFonts w:cs="Arial"/>
          <w:szCs w:val="24"/>
        </w:rPr>
        <w:t xml:space="preserve"> </w:t>
      </w:r>
      <w:proofErr w:type="spellStart"/>
      <w:r w:rsidR="00DE0F55">
        <w:rPr>
          <w:rFonts w:cs="Arial"/>
          <w:szCs w:val="24"/>
        </w:rPr>
        <w:t>menggunakan</w:t>
      </w:r>
      <w:proofErr w:type="spellEnd"/>
      <w:r w:rsidR="00DE0F55">
        <w:rPr>
          <w:rFonts w:cs="Arial"/>
          <w:szCs w:val="24"/>
        </w:rPr>
        <w:t xml:space="preserve"> e-commerce. </w:t>
      </w:r>
      <w:proofErr w:type="spellStart"/>
      <w:r w:rsidR="00DE0F55">
        <w:rPr>
          <w:rFonts w:cs="Arial"/>
          <w:szCs w:val="24"/>
        </w:rPr>
        <w:t>penelitian</w:t>
      </w:r>
      <w:proofErr w:type="spellEnd"/>
      <w:r w:rsidR="00DE0F55">
        <w:rPr>
          <w:rFonts w:cs="Arial"/>
          <w:szCs w:val="24"/>
        </w:rPr>
        <w:t xml:space="preserve"> </w:t>
      </w:r>
      <w:proofErr w:type="spellStart"/>
      <w:r w:rsidR="00DE0F55">
        <w:rPr>
          <w:rFonts w:cs="Arial"/>
          <w:szCs w:val="24"/>
        </w:rPr>
        <w:t>dari</w:t>
      </w:r>
      <w:proofErr w:type="spellEnd"/>
      <w:r w:rsidR="00DE0F55">
        <w:rPr>
          <w:rFonts w:cs="Arial"/>
          <w:szCs w:val="24"/>
        </w:rPr>
        <w:t xml:space="preserve"> </w:t>
      </w:r>
      <w:r w:rsidR="00DE0F55">
        <w:rPr>
          <w:rFonts w:cs="Arial"/>
          <w:szCs w:val="24"/>
        </w:rPr>
        <w:fldChar w:fldCharType="begin" w:fldLock="1"/>
      </w:r>
      <w:r w:rsidR="00DE0F55">
        <w:rPr>
          <w:rFonts w:cs="Arial"/>
          <w:szCs w:val="24"/>
        </w:rPr>
        <w:instrText>ADDIN CSL_CITATION {"citationItems":[{"id":"ITEM-1","itemData":{"DOI":"10.5539/ijms.v6n5p81","ISSN":"1918-719X","abstract":"With the rise of eco-awareness and innovation in recent years, companies have constantly sought to be the first to introduce new green-concept products to the market to gain a larger market share. However, it is unclear whether consumer awareness of green marketing and innovation will increase purchase intention. This issue requires an in-depth discussion. This study uses energy-saving lamps and environmental cleanser as examples, using a literature review and empirical research to explore the correlations between consumer awareness of green marketing, perceived innovation, perceived quality, perceived price, perceived risk, perceived value, and purchase intention. Further, an overall relationship model is established. An analysis of 320 effective questionnaires about energy-saving lamp and 310 effective questionnaires about an environmental cleanser resulted in three main findings: (1) Consumers' green marketing awareness of both energy-saving lamp and an environmental cleanser mainly influences their perceived quality and perceived value, which in turn influence purchase intention. (2) Consumers' perceived innovation of energy-saving lamp mainly influences their perceived quality, perceived price, and perceived value, while consumers' perceived innovation of an environmental cleanser mainly influences their perceived quality and perceived value, all of which in turn influence purchase intention. (3) The results for the two products indicate that the impact of consumers' green marketing awareness on purchase intention is greater than the impact of perceived innovation. Through SEM analysis, this study establishes a valid relationship model for green products and identifies the main influence paths. In addition, measurement variables and a scale were established, which provide academics and industry with critical research tools and concepts that should be of academic and practical value.","author":[{"dropping-particle":"","family":"Wu","given":"Shwu-Ing","non-dropping-particle":"","parse-names":false,"suffix":""},{"dropping-particle":"","family":"Chen","given":"Yen-Jou","non-dropping-particle":"","parse-names":false,"suffix":""}],"container-title":"International Journal of Marketing Studies","id":"ITEM-1","issue":"5","issued":{"date-parts":[["2014"]]},"page":"81-100","title":"The Impact of Green Marketing and Perceived Innovation on Purchase Intention for Green Products","type":"article-journal","volume":"6"},"uris":["http://www.mendeley.com/documents/?uuid=9453fe82-2389-422c-b792-a253c8790712"]}],"mendeley":{"formattedCitation":"(Wu &amp; Chen, 2014)","plainTextFormattedCitation":"(Wu &amp; Chen, 2014)","previouslyFormattedCitation":"(Wu &amp; Chen, 2014)"},"properties":{"noteIndex":0},"schema":"https://github.com/citation-style-language/schema/raw/master/csl-citation.json"}</w:instrText>
      </w:r>
      <w:r w:rsidR="00DE0F55">
        <w:rPr>
          <w:rFonts w:cs="Arial"/>
          <w:szCs w:val="24"/>
        </w:rPr>
        <w:fldChar w:fldCharType="separate"/>
      </w:r>
      <w:r w:rsidR="00DE0F55" w:rsidRPr="00ED7DF5">
        <w:rPr>
          <w:rFonts w:cs="Arial"/>
          <w:noProof/>
          <w:szCs w:val="24"/>
        </w:rPr>
        <w:t>(Wu &amp; Chen, 2014)</w:t>
      </w:r>
      <w:r w:rsidR="00DE0F55">
        <w:rPr>
          <w:rFonts w:cs="Arial"/>
          <w:szCs w:val="24"/>
        </w:rPr>
        <w:fldChar w:fldCharType="end"/>
      </w:r>
      <w:r w:rsidR="00DE0F55">
        <w:rPr>
          <w:rFonts w:cs="Arial"/>
          <w:szCs w:val="24"/>
        </w:rPr>
        <w:t xml:space="preserve"> juga </w:t>
      </w:r>
      <w:proofErr w:type="spellStart"/>
      <w:r w:rsidR="00DE0F55">
        <w:rPr>
          <w:rFonts w:cs="Arial"/>
          <w:szCs w:val="24"/>
        </w:rPr>
        <w:t>menyatakan</w:t>
      </w:r>
      <w:proofErr w:type="spellEnd"/>
      <w:r w:rsidR="00DE0F55">
        <w:rPr>
          <w:rFonts w:cs="Arial"/>
          <w:szCs w:val="24"/>
        </w:rPr>
        <w:t xml:space="preserve"> </w:t>
      </w:r>
      <w:proofErr w:type="spellStart"/>
      <w:r w:rsidR="00DE0F55">
        <w:rPr>
          <w:rFonts w:cs="Arial"/>
          <w:szCs w:val="24"/>
        </w:rPr>
        <w:t>bahwa</w:t>
      </w:r>
      <w:proofErr w:type="spellEnd"/>
      <w:r w:rsidR="00DE0F55">
        <w:rPr>
          <w:rFonts w:cs="Arial"/>
          <w:szCs w:val="24"/>
        </w:rPr>
        <w:t xml:space="preserve"> </w:t>
      </w:r>
      <w:proofErr w:type="spellStart"/>
      <w:r w:rsidR="00DE0F55">
        <w:rPr>
          <w:rFonts w:cs="Arial"/>
          <w:szCs w:val="24"/>
        </w:rPr>
        <w:t>persepsi</w:t>
      </w:r>
      <w:proofErr w:type="spellEnd"/>
      <w:r w:rsidR="00DE0F55">
        <w:rPr>
          <w:rFonts w:cs="Arial"/>
          <w:szCs w:val="24"/>
        </w:rPr>
        <w:t xml:space="preserve"> </w:t>
      </w:r>
      <w:proofErr w:type="spellStart"/>
      <w:r w:rsidR="00DE0F55">
        <w:rPr>
          <w:rFonts w:cs="Arial"/>
          <w:szCs w:val="24"/>
        </w:rPr>
        <w:t>risiko</w:t>
      </w:r>
      <w:proofErr w:type="spellEnd"/>
      <w:r w:rsidR="00DE0F55">
        <w:rPr>
          <w:rFonts w:cs="Arial"/>
          <w:szCs w:val="24"/>
        </w:rPr>
        <w:t xml:space="preserve"> </w:t>
      </w:r>
      <w:proofErr w:type="spellStart"/>
      <w:r w:rsidR="00DE0F55">
        <w:rPr>
          <w:rFonts w:cs="Arial"/>
          <w:szCs w:val="24"/>
        </w:rPr>
        <w:t>tidak</w:t>
      </w:r>
      <w:proofErr w:type="spellEnd"/>
      <w:r w:rsidR="00DE0F55">
        <w:rPr>
          <w:rFonts w:cs="Arial"/>
          <w:szCs w:val="24"/>
        </w:rPr>
        <w:t xml:space="preserve"> </w:t>
      </w:r>
      <w:proofErr w:type="spellStart"/>
      <w:r w:rsidR="00DE0F55">
        <w:rPr>
          <w:rFonts w:cs="Arial"/>
          <w:szCs w:val="24"/>
        </w:rPr>
        <w:t>memiliki</w:t>
      </w:r>
      <w:proofErr w:type="spellEnd"/>
      <w:r w:rsidR="00DE0F55">
        <w:rPr>
          <w:rFonts w:cs="Arial"/>
          <w:szCs w:val="24"/>
        </w:rPr>
        <w:t xml:space="preserve"> </w:t>
      </w:r>
      <w:proofErr w:type="spellStart"/>
      <w:r w:rsidR="00DE0F55">
        <w:rPr>
          <w:rFonts w:cs="Arial"/>
          <w:szCs w:val="24"/>
        </w:rPr>
        <w:t>pengaruh</w:t>
      </w:r>
      <w:proofErr w:type="spellEnd"/>
      <w:r w:rsidR="00DE0F55">
        <w:rPr>
          <w:rFonts w:cs="Arial"/>
          <w:szCs w:val="24"/>
        </w:rPr>
        <w:t xml:space="preserve"> </w:t>
      </w:r>
      <w:proofErr w:type="spellStart"/>
      <w:r w:rsidR="00DE0F55">
        <w:rPr>
          <w:rFonts w:cs="Arial"/>
          <w:szCs w:val="24"/>
        </w:rPr>
        <w:t>signifikan</w:t>
      </w:r>
      <w:proofErr w:type="spellEnd"/>
      <w:r w:rsidR="00DE0F55">
        <w:rPr>
          <w:rFonts w:cs="Arial"/>
          <w:szCs w:val="24"/>
        </w:rPr>
        <w:t xml:space="preserve"> </w:t>
      </w:r>
      <w:proofErr w:type="spellStart"/>
      <w:r w:rsidR="00DE0F55">
        <w:rPr>
          <w:rFonts w:cs="Arial"/>
          <w:szCs w:val="24"/>
        </w:rPr>
        <w:t>terhadap</w:t>
      </w:r>
      <w:proofErr w:type="spellEnd"/>
      <w:r w:rsidR="00DE0F55">
        <w:rPr>
          <w:rFonts w:cs="Arial"/>
          <w:szCs w:val="24"/>
        </w:rPr>
        <w:t xml:space="preserve"> </w:t>
      </w:r>
      <w:proofErr w:type="spellStart"/>
      <w:r w:rsidR="00DE0F55">
        <w:rPr>
          <w:rFonts w:cs="Arial"/>
          <w:szCs w:val="24"/>
        </w:rPr>
        <w:t>minat</w:t>
      </w:r>
      <w:proofErr w:type="spellEnd"/>
      <w:r w:rsidR="00DE0F55">
        <w:rPr>
          <w:rFonts w:cs="Arial"/>
          <w:szCs w:val="24"/>
        </w:rPr>
        <w:t xml:space="preserve"> </w:t>
      </w:r>
      <w:proofErr w:type="spellStart"/>
      <w:r w:rsidR="00DE0F55">
        <w:rPr>
          <w:rFonts w:cs="Arial"/>
          <w:szCs w:val="24"/>
        </w:rPr>
        <w:t>beli</w:t>
      </w:r>
      <w:proofErr w:type="spellEnd"/>
      <w:r w:rsidR="00DE0F55">
        <w:rPr>
          <w:rFonts w:cs="Arial"/>
          <w:szCs w:val="24"/>
        </w:rPr>
        <w:t>.</w:t>
      </w:r>
    </w:p>
    <w:p w14:paraId="1D08962F" w14:textId="77777777" w:rsidR="00001D38" w:rsidRDefault="00001D38" w:rsidP="00DE0F55">
      <w:pPr>
        <w:tabs>
          <w:tab w:val="left" w:pos="0"/>
        </w:tabs>
        <w:spacing w:after="0" w:line="240" w:lineRule="auto"/>
        <w:jc w:val="both"/>
        <w:rPr>
          <w:rFonts w:cs="Arial"/>
          <w:szCs w:val="24"/>
        </w:rPr>
      </w:pPr>
      <w:r>
        <w:rPr>
          <w:rFonts w:cs="Arial"/>
          <w:szCs w:val="24"/>
        </w:rPr>
        <w:tab/>
      </w:r>
      <w:proofErr w:type="spellStart"/>
      <w:r w:rsidRPr="00196D84">
        <w:rPr>
          <w:rFonts w:cs="Arial"/>
          <w:szCs w:val="24"/>
        </w:rPr>
        <w:t>Penelitian</w:t>
      </w:r>
      <w:proofErr w:type="spellEnd"/>
      <w:r w:rsidRPr="00196D84">
        <w:rPr>
          <w:rFonts w:cs="Arial"/>
          <w:szCs w:val="24"/>
        </w:rPr>
        <w:t xml:space="preserve"> Mengenai </w:t>
      </w:r>
      <w:proofErr w:type="spellStart"/>
      <w:r w:rsidRPr="00196D84">
        <w:rPr>
          <w:rFonts w:cs="Arial"/>
          <w:szCs w:val="24"/>
        </w:rPr>
        <w:t>kemudahan</w:t>
      </w:r>
      <w:proofErr w:type="spellEnd"/>
      <w:r w:rsidRPr="00196D84">
        <w:rPr>
          <w:rFonts w:cs="Arial"/>
          <w:szCs w:val="24"/>
        </w:rPr>
        <w:t xml:space="preserve"> penggunaan yang </w:t>
      </w:r>
      <w:proofErr w:type="spellStart"/>
      <w:r w:rsidRPr="00196D84">
        <w:rPr>
          <w:rFonts w:cs="Arial"/>
          <w:szCs w:val="24"/>
        </w:rPr>
        <w:t>dilakukan</w:t>
      </w:r>
      <w:proofErr w:type="spellEnd"/>
      <w:r w:rsidRPr="00196D84">
        <w:rPr>
          <w:rFonts w:cs="Arial"/>
          <w:szCs w:val="24"/>
        </w:rPr>
        <w:t xml:space="preserve"> oleh </w:t>
      </w:r>
      <w:r w:rsidRPr="00196D84">
        <w:rPr>
          <w:rFonts w:cs="Arial"/>
          <w:szCs w:val="24"/>
        </w:rPr>
        <w:fldChar w:fldCharType="begin" w:fldLock="1"/>
      </w:r>
      <w:r>
        <w:rPr>
          <w:rFonts w:cs="Arial"/>
          <w:szCs w:val="24"/>
        </w:rPr>
        <w:instrText>ADDIN CSL_CITATION {"citationItems":[{"id":"ITEM-1","itemData":{"DOI":"10.14710/jsmo.v13i2.13406","ISSN":"1693-8283","abstract":"This study aimed to analyze the influence of perceived ease of use and perceivedusefulness on purchase intention using trust as mediator study case on online storeberrybenka.com. This study used two independent variables that are perceived ease ofuse and perceived usefulness, purchase intention variable as a dependent variable andtrust variable as an intervening variable. Simple random sampling method is used for thisresearch. Sample were collected from 150 respondents who ever had usedberrybenka.com website. Multiple regression analysis is used for this study. The resultsshowed that perceived ease of use have positive and significant effect on trust, perceivedusefulness have positive and significant effect on trust and perceived ease of use,perceived usefulness, and trust have positive and significant effect on purchase intention.Keywords : Perceived Ease of Use, Perceived Usefulness, Trust, Purchase Intention","author":[{"dropping-particle":"","family":"Faradila","given":"Rr. Selli Nisrina","non-dropping-particle":"","parse-names":false,"suffix":""},{"dropping-particle":"","family":"Soesanto","given":"Harry","non-dropping-particle":"","parse-names":false,"suffix":""}],"container-title":"Jurnal Studi Manajemen Organisasi","id":"ITEM-1","issue":"2","issued":{"date-parts":[["2016"]]},"page":"149","title":"Analisis Pengaruh Persepsi Kemudahan Penggunaan dan Persepsi Manfaat terhadap Minat Beli dengan Kepercayaan Sebagai Variabel Intervening (Studi pada Pengunjung Toko Online berrybenka.com di Kalangan Mahasiswa Universitas Diponegoro)","type":"article-journal","volume":"13"},"uris":["http://www.mendeley.com/documents/?uuid=3253388d-c315-4396-892d-78cd5d815122"]}],"mendeley":{"formattedCitation":"(Faradila &amp; Soesanto, 2016)","plainTextFormattedCitation":"(Faradila &amp; Soesanto, 2016)","previouslyFormattedCitation":"(Faradila &amp; Soesanto, 2016)"},"properties":{"noteIndex":0},"schema":"https://github.com/citation-style-language/schema/raw/master/csl-citation.json"}</w:instrText>
      </w:r>
      <w:r w:rsidRPr="00196D84">
        <w:rPr>
          <w:rFonts w:cs="Arial"/>
          <w:szCs w:val="24"/>
        </w:rPr>
        <w:fldChar w:fldCharType="separate"/>
      </w:r>
      <w:r w:rsidRPr="00196D84">
        <w:rPr>
          <w:rFonts w:cs="Arial"/>
          <w:noProof/>
          <w:szCs w:val="24"/>
        </w:rPr>
        <w:t>(Faradila &amp; Soesanto, 2016)</w:t>
      </w:r>
      <w:r w:rsidRPr="00196D84">
        <w:rPr>
          <w:rFonts w:cs="Arial"/>
          <w:szCs w:val="24"/>
        </w:rPr>
        <w:fldChar w:fldCharType="end"/>
      </w:r>
      <w:r w:rsidRPr="00196D84">
        <w:rPr>
          <w:rFonts w:cs="Arial"/>
          <w:szCs w:val="24"/>
        </w:rPr>
        <w:t xml:space="preserve"> </w:t>
      </w:r>
      <w:proofErr w:type="spellStart"/>
      <w:r w:rsidRPr="00196D84">
        <w:rPr>
          <w:rFonts w:cs="Arial"/>
          <w:szCs w:val="24"/>
        </w:rPr>
        <w:t>menunjukkan</w:t>
      </w:r>
      <w:proofErr w:type="spellEnd"/>
      <w:r w:rsidRPr="00196D84">
        <w:rPr>
          <w:rFonts w:cs="Arial"/>
          <w:szCs w:val="24"/>
        </w:rPr>
        <w:t xml:space="preserve"> </w:t>
      </w:r>
      <w:proofErr w:type="spellStart"/>
      <w:r w:rsidRPr="00196D84">
        <w:rPr>
          <w:rFonts w:cs="Arial"/>
          <w:szCs w:val="24"/>
        </w:rPr>
        <w:t>bahwa</w:t>
      </w:r>
      <w:proofErr w:type="spellEnd"/>
      <w:r w:rsidRPr="00196D84">
        <w:rPr>
          <w:rFonts w:cs="Arial"/>
          <w:szCs w:val="24"/>
        </w:rPr>
        <w:t xml:space="preserve"> </w:t>
      </w:r>
      <w:proofErr w:type="spellStart"/>
      <w:r w:rsidRPr="00196D84">
        <w:rPr>
          <w:rFonts w:cs="Arial"/>
          <w:szCs w:val="24"/>
        </w:rPr>
        <w:t>kemudahan</w:t>
      </w:r>
      <w:proofErr w:type="spellEnd"/>
      <w:r w:rsidRPr="00196D84">
        <w:rPr>
          <w:rFonts w:cs="Arial"/>
          <w:szCs w:val="24"/>
        </w:rPr>
        <w:t xml:space="preserve"> penggunaan </w:t>
      </w:r>
      <w:proofErr w:type="spellStart"/>
      <w:r w:rsidRPr="00196D84">
        <w:rPr>
          <w:rFonts w:cs="Arial"/>
          <w:szCs w:val="24"/>
        </w:rPr>
        <w:t>berpengaruh</w:t>
      </w:r>
      <w:proofErr w:type="spellEnd"/>
      <w:r w:rsidRPr="00196D84">
        <w:rPr>
          <w:rFonts w:cs="Arial"/>
          <w:szCs w:val="24"/>
        </w:rPr>
        <w:t xml:space="preserve"> positif dan </w:t>
      </w:r>
      <w:proofErr w:type="spellStart"/>
      <w:r w:rsidRPr="00196D84">
        <w:rPr>
          <w:rFonts w:cs="Arial"/>
          <w:szCs w:val="24"/>
        </w:rPr>
        <w:t>signifikan</w:t>
      </w:r>
      <w:proofErr w:type="spellEnd"/>
      <w:r w:rsidRPr="00196D84">
        <w:rPr>
          <w:rFonts w:cs="Arial"/>
          <w:szCs w:val="24"/>
        </w:rPr>
        <w:t xml:space="preserve"> </w:t>
      </w:r>
      <w:proofErr w:type="spellStart"/>
      <w:r w:rsidRPr="00196D84">
        <w:rPr>
          <w:rFonts w:cs="Arial"/>
          <w:szCs w:val="24"/>
        </w:rPr>
        <w:t>terhadap</w:t>
      </w:r>
      <w:proofErr w:type="spellEnd"/>
      <w:r w:rsidRPr="00196D84">
        <w:rPr>
          <w:rFonts w:cs="Arial"/>
          <w:szCs w:val="24"/>
        </w:rPr>
        <w:t xml:space="preserve"> </w:t>
      </w:r>
      <w:proofErr w:type="spellStart"/>
      <w:r w:rsidRPr="00196D84">
        <w:rPr>
          <w:rFonts w:cs="Arial"/>
          <w:szCs w:val="24"/>
        </w:rPr>
        <w:t>kepercayaan</w:t>
      </w:r>
      <w:proofErr w:type="spellEnd"/>
      <w:r w:rsidRPr="00196D84">
        <w:rPr>
          <w:rFonts w:cs="Arial"/>
          <w:szCs w:val="24"/>
        </w:rPr>
        <w:t xml:space="preserve"> dan </w:t>
      </w:r>
      <w:proofErr w:type="spellStart"/>
      <w:r w:rsidRPr="00196D84">
        <w:rPr>
          <w:rFonts w:cs="Arial"/>
          <w:szCs w:val="24"/>
        </w:rPr>
        <w:t>minat</w:t>
      </w:r>
      <w:proofErr w:type="spellEnd"/>
      <w:r w:rsidRPr="00196D84">
        <w:rPr>
          <w:rFonts w:cs="Arial"/>
          <w:szCs w:val="24"/>
        </w:rPr>
        <w:t xml:space="preserve"> </w:t>
      </w:r>
      <w:proofErr w:type="spellStart"/>
      <w:r w:rsidRPr="00196D84">
        <w:rPr>
          <w:rFonts w:cs="Arial"/>
          <w:szCs w:val="24"/>
        </w:rPr>
        <w:t>beli</w:t>
      </w:r>
      <w:proofErr w:type="spellEnd"/>
      <w:r w:rsidRPr="00196D84">
        <w:rPr>
          <w:rFonts w:cs="Arial"/>
          <w:szCs w:val="24"/>
        </w:rPr>
        <w:t xml:space="preserve"> </w:t>
      </w:r>
      <w:proofErr w:type="spellStart"/>
      <w:r w:rsidRPr="00196D84">
        <w:rPr>
          <w:rFonts w:cs="Arial"/>
          <w:szCs w:val="24"/>
        </w:rPr>
        <w:t>konsumen</w:t>
      </w:r>
      <w:proofErr w:type="spellEnd"/>
      <w:r w:rsidRPr="00196D84">
        <w:rPr>
          <w:rFonts w:cs="Arial"/>
          <w:szCs w:val="24"/>
        </w:rPr>
        <w:t xml:space="preserve">. </w:t>
      </w:r>
      <w:r>
        <w:rPr>
          <w:rFonts w:cs="Arial"/>
          <w:szCs w:val="24"/>
        </w:rPr>
        <w:t xml:space="preserve">Kemudian </w:t>
      </w:r>
      <w:proofErr w:type="spellStart"/>
      <w:r>
        <w:rPr>
          <w:rFonts w:cs="Arial"/>
          <w:szCs w:val="24"/>
        </w:rPr>
        <w:t>penelitian</w:t>
      </w:r>
      <w:proofErr w:type="spellEnd"/>
      <w:r>
        <w:rPr>
          <w:rFonts w:cs="Arial"/>
          <w:szCs w:val="24"/>
        </w:rPr>
        <w:t xml:space="preserve"> </w:t>
      </w:r>
      <w:proofErr w:type="spellStart"/>
      <w:r>
        <w:rPr>
          <w:rFonts w:cs="Arial"/>
          <w:szCs w:val="24"/>
        </w:rPr>
        <w:t>dari</w:t>
      </w:r>
      <w:proofErr w:type="spellEnd"/>
      <w:r>
        <w:rPr>
          <w:rFonts w:cs="Arial"/>
          <w:szCs w:val="24"/>
        </w:rPr>
        <w:t xml:space="preserve"> </w:t>
      </w:r>
      <w:r>
        <w:rPr>
          <w:rFonts w:cs="Arial"/>
          <w:szCs w:val="24"/>
        </w:rPr>
        <w:fldChar w:fldCharType="begin" w:fldLock="1"/>
      </w:r>
      <w:r w:rsidR="00DE0F55">
        <w:rPr>
          <w:rFonts w:cs="Arial"/>
          <w:szCs w:val="24"/>
        </w:rPr>
        <w:instrText>ADDIN CSL_CITATION {"citationItems":[{"id":"ITEM-1","itemData":{"DOI":"10.5539/ijbm.v6n6p167","ISSN":"1833-3850","abstract":"The past decades have witnessed the beginning of a major directional change of consumer behaviour, from physical stores purchasing behaviour to online purchasing behaviour in the retailing industry, especially the youngsters in Malaysia. Therefore, the aim of this research is to evaluate and validate the impacts of perceived technology and perceived risk on the online trust and how online trust is related to online purchase intention. This study also investigates the impact of online trust in mediating the relationship between perceived technology and online purchase intention. A total of 250 sets of questionnaire were distributed to the full time undergraduate information technology students in a private university that is located in Kuala Lumpur. The findings revealed that perceived technology and perceived risk are positively related to the online trust; online trust is positively related to online purchase intention and perceived technology is positively related to the online purchase intention. In addition, the finding also concluded that perceived technology is positively related to online purchase intention, mediated by online trust. [PUBLICATION ABSTRACT]","author":[{"dropping-particle":"","family":"Choon Ling","given":"Kwek","non-dropping-particle":"","parse-names":false,"suffix":""},{"dropping-particle":"","family":"Daud","given":"Dazmin","non-dropping-particle":"Bin","parse-names":false,"suffix":""},{"dropping-particle":"","family":"Hoi Piew","given":"Tan","non-dropping-particle":"","parse-names":false,"suffix":""},{"dropping-particle":"","family":"Keoy","given":"Kay Hooi","non-dropping-particle":"","parse-names":false,"suffix":""},{"dropping-particle":"","family":"Hassan","given":"Padzil","non-dropping-particle":"","parse-names":false,"suffix":""}],"container-title":"International Journal of Business and Management","id":"ITEM-1","issue":"6","issued":{"date-parts":[["2011"]]},"title":"Perceived Risk, Perceived Technology, Online Trust for the Online Purchase Intention in Malaysia","type":"article-journal","volume":"6"},"uris":["http://www.mendeley.com/documents/?uuid=4785017c-3fe2-4fdb-b6c5-853e350081c8"]}],"mendeley":{"formattedCitation":"(Choon Ling, Bin Daud, Hoi Piew, Keoy, &amp; Hassan, 2011)","plainTextFormattedCitation":"(Choon Ling, Bin Daud, Hoi Piew, Keoy, &amp; Hassan, 2011)","previouslyFormattedCitation":"(Choon Ling, Bin Daud, Hoi Piew, Keoy, &amp; Hassan, 2011)"},"properties":{"noteIndex":0},"schema":"https://github.com/citation-style-language/schema/raw/master/csl-citation.json"}</w:instrText>
      </w:r>
      <w:r>
        <w:rPr>
          <w:rFonts w:cs="Arial"/>
          <w:szCs w:val="24"/>
        </w:rPr>
        <w:fldChar w:fldCharType="separate"/>
      </w:r>
      <w:r w:rsidRPr="004E06E5">
        <w:rPr>
          <w:rFonts w:cs="Arial"/>
          <w:noProof/>
          <w:szCs w:val="24"/>
        </w:rPr>
        <w:t>(Choon Ling, Bin Daud, Hoi Piew, Keoy, &amp; Hassan, 2011)</w:t>
      </w:r>
      <w:r>
        <w:rPr>
          <w:rFonts w:cs="Arial"/>
          <w:szCs w:val="24"/>
        </w:rPr>
        <w:fldChar w:fldCharType="end"/>
      </w:r>
      <w:r>
        <w:rPr>
          <w:rFonts w:cs="Arial"/>
          <w:szCs w:val="24"/>
        </w:rPr>
        <w:t xml:space="preserve"> </w:t>
      </w:r>
      <w:proofErr w:type="spellStart"/>
      <w:r>
        <w:rPr>
          <w:rFonts w:cs="Arial"/>
          <w:szCs w:val="24"/>
        </w:rPr>
        <w:t>menunjukkan</w:t>
      </w:r>
      <w:proofErr w:type="spellEnd"/>
      <w:r>
        <w:rPr>
          <w:rFonts w:cs="Arial"/>
          <w:szCs w:val="24"/>
        </w:rPr>
        <w:t xml:space="preserve"> </w:t>
      </w:r>
      <w:proofErr w:type="spellStart"/>
      <w:r>
        <w:rPr>
          <w:rFonts w:cs="Arial"/>
          <w:szCs w:val="24"/>
        </w:rPr>
        <w:t>bahwa</w:t>
      </w:r>
      <w:proofErr w:type="spellEnd"/>
      <w:r>
        <w:rPr>
          <w:rFonts w:cs="Arial"/>
          <w:szCs w:val="24"/>
        </w:rPr>
        <w:t xml:space="preserve"> </w:t>
      </w:r>
      <w:proofErr w:type="spellStart"/>
      <w:r>
        <w:rPr>
          <w:rFonts w:cs="Arial"/>
          <w:szCs w:val="24"/>
        </w:rPr>
        <w:t>kemudahan</w:t>
      </w:r>
      <w:proofErr w:type="spellEnd"/>
      <w:r>
        <w:rPr>
          <w:rFonts w:cs="Arial"/>
          <w:szCs w:val="24"/>
        </w:rPr>
        <w:t xml:space="preserve"> penggunaan </w:t>
      </w:r>
      <w:proofErr w:type="spellStart"/>
      <w:r>
        <w:rPr>
          <w:rFonts w:cs="Arial"/>
          <w:szCs w:val="24"/>
        </w:rPr>
        <w:t>berpengaruh</w:t>
      </w:r>
      <w:proofErr w:type="spellEnd"/>
      <w:r>
        <w:rPr>
          <w:rFonts w:cs="Arial"/>
          <w:szCs w:val="24"/>
        </w:rPr>
        <w:t xml:space="preserve"> positif dan </w:t>
      </w:r>
      <w:proofErr w:type="spellStart"/>
      <w:r>
        <w:rPr>
          <w:rFonts w:cs="Arial"/>
          <w:szCs w:val="24"/>
        </w:rPr>
        <w:t>signifikan</w:t>
      </w:r>
      <w:proofErr w:type="spellEnd"/>
      <w:r>
        <w:rPr>
          <w:rFonts w:cs="Arial"/>
          <w:szCs w:val="24"/>
        </w:rPr>
        <w:t xml:space="preserve"> </w:t>
      </w:r>
      <w:proofErr w:type="spellStart"/>
      <w:r>
        <w:rPr>
          <w:rFonts w:cs="Arial"/>
          <w:szCs w:val="24"/>
        </w:rPr>
        <w:t>terhadap</w:t>
      </w:r>
      <w:proofErr w:type="spellEnd"/>
      <w:r>
        <w:rPr>
          <w:rFonts w:cs="Arial"/>
          <w:szCs w:val="24"/>
        </w:rPr>
        <w:t xml:space="preserve"> </w:t>
      </w:r>
      <w:proofErr w:type="spellStart"/>
      <w:r>
        <w:rPr>
          <w:rFonts w:cs="Arial"/>
          <w:szCs w:val="24"/>
        </w:rPr>
        <w:t>minat</w:t>
      </w:r>
      <w:proofErr w:type="spellEnd"/>
      <w:r>
        <w:rPr>
          <w:rFonts w:cs="Arial"/>
          <w:szCs w:val="24"/>
        </w:rPr>
        <w:t xml:space="preserve"> </w:t>
      </w:r>
      <w:proofErr w:type="spellStart"/>
      <w:r>
        <w:rPr>
          <w:rFonts w:cs="Arial"/>
          <w:szCs w:val="24"/>
        </w:rPr>
        <w:t>beli</w:t>
      </w:r>
      <w:proofErr w:type="spellEnd"/>
      <w:r>
        <w:rPr>
          <w:rFonts w:cs="Arial"/>
          <w:szCs w:val="24"/>
        </w:rPr>
        <w:t xml:space="preserve"> </w:t>
      </w:r>
      <w:proofErr w:type="spellStart"/>
      <w:r>
        <w:rPr>
          <w:rFonts w:cs="Arial"/>
          <w:szCs w:val="24"/>
        </w:rPr>
        <w:t>melalui</w:t>
      </w:r>
      <w:proofErr w:type="spellEnd"/>
      <w:r>
        <w:rPr>
          <w:rFonts w:cs="Arial"/>
          <w:szCs w:val="24"/>
        </w:rPr>
        <w:t xml:space="preserve"> </w:t>
      </w:r>
      <w:proofErr w:type="spellStart"/>
      <w:r>
        <w:rPr>
          <w:rFonts w:cs="Arial"/>
          <w:szCs w:val="24"/>
        </w:rPr>
        <w:t>kepercayaan</w:t>
      </w:r>
      <w:proofErr w:type="spellEnd"/>
      <w:r>
        <w:rPr>
          <w:rFonts w:cs="Arial"/>
          <w:szCs w:val="24"/>
        </w:rPr>
        <w:t>.</w:t>
      </w:r>
      <w:r w:rsidR="00DE0F55">
        <w:rPr>
          <w:rFonts w:cs="Arial"/>
          <w:szCs w:val="24"/>
        </w:rPr>
        <w:t xml:space="preserve"> Namun </w:t>
      </w:r>
      <w:proofErr w:type="spellStart"/>
      <w:r w:rsidR="00DE0F55">
        <w:rPr>
          <w:rFonts w:cs="Arial"/>
          <w:szCs w:val="24"/>
        </w:rPr>
        <w:t>hasil</w:t>
      </w:r>
      <w:proofErr w:type="spellEnd"/>
      <w:r w:rsidR="00DE0F55">
        <w:rPr>
          <w:rFonts w:cs="Arial"/>
          <w:szCs w:val="24"/>
        </w:rPr>
        <w:t xml:space="preserve"> </w:t>
      </w:r>
      <w:proofErr w:type="spellStart"/>
      <w:r w:rsidR="00DE0F55">
        <w:rPr>
          <w:rFonts w:cs="Arial"/>
          <w:szCs w:val="24"/>
        </w:rPr>
        <w:t>penelitian</w:t>
      </w:r>
      <w:proofErr w:type="spellEnd"/>
      <w:r w:rsidR="00DE0F55">
        <w:rPr>
          <w:rFonts w:cs="Arial"/>
          <w:szCs w:val="24"/>
        </w:rPr>
        <w:t xml:space="preserve"> tersebut </w:t>
      </w:r>
      <w:proofErr w:type="spellStart"/>
      <w:r w:rsidR="00DE0F55">
        <w:rPr>
          <w:rFonts w:cs="Arial"/>
          <w:szCs w:val="24"/>
        </w:rPr>
        <w:t>berbeda</w:t>
      </w:r>
      <w:proofErr w:type="spellEnd"/>
      <w:r w:rsidR="00DE0F55">
        <w:rPr>
          <w:rFonts w:cs="Arial"/>
          <w:szCs w:val="24"/>
        </w:rPr>
        <w:t xml:space="preserve"> dengan </w:t>
      </w:r>
      <w:proofErr w:type="spellStart"/>
      <w:r w:rsidR="00DE0F55">
        <w:rPr>
          <w:rFonts w:cs="Arial"/>
          <w:szCs w:val="24"/>
        </w:rPr>
        <w:t>hasil</w:t>
      </w:r>
      <w:proofErr w:type="spellEnd"/>
      <w:r w:rsidR="00DE0F55">
        <w:rPr>
          <w:rFonts w:cs="Arial"/>
          <w:szCs w:val="24"/>
        </w:rPr>
        <w:t xml:space="preserve"> </w:t>
      </w:r>
      <w:proofErr w:type="spellStart"/>
      <w:r w:rsidR="00DE0F55">
        <w:rPr>
          <w:rFonts w:cs="Arial"/>
          <w:szCs w:val="24"/>
        </w:rPr>
        <w:t>penelitian</w:t>
      </w:r>
      <w:proofErr w:type="spellEnd"/>
      <w:r w:rsidR="00DE0F55">
        <w:rPr>
          <w:rFonts w:cs="Arial"/>
          <w:szCs w:val="24"/>
        </w:rPr>
        <w:t xml:space="preserve"> yang </w:t>
      </w:r>
      <w:proofErr w:type="spellStart"/>
      <w:r w:rsidR="00DE0F55">
        <w:rPr>
          <w:rFonts w:cs="Arial"/>
          <w:szCs w:val="24"/>
        </w:rPr>
        <w:t>dilakukan</w:t>
      </w:r>
      <w:proofErr w:type="spellEnd"/>
      <w:r w:rsidR="00DE0F55">
        <w:rPr>
          <w:rFonts w:cs="Arial"/>
          <w:szCs w:val="24"/>
        </w:rPr>
        <w:t xml:space="preserve"> </w:t>
      </w:r>
      <w:r w:rsidR="00DE0F55">
        <w:rPr>
          <w:rFonts w:cs="Arial"/>
          <w:szCs w:val="24"/>
        </w:rPr>
        <w:fldChar w:fldCharType="begin" w:fldLock="1"/>
      </w:r>
      <w:r w:rsidR="00DE0F55">
        <w:rPr>
          <w:rFonts w:cs="Arial"/>
          <w:szCs w:val="24"/>
        </w:rPr>
        <w:instrText>ADDIN CSL_CITATION {"citationItems":[{"id":"ITEM-1","itemData":{"ISSN":"2303-1174","abstract":"The development function of internet was known as the important factor affected consumer perception to make purchase online. Consumer perception of perceived ease of use, usefulness and trust are the important factors on affecting consumer intention to repurchase online. The objectives of this research is to know the simultaneously and partially influence of online consumer perceptions of ease of use, usefulness and trust on repurchase intention. Sample of 100 questionnaires were distributed to Lion Air customers based purposive sampling technique and analyze using multiple regression analysis procedure. The findings of this research shows there a simultaneously influence of perceived ease of use, perceived usefulness and trust on repurchase intention of Lion Air E-ticket while, only trust shows influence on repurchase intention of Lion Air E-ticket partially. Thus, better for Lion Air to provide E-ticket for transit flight to gain consumer perception of ease of use and usefulness of Lion Air E-ticket.","author":[{"dropping-particle":"","family":"Oroh","given":"Cindy","non-dropping-particle":"","parse-names":false,"suffix":""},{"dropping-particle":"","family":"Rumokoy","given":"Farlane","non-dropping-particle":"","parse-names":false,"suffix":""}],"container-title":"Jurnal Riset Ekonomi, Manajemen, Bisnis dan Akuntansi","id":"ITEM-1","issue":"3","issued":{"date-parts":[["2015"]]},"page":"367-376","title":"the Influence of Perceived Ease of Use, Perceived Usefulness and Trust on Repurchase Intention of Lion Air E-Ticket","type":"article-journal","volume":"3"},"uris":["http://www.mendeley.com/documents/?uuid=ac7825a8-5434-42c4-a0cc-672e036ad7fa"]}],"mendeley":{"formattedCitation":"(Oroh &amp; Rumokoy, 2015)","plainTextFormattedCitation":"(Oroh &amp; Rumokoy, 2015)"},"properties":{"noteIndex":0},"schema":"https://github.com/citation-style-language/schema/raw/master/csl-citation.json"}</w:instrText>
      </w:r>
      <w:r w:rsidR="00DE0F55">
        <w:rPr>
          <w:rFonts w:cs="Arial"/>
          <w:szCs w:val="24"/>
        </w:rPr>
        <w:fldChar w:fldCharType="separate"/>
      </w:r>
      <w:r w:rsidR="00DE0F55" w:rsidRPr="00DE0F55">
        <w:rPr>
          <w:rFonts w:cs="Arial"/>
          <w:noProof/>
          <w:szCs w:val="24"/>
        </w:rPr>
        <w:t>(Oroh &amp; Rumokoy, 2015)</w:t>
      </w:r>
      <w:r w:rsidR="00DE0F55">
        <w:rPr>
          <w:rFonts w:cs="Arial"/>
          <w:szCs w:val="24"/>
        </w:rPr>
        <w:fldChar w:fldCharType="end"/>
      </w:r>
      <w:r w:rsidR="00DE0F55">
        <w:rPr>
          <w:rFonts w:cs="Arial"/>
          <w:szCs w:val="24"/>
        </w:rPr>
        <w:t xml:space="preserve"> yang </w:t>
      </w:r>
      <w:proofErr w:type="spellStart"/>
      <w:r w:rsidR="00DE0F55">
        <w:rPr>
          <w:rFonts w:cs="Arial"/>
          <w:szCs w:val="24"/>
        </w:rPr>
        <w:t>menyatakan</w:t>
      </w:r>
      <w:proofErr w:type="spellEnd"/>
      <w:r w:rsidR="00DE0F55">
        <w:rPr>
          <w:rFonts w:cs="Arial"/>
          <w:szCs w:val="24"/>
        </w:rPr>
        <w:t xml:space="preserve"> </w:t>
      </w:r>
      <w:proofErr w:type="spellStart"/>
      <w:r w:rsidR="00DE0F55">
        <w:rPr>
          <w:rFonts w:cs="Arial"/>
          <w:szCs w:val="24"/>
        </w:rPr>
        <w:t>bahwa</w:t>
      </w:r>
      <w:proofErr w:type="spellEnd"/>
      <w:r w:rsidR="00DE0F55">
        <w:rPr>
          <w:rFonts w:cs="Arial"/>
          <w:szCs w:val="24"/>
        </w:rPr>
        <w:t xml:space="preserve"> </w:t>
      </w:r>
      <w:proofErr w:type="spellStart"/>
      <w:r w:rsidR="00DE0F55">
        <w:rPr>
          <w:rFonts w:cs="Arial"/>
          <w:szCs w:val="24"/>
        </w:rPr>
        <w:t>persepsi</w:t>
      </w:r>
      <w:proofErr w:type="spellEnd"/>
      <w:r w:rsidR="00DE0F55">
        <w:rPr>
          <w:rFonts w:cs="Arial"/>
          <w:szCs w:val="24"/>
        </w:rPr>
        <w:t xml:space="preserve"> </w:t>
      </w:r>
      <w:proofErr w:type="spellStart"/>
      <w:r w:rsidR="00DE0F55">
        <w:rPr>
          <w:rFonts w:cs="Arial"/>
          <w:szCs w:val="24"/>
        </w:rPr>
        <w:t>kemudahan</w:t>
      </w:r>
      <w:proofErr w:type="spellEnd"/>
      <w:r w:rsidR="00DE0F55">
        <w:rPr>
          <w:rFonts w:cs="Arial"/>
          <w:szCs w:val="24"/>
        </w:rPr>
        <w:t xml:space="preserve"> penggunaan </w:t>
      </w:r>
      <w:proofErr w:type="spellStart"/>
      <w:r w:rsidR="00DE0F55">
        <w:rPr>
          <w:rFonts w:cs="Arial"/>
          <w:szCs w:val="24"/>
        </w:rPr>
        <w:t>tidak</w:t>
      </w:r>
      <w:proofErr w:type="spellEnd"/>
      <w:r w:rsidR="00DE0F55">
        <w:rPr>
          <w:rFonts w:cs="Arial"/>
          <w:szCs w:val="24"/>
        </w:rPr>
        <w:t xml:space="preserve"> </w:t>
      </w:r>
      <w:proofErr w:type="spellStart"/>
      <w:r w:rsidR="00DE0F55">
        <w:rPr>
          <w:rFonts w:cs="Arial"/>
          <w:szCs w:val="24"/>
        </w:rPr>
        <w:t>berpengaruh</w:t>
      </w:r>
      <w:proofErr w:type="spellEnd"/>
      <w:r w:rsidR="00DE0F55">
        <w:rPr>
          <w:rFonts w:cs="Arial"/>
          <w:szCs w:val="24"/>
        </w:rPr>
        <w:t xml:space="preserve"> </w:t>
      </w:r>
      <w:proofErr w:type="spellStart"/>
      <w:r w:rsidR="00DE0F55">
        <w:rPr>
          <w:rFonts w:cs="Arial"/>
          <w:szCs w:val="24"/>
        </w:rPr>
        <w:t>signifikan</w:t>
      </w:r>
      <w:proofErr w:type="spellEnd"/>
      <w:r w:rsidR="00DE0F55">
        <w:rPr>
          <w:rFonts w:cs="Arial"/>
          <w:szCs w:val="24"/>
        </w:rPr>
        <w:t xml:space="preserve"> </w:t>
      </w:r>
      <w:proofErr w:type="spellStart"/>
      <w:r w:rsidR="00DE0F55">
        <w:rPr>
          <w:rFonts w:cs="Arial"/>
          <w:szCs w:val="24"/>
        </w:rPr>
        <w:t>terhadap</w:t>
      </w:r>
      <w:proofErr w:type="spellEnd"/>
      <w:r w:rsidR="00DE0F55">
        <w:rPr>
          <w:rFonts w:cs="Arial"/>
          <w:szCs w:val="24"/>
        </w:rPr>
        <w:t xml:space="preserve"> </w:t>
      </w:r>
      <w:proofErr w:type="spellStart"/>
      <w:r w:rsidR="00DE0F55">
        <w:rPr>
          <w:rFonts w:cs="Arial"/>
          <w:szCs w:val="24"/>
        </w:rPr>
        <w:t>pembelian</w:t>
      </w:r>
      <w:proofErr w:type="spellEnd"/>
      <w:r w:rsidR="00DE0F55">
        <w:rPr>
          <w:rFonts w:cs="Arial"/>
          <w:szCs w:val="24"/>
        </w:rPr>
        <w:t xml:space="preserve"> ulang </w:t>
      </w:r>
      <w:proofErr w:type="spellStart"/>
      <w:r w:rsidR="00DE0F55">
        <w:rPr>
          <w:rFonts w:cs="Arial"/>
          <w:szCs w:val="24"/>
        </w:rPr>
        <w:t>secara</w:t>
      </w:r>
      <w:proofErr w:type="spellEnd"/>
      <w:r w:rsidR="00DE0F55">
        <w:rPr>
          <w:rFonts w:cs="Arial"/>
          <w:szCs w:val="24"/>
        </w:rPr>
        <w:t xml:space="preserve"> online.</w:t>
      </w:r>
    </w:p>
    <w:p w14:paraId="6D765A5E" w14:textId="77777777" w:rsidR="00001D38" w:rsidRDefault="00001D38" w:rsidP="001F0830">
      <w:pPr>
        <w:spacing w:before="240" w:after="60" w:line="240" w:lineRule="auto"/>
        <w:jc w:val="both"/>
        <w:rPr>
          <w:rFonts w:cs="Arial"/>
          <w:b/>
          <w:szCs w:val="24"/>
        </w:rPr>
      </w:pPr>
      <w:r w:rsidRPr="00DE7EE0">
        <w:rPr>
          <w:rFonts w:cs="Times New Roman"/>
          <w:b/>
          <w:szCs w:val="24"/>
        </w:rPr>
        <w:lastRenderedPageBreak/>
        <w:t>TELAAH</w:t>
      </w:r>
      <w:r>
        <w:rPr>
          <w:rFonts w:cs="Arial"/>
          <w:b/>
          <w:szCs w:val="24"/>
        </w:rPr>
        <w:t xml:space="preserve"> </w:t>
      </w:r>
      <w:r w:rsidRPr="00001D38">
        <w:rPr>
          <w:rFonts w:cs="Arial"/>
          <w:b/>
          <w:szCs w:val="24"/>
        </w:rPr>
        <w:t>LITERATUR</w:t>
      </w:r>
    </w:p>
    <w:p w14:paraId="7075CB6C" w14:textId="77777777" w:rsidR="009F6E1F" w:rsidRDefault="00093104" w:rsidP="001F0830">
      <w:pPr>
        <w:pStyle w:val="ListParagraph"/>
        <w:tabs>
          <w:tab w:val="left" w:pos="540"/>
        </w:tabs>
        <w:spacing w:after="0" w:line="240" w:lineRule="auto"/>
        <w:ind w:left="0"/>
        <w:rPr>
          <w:rFonts w:ascii="Times New Roman" w:hAnsi="Times New Roman" w:cs="Times New Roman"/>
          <w:b/>
          <w:sz w:val="24"/>
          <w:szCs w:val="24"/>
        </w:rPr>
      </w:pPr>
      <w:proofErr w:type="spellStart"/>
      <w:r>
        <w:rPr>
          <w:rFonts w:ascii="Times New Roman" w:hAnsi="Times New Roman" w:cs="Times New Roman"/>
          <w:b/>
          <w:sz w:val="24"/>
          <w:szCs w:val="24"/>
        </w:rPr>
        <w:t>R</w:t>
      </w:r>
      <w:r w:rsidRPr="00093104">
        <w:rPr>
          <w:rFonts w:ascii="Times New Roman" w:hAnsi="Times New Roman" w:cs="Times New Roman"/>
          <w:b/>
          <w:sz w:val="24"/>
          <w:szCs w:val="24"/>
        </w:rPr>
        <w:t>isiko</w:t>
      </w:r>
      <w:proofErr w:type="spellEnd"/>
      <w:r w:rsidRPr="00093104">
        <w:rPr>
          <w:rFonts w:ascii="Times New Roman" w:hAnsi="Times New Roman" w:cs="Times New Roman"/>
          <w:b/>
          <w:sz w:val="24"/>
          <w:szCs w:val="24"/>
        </w:rPr>
        <w:tab/>
      </w:r>
    </w:p>
    <w:p w14:paraId="7209D110" w14:textId="77777777" w:rsidR="00093104" w:rsidRPr="009F6E1F" w:rsidRDefault="009F6E1F" w:rsidP="001F0830">
      <w:pPr>
        <w:spacing w:beforeLines="60" w:before="144" w:afterLines="60" w:after="144" w:line="240" w:lineRule="auto"/>
        <w:jc w:val="both"/>
        <w:rPr>
          <w:rFonts w:cs="Times New Roman"/>
          <w:b/>
          <w:szCs w:val="24"/>
        </w:rPr>
      </w:pPr>
      <w:r>
        <w:rPr>
          <w:rFonts w:cs="Times New Roman"/>
          <w:b/>
          <w:szCs w:val="24"/>
        </w:rPr>
        <w:tab/>
      </w:r>
      <w:r w:rsidR="00093104" w:rsidRPr="00DE7EE0">
        <w:rPr>
          <w:rFonts w:cs="Times New Roman"/>
          <w:szCs w:val="24"/>
        </w:rPr>
        <w:t>Menurut</w:t>
      </w:r>
      <w:r w:rsidR="00093104" w:rsidRPr="00093104">
        <w:rPr>
          <w:rFonts w:cs="Times New Roman"/>
          <w:szCs w:val="24"/>
        </w:rPr>
        <w:t xml:space="preserve"> Suryani (2008:14) </w:t>
      </w:r>
      <w:proofErr w:type="spellStart"/>
      <w:r w:rsidR="00093104" w:rsidRPr="00093104">
        <w:rPr>
          <w:rFonts w:cs="Times New Roman"/>
          <w:szCs w:val="24"/>
        </w:rPr>
        <w:t>persepsi</w:t>
      </w:r>
      <w:proofErr w:type="spellEnd"/>
      <w:r w:rsidR="00093104" w:rsidRPr="00093104">
        <w:rPr>
          <w:rFonts w:cs="Times New Roman"/>
          <w:szCs w:val="24"/>
        </w:rPr>
        <w:t xml:space="preserve"> </w:t>
      </w:r>
      <w:proofErr w:type="spellStart"/>
      <w:r w:rsidR="00093104" w:rsidRPr="00093104">
        <w:rPr>
          <w:rFonts w:cs="Times New Roman"/>
          <w:szCs w:val="24"/>
        </w:rPr>
        <w:t>risiko</w:t>
      </w:r>
      <w:proofErr w:type="spellEnd"/>
      <w:r w:rsidR="00093104" w:rsidRPr="00093104">
        <w:rPr>
          <w:rFonts w:cs="Times New Roman"/>
          <w:szCs w:val="24"/>
        </w:rPr>
        <w:t xml:space="preserve"> </w:t>
      </w:r>
      <w:proofErr w:type="spellStart"/>
      <w:r w:rsidR="00093104" w:rsidRPr="00093104">
        <w:rPr>
          <w:rFonts w:cs="Times New Roman"/>
          <w:szCs w:val="24"/>
        </w:rPr>
        <w:t>ialah</w:t>
      </w:r>
      <w:proofErr w:type="spellEnd"/>
      <w:r w:rsidR="00093104" w:rsidRPr="00093104">
        <w:rPr>
          <w:rFonts w:cs="Times New Roman"/>
          <w:szCs w:val="24"/>
        </w:rPr>
        <w:t xml:space="preserve"> dimana </w:t>
      </w:r>
      <w:proofErr w:type="spellStart"/>
      <w:r w:rsidR="00093104" w:rsidRPr="00093104">
        <w:rPr>
          <w:rFonts w:cs="Times New Roman"/>
          <w:szCs w:val="24"/>
        </w:rPr>
        <w:t>ketika</w:t>
      </w:r>
      <w:proofErr w:type="spellEnd"/>
      <w:r w:rsidR="00093104" w:rsidRPr="00093104">
        <w:rPr>
          <w:rFonts w:cs="Times New Roman"/>
          <w:szCs w:val="24"/>
        </w:rPr>
        <w:t xml:space="preserve"> </w:t>
      </w:r>
      <w:proofErr w:type="spellStart"/>
      <w:r w:rsidR="00093104" w:rsidRPr="00093104">
        <w:rPr>
          <w:rFonts w:cs="Times New Roman"/>
          <w:szCs w:val="24"/>
        </w:rPr>
        <w:t>konsumen</w:t>
      </w:r>
      <w:proofErr w:type="spellEnd"/>
      <w:r w:rsidR="00093104" w:rsidRPr="00093104">
        <w:rPr>
          <w:rFonts w:cs="Times New Roman"/>
          <w:szCs w:val="24"/>
        </w:rPr>
        <w:t xml:space="preserve"> hendak </w:t>
      </w:r>
      <w:proofErr w:type="spellStart"/>
      <w:r w:rsidR="00093104" w:rsidRPr="00093104">
        <w:rPr>
          <w:rFonts w:cs="Times New Roman"/>
          <w:szCs w:val="24"/>
        </w:rPr>
        <w:t>membeli</w:t>
      </w:r>
      <w:proofErr w:type="spellEnd"/>
      <w:r w:rsidR="00093104" w:rsidRPr="00093104">
        <w:rPr>
          <w:rFonts w:cs="Times New Roman"/>
          <w:szCs w:val="24"/>
        </w:rPr>
        <w:t xml:space="preserve"> </w:t>
      </w:r>
      <w:proofErr w:type="spellStart"/>
      <w:r w:rsidR="00093104" w:rsidRPr="00093104">
        <w:rPr>
          <w:rFonts w:cs="Times New Roman"/>
          <w:szCs w:val="24"/>
        </w:rPr>
        <w:t>akan</w:t>
      </w:r>
      <w:proofErr w:type="spellEnd"/>
      <w:r w:rsidR="00093104" w:rsidRPr="00093104">
        <w:rPr>
          <w:rFonts w:cs="Times New Roman"/>
          <w:szCs w:val="24"/>
        </w:rPr>
        <w:t xml:space="preserve"> mempertimbangkan </w:t>
      </w:r>
      <w:proofErr w:type="spellStart"/>
      <w:r w:rsidR="00093104" w:rsidRPr="00093104">
        <w:rPr>
          <w:rFonts w:cs="Times New Roman"/>
          <w:szCs w:val="24"/>
        </w:rPr>
        <w:t>risiko</w:t>
      </w:r>
      <w:proofErr w:type="spellEnd"/>
      <w:r w:rsidR="00093104" w:rsidRPr="00093104">
        <w:rPr>
          <w:rFonts w:cs="Times New Roman"/>
          <w:szCs w:val="24"/>
        </w:rPr>
        <w:t xml:space="preserve"> yang </w:t>
      </w:r>
      <w:proofErr w:type="spellStart"/>
      <w:r w:rsidR="00093104" w:rsidRPr="00093104">
        <w:rPr>
          <w:rFonts w:cs="Times New Roman"/>
          <w:szCs w:val="24"/>
        </w:rPr>
        <w:t>akan</w:t>
      </w:r>
      <w:proofErr w:type="spellEnd"/>
      <w:r w:rsidR="00093104" w:rsidRPr="00093104">
        <w:rPr>
          <w:rFonts w:cs="Times New Roman"/>
          <w:szCs w:val="24"/>
        </w:rPr>
        <w:t xml:space="preserve"> </w:t>
      </w:r>
      <w:proofErr w:type="spellStart"/>
      <w:r w:rsidR="00093104" w:rsidRPr="00093104">
        <w:rPr>
          <w:rFonts w:cs="Times New Roman"/>
          <w:szCs w:val="24"/>
        </w:rPr>
        <w:t>terjadi</w:t>
      </w:r>
      <w:proofErr w:type="spellEnd"/>
      <w:r w:rsidR="00093104" w:rsidRPr="00093104">
        <w:rPr>
          <w:rFonts w:cs="Times New Roman"/>
          <w:szCs w:val="24"/>
        </w:rPr>
        <w:t xml:space="preserve">. </w:t>
      </w:r>
      <w:proofErr w:type="spellStart"/>
      <w:r w:rsidR="00093104" w:rsidRPr="00093104">
        <w:rPr>
          <w:rFonts w:cs="Times New Roman"/>
          <w:szCs w:val="24"/>
        </w:rPr>
        <w:t>Risiko</w:t>
      </w:r>
      <w:proofErr w:type="spellEnd"/>
      <w:r w:rsidR="00093104" w:rsidRPr="00093104">
        <w:rPr>
          <w:rFonts w:cs="Times New Roman"/>
          <w:szCs w:val="24"/>
        </w:rPr>
        <w:t xml:space="preserve"> yang </w:t>
      </w:r>
      <w:proofErr w:type="spellStart"/>
      <w:r w:rsidR="00093104" w:rsidRPr="00093104">
        <w:rPr>
          <w:rFonts w:cs="Times New Roman"/>
          <w:szCs w:val="24"/>
        </w:rPr>
        <w:t>dipersepsikan</w:t>
      </w:r>
      <w:proofErr w:type="spellEnd"/>
      <w:r w:rsidR="00093104" w:rsidRPr="00093104">
        <w:rPr>
          <w:rFonts w:cs="Times New Roman"/>
          <w:szCs w:val="24"/>
        </w:rPr>
        <w:t xml:space="preserve"> ini </w:t>
      </w:r>
      <w:proofErr w:type="spellStart"/>
      <w:r w:rsidR="00093104" w:rsidRPr="00093104">
        <w:rPr>
          <w:rFonts w:cs="Times New Roman"/>
          <w:szCs w:val="24"/>
        </w:rPr>
        <w:t>akan</w:t>
      </w:r>
      <w:proofErr w:type="spellEnd"/>
      <w:r w:rsidR="00093104" w:rsidRPr="00093104">
        <w:rPr>
          <w:rFonts w:cs="Times New Roman"/>
          <w:szCs w:val="24"/>
        </w:rPr>
        <w:t xml:space="preserve"> </w:t>
      </w:r>
      <w:proofErr w:type="spellStart"/>
      <w:r w:rsidR="00093104" w:rsidRPr="00093104">
        <w:rPr>
          <w:rFonts w:cs="Times New Roman"/>
          <w:szCs w:val="24"/>
        </w:rPr>
        <w:t>didasarkan</w:t>
      </w:r>
      <w:proofErr w:type="spellEnd"/>
      <w:r w:rsidR="00093104" w:rsidRPr="00093104">
        <w:rPr>
          <w:rFonts w:cs="Times New Roman"/>
          <w:szCs w:val="24"/>
        </w:rPr>
        <w:t xml:space="preserve"> pada </w:t>
      </w:r>
      <w:proofErr w:type="spellStart"/>
      <w:r w:rsidR="00093104" w:rsidRPr="00093104">
        <w:rPr>
          <w:rFonts w:cs="Times New Roman"/>
          <w:szCs w:val="24"/>
        </w:rPr>
        <w:t>banyak</w:t>
      </w:r>
      <w:proofErr w:type="spellEnd"/>
      <w:r w:rsidR="00093104" w:rsidRPr="00093104">
        <w:rPr>
          <w:rFonts w:cs="Times New Roman"/>
          <w:szCs w:val="24"/>
        </w:rPr>
        <w:t xml:space="preserve"> pertimbangan yang </w:t>
      </w:r>
      <w:proofErr w:type="spellStart"/>
      <w:r w:rsidR="00093104" w:rsidRPr="00093104">
        <w:rPr>
          <w:rFonts w:cs="Times New Roman"/>
          <w:szCs w:val="24"/>
        </w:rPr>
        <w:t>bersumber</w:t>
      </w:r>
      <w:proofErr w:type="spellEnd"/>
      <w:r w:rsidR="00093104" w:rsidRPr="00093104">
        <w:rPr>
          <w:rFonts w:cs="Times New Roman"/>
          <w:szCs w:val="24"/>
        </w:rPr>
        <w:t xml:space="preserve"> </w:t>
      </w:r>
      <w:proofErr w:type="spellStart"/>
      <w:r w:rsidR="00093104" w:rsidRPr="00093104">
        <w:rPr>
          <w:rFonts w:cs="Times New Roman"/>
          <w:szCs w:val="24"/>
        </w:rPr>
        <w:t>dari</w:t>
      </w:r>
      <w:proofErr w:type="spellEnd"/>
      <w:r w:rsidR="00093104" w:rsidRPr="00093104">
        <w:rPr>
          <w:rFonts w:cs="Times New Roman"/>
          <w:szCs w:val="24"/>
        </w:rPr>
        <w:t xml:space="preserve"> </w:t>
      </w:r>
      <w:proofErr w:type="spellStart"/>
      <w:r w:rsidR="00093104" w:rsidRPr="00093104">
        <w:rPr>
          <w:rFonts w:cs="Times New Roman"/>
          <w:szCs w:val="24"/>
        </w:rPr>
        <w:t>informasi</w:t>
      </w:r>
      <w:proofErr w:type="spellEnd"/>
      <w:r w:rsidR="00093104" w:rsidRPr="00093104">
        <w:rPr>
          <w:rFonts w:cs="Times New Roman"/>
          <w:szCs w:val="24"/>
        </w:rPr>
        <w:t xml:space="preserve"> dan pengalaman </w:t>
      </w:r>
      <w:proofErr w:type="spellStart"/>
      <w:r w:rsidR="00093104" w:rsidRPr="00093104">
        <w:rPr>
          <w:rFonts w:cs="Times New Roman"/>
          <w:szCs w:val="24"/>
        </w:rPr>
        <w:t>terkait</w:t>
      </w:r>
      <w:proofErr w:type="spellEnd"/>
      <w:r w:rsidR="00093104" w:rsidRPr="00093104">
        <w:rPr>
          <w:rFonts w:cs="Times New Roman"/>
          <w:szCs w:val="24"/>
        </w:rPr>
        <w:t>.</w:t>
      </w:r>
    </w:p>
    <w:p w14:paraId="7DA64320" w14:textId="77777777" w:rsidR="00093104" w:rsidRDefault="00093104" w:rsidP="001F0830">
      <w:pPr>
        <w:spacing w:beforeLines="60" w:before="144" w:afterLines="60" w:after="144" w:line="240" w:lineRule="auto"/>
        <w:jc w:val="both"/>
        <w:rPr>
          <w:rFonts w:cs="Times New Roman"/>
          <w:szCs w:val="24"/>
        </w:rPr>
      </w:pPr>
      <w:r>
        <w:rPr>
          <w:rFonts w:cs="Times New Roman"/>
          <w:szCs w:val="24"/>
        </w:rPr>
        <w:tab/>
      </w:r>
      <w:proofErr w:type="spellStart"/>
      <w:r w:rsidRPr="00093104">
        <w:rPr>
          <w:rFonts w:cs="Times New Roman"/>
          <w:szCs w:val="24"/>
        </w:rPr>
        <w:t>Risiko</w:t>
      </w:r>
      <w:proofErr w:type="spellEnd"/>
      <w:r w:rsidRPr="00093104">
        <w:rPr>
          <w:rFonts w:cs="Times New Roman"/>
          <w:szCs w:val="24"/>
        </w:rPr>
        <w:t xml:space="preserve"> ini berkaitan dengan </w:t>
      </w:r>
      <w:proofErr w:type="spellStart"/>
      <w:r w:rsidRPr="00093104">
        <w:rPr>
          <w:rFonts w:cs="Times New Roman"/>
          <w:szCs w:val="24"/>
        </w:rPr>
        <w:t>bagaimana</w:t>
      </w:r>
      <w:proofErr w:type="spellEnd"/>
      <w:r w:rsidRPr="00093104">
        <w:rPr>
          <w:rFonts w:cs="Times New Roman"/>
          <w:szCs w:val="24"/>
        </w:rPr>
        <w:t xml:space="preserve"> </w:t>
      </w:r>
      <w:proofErr w:type="spellStart"/>
      <w:r w:rsidRPr="00093104">
        <w:rPr>
          <w:rFonts w:cs="Times New Roman"/>
          <w:szCs w:val="24"/>
        </w:rPr>
        <w:t>seorang</w:t>
      </w:r>
      <w:proofErr w:type="spellEnd"/>
      <w:r w:rsidRPr="00093104">
        <w:rPr>
          <w:rFonts w:cs="Times New Roman"/>
          <w:szCs w:val="24"/>
        </w:rPr>
        <w:t xml:space="preserve"> </w:t>
      </w:r>
      <w:proofErr w:type="spellStart"/>
      <w:r w:rsidRPr="00093104">
        <w:rPr>
          <w:rFonts w:cs="Times New Roman"/>
          <w:szCs w:val="24"/>
        </w:rPr>
        <w:t>konsumen</w:t>
      </w:r>
      <w:proofErr w:type="spellEnd"/>
      <w:r w:rsidRPr="00093104">
        <w:rPr>
          <w:rFonts w:cs="Times New Roman"/>
          <w:szCs w:val="24"/>
        </w:rPr>
        <w:t xml:space="preserve"> </w:t>
      </w:r>
      <w:proofErr w:type="spellStart"/>
      <w:r w:rsidRPr="00093104">
        <w:rPr>
          <w:rFonts w:cs="Times New Roman"/>
          <w:szCs w:val="24"/>
        </w:rPr>
        <w:t>memiliki</w:t>
      </w:r>
      <w:proofErr w:type="spellEnd"/>
      <w:r w:rsidRPr="00093104">
        <w:rPr>
          <w:rFonts w:cs="Times New Roman"/>
          <w:szCs w:val="24"/>
        </w:rPr>
        <w:t xml:space="preserve"> </w:t>
      </w:r>
      <w:proofErr w:type="spellStart"/>
      <w:r w:rsidRPr="00093104">
        <w:rPr>
          <w:rFonts w:cs="Times New Roman"/>
          <w:szCs w:val="24"/>
        </w:rPr>
        <w:t>kepercayaan</w:t>
      </w:r>
      <w:proofErr w:type="spellEnd"/>
      <w:r w:rsidRPr="00093104">
        <w:rPr>
          <w:rFonts w:cs="Times New Roman"/>
          <w:szCs w:val="24"/>
        </w:rPr>
        <w:t xml:space="preserve"> </w:t>
      </w:r>
      <w:proofErr w:type="spellStart"/>
      <w:r w:rsidRPr="00093104">
        <w:rPr>
          <w:rFonts w:cs="Times New Roman"/>
          <w:szCs w:val="24"/>
        </w:rPr>
        <w:t>untuk</w:t>
      </w:r>
      <w:proofErr w:type="spellEnd"/>
      <w:r w:rsidRPr="00093104">
        <w:rPr>
          <w:rFonts w:cs="Times New Roman"/>
          <w:szCs w:val="24"/>
        </w:rPr>
        <w:t xml:space="preserve"> </w:t>
      </w:r>
      <w:proofErr w:type="spellStart"/>
      <w:r w:rsidRPr="00093104">
        <w:rPr>
          <w:rFonts w:cs="Times New Roman"/>
          <w:szCs w:val="24"/>
        </w:rPr>
        <w:t>melibatkan</w:t>
      </w:r>
      <w:proofErr w:type="spellEnd"/>
      <w:r w:rsidRPr="00093104">
        <w:rPr>
          <w:rFonts w:cs="Times New Roman"/>
          <w:szCs w:val="24"/>
        </w:rPr>
        <w:t xml:space="preserve"> </w:t>
      </w:r>
      <w:proofErr w:type="spellStart"/>
      <w:r w:rsidRPr="00093104">
        <w:rPr>
          <w:rFonts w:cs="Times New Roman"/>
          <w:szCs w:val="24"/>
        </w:rPr>
        <w:t>teknologi</w:t>
      </w:r>
      <w:proofErr w:type="spellEnd"/>
      <w:r w:rsidRPr="00093104">
        <w:rPr>
          <w:rFonts w:cs="Times New Roman"/>
          <w:szCs w:val="24"/>
        </w:rPr>
        <w:t xml:space="preserve"> </w:t>
      </w:r>
      <w:proofErr w:type="spellStart"/>
      <w:r w:rsidRPr="00093104">
        <w:rPr>
          <w:rFonts w:cs="Times New Roman"/>
          <w:szCs w:val="24"/>
        </w:rPr>
        <w:t>dalam</w:t>
      </w:r>
      <w:proofErr w:type="spellEnd"/>
      <w:r w:rsidRPr="00093104">
        <w:rPr>
          <w:rFonts w:cs="Times New Roman"/>
          <w:szCs w:val="24"/>
        </w:rPr>
        <w:t xml:space="preserve"> </w:t>
      </w:r>
      <w:proofErr w:type="spellStart"/>
      <w:r w:rsidRPr="00093104">
        <w:rPr>
          <w:rFonts w:cs="Times New Roman"/>
          <w:szCs w:val="24"/>
        </w:rPr>
        <w:t>berbagai</w:t>
      </w:r>
      <w:proofErr w:type="spellEnd"/>
      <w:r w:rsidRPr="00093104">
        <w:rPr>
          <w:rFonts w:cs="Times New Roman"/>
          <w:szCs w:val="24"/>
        </w:rPr>
        <w:t xml:space="preserve"> pekerjaan yang </w:t>
      </w:r>
      <w:proofErr w:type="spellStart"/>
      <w:r w:rsidRPr="00093104">
        <w:rPr>
          <w:rFonts w:cs="Times New Roman"/>
          <w:szCs w:val="24"/>
        </w:rPr>
        <w:t>dilakukan</w:t>
      </w:r>
      <w:proofErr w:type="spellEnd"/>
      <w:r w:rsidRPr="00093104">
        <w:rPr>
          <w:rFonts w:cs="Times New Roman"/>
          <w:szCs w:val="24"/>
        </w:rPr>
        <w:t xml:space="preserve"> oleh </w:t>
      </w:r>
      <w:proofErr w:type="spellStart"/>
      <w:r w:rsidRPr="00093104">
        <w:rPr>
          <w:rFonts w:cs="Times New Roman"/>
          <w:szCs w:val="24"/>
        </w:rPr>
        <w:t>kosnumen</w:t>
      </w:r>
      <w:proofErr w:type="spellEnd"/>
      <w:r w:rsidRPr="00093104">
        <w:rPr>
          <w:rFonts w:cs="Times New Roman"/>
          <w:szCs w:val="24"/>
        </w:rPr>
        <w:t xml:space="preserve"> termasuk </w:t>
      </w:r>
      <w:proofErr w:type="spellStart"/>
      <w:r w:rsidRPr="00093104">
        <w:rPr>
          <w:rFonts w:cs="Times New Roman"/>
          <w:szCs w:val="24"/>
        </w:rPr>
        <w:t>dalam</w:t>
      </w:r>
      <w:proofErr w:type="spellEnd"/>
      <w:r w:rsidRPr="00093104">
        <w:rPr>
          <w:rFonts w:cs="Times New Roman"/>
          <w:szCs w:val="24"/>
        </w:rPr>
        <w:t xml:space="preserve"> </w:t>
      </w:r>
      <w:proofErr w:type="spellStart"/>
      <w:r w:rsidRPr="00093104">
        <w:rPr>
          <w:rFonts w:cs="Times New Roman"/>
          <w:szCs w:val="24"/>
        </w:rPr>
        <w:t>hal</w:t>
      </w:r>
      <w:proofErr w:type="spellEnd"/>
      <w:r w:rsidRPr="00093104">
        <w:rPr>
          <w:rFonts w:cs="Times New Roman"/>
          <w:szCs w:val="24"/>
        </w:rPr>
        <w:t xml:space="preserve"> </w:t>
      </w:r>
      <w:proofErr w:type="spellStart"/>
      <w:r w:rsidRPr="00093104">
        <w:rPr>
          <w:rFonts w:cs="Times New Roman"/>
          <w:szCs w:val="24"/>
        </w:rPr>
        <w:t>mencari</w:t>
      </w:r>
      <w:proofErr w:type="spellEnd"/>
      <w:r w:rsidRPr="00093104">
        <w:rPr>
          <w:rFonts w:cs="Times New Roman"/>
          <w:szCs w:val="24"/>
        </w:rPr>
        <w:t xml:space="preserve"> produk yang dibutuhkan dan </w:t>
      </w:r>
      <w:proofErr w:type="spellStart"/>
      <w:r w:rsidRPr="00093104">
        <w:rPr>
          <w:rFonts w:cs="Times New Roman"/>
          <w:szCs w:val="24"/>
        </w:rPr>
        <w:t>melakukan</w:t>
      </w:r>
      <w:proofErr w:type="spellEnd"/>
      <w:r w:rsidRPr="00093104">
        <w:rPr>
          <w:rFonts w:cs="Times New Roman"/>
          <w:szCs w:val="24"/>
        </w:rPr>
        <w:t xml:space="preserve"> </w:t>
      </w:r>
      <w:proofErr w:type="spellStart"/>
      <w:r w:rsidRPr="00093104">
        <w:rPr>
          <w:rFonts w:cs="Times New Roman"/>
          <w:szCs w:val="24"/>
        </w:rPr>
        <w:t>pembelian</w:t>
      </w:r>
      <w:proofErr w:type="spellEnd"/>
      <w:r w:rsidRPr="00093104">
        <w:rPr>
          <w:rFonts w:cs="Times New Roman"/>
          <w:szCs w:val="24"/>
        </w:rPr>
        <w:t xml:space="preserve"> </w:t>
      </w:r>
      <w:proofErr w:type="spellStart"/>
      <w:r w:rsidRPr="00093104">
        <w:rPr>
          <w:rFonts w:cs="Times New Roman"/>
          <w:szCs w:val="24"/>
        </w:rPr>
        <w:t>terhadap</w:t>
      </w:r>
      <w:proofErr w:type="spellEnd"/>
      <w:r w:rsidRPr="00093104">
        <w:rPr>
          <w:rFonts w:cs="Times New Roman"/>
          <w:szCs w:val="24"/>
        </w:rPr>
        <w:t xml:space="preserve"> produk tersebut (McCole 2010 </w:t>
      </w:r>
      <w:proofErr w:type="spellStart"/>
      <w:r w:rsidRPr="00093104">
        <w:rPr>
          <w:rFonts w:cs="Times New Roman"/>
          <w:szCs w:val="24"/>
        </w:rPr>
        <w:t>dalam</w:t>
      </w:r>
      <w:proofErr w:type="spellEnd"/>
      <w:r w:rsidRPr="00093104">
        <w:rPr>
          <w:rFonts w:cs="Times New Roman"/>
          <w:szCs w:val="24"/>
        </w:rPr>
        <w:t xml:space="preserve"> </w:t>
      </w:r>
      <w:r w:rsidRPr="00093104">
        <w:rPr>
          <w:rFonts w:cs="Times New Roman"/>
          <w:szCs w:val="24"/>
        </w:rPr>
        <w:fldChar w:fldCharType="begin" w:fldLock="1"/>
      </w:r>
      <w:r w:rsidRPr="00093104">
        <w:rPr>
          <w:rFonts w:cs="Times New Roman"/>
          <w:szCs w:val="24"/>
        </w:rPr>
        <w:instrText>ADDIN CSL_CITATION {"citationItems":[{"id":"ITEM-1","itemData":{"ISSN":"1412-4521","abstract":"The use of internet and e-commerce in Indonesia grows continuously. The Internet has changed the consumer behaviour in meeting their needs. Therefore, this study aimed to determine the effect of trust in online stores and perceived risk on consumer online purchase intention. This study involved 180 internet users as respondents who have visited online shopping sites in Indonesia. The results found that consumer trust in online stores have negative effect on perceived risk in buying online. Otherwise, the trust has positive effect on online purchase intention. However, this study proves there is no risk in buying interest referring them to shop online. Furthermore, this study found that trust level of female customers to online shopping sites is higher than male customers","author":[{"dropping-particle":"","family":"rosian anwar","given":"","non-dropping-particle":"","parse-names":false,"suffix":""}],"container-title":"Jurnal Manajemen Dan Bisnis Sriwijaya","id":"ITEM-1","issue":"2","issued":{"date-parts":[["2016"]]},"page":"155-168","title":"Pengaruh Kepercayaan dan Risiko Pada Minat Beli Belanja Online","type":"article-journal","volume":"14"},"uris":["http://www.mendeley.com/documents/?uuid=08c4167c-77c8-4913-9205-8a4c637bf100"]}],"mendeley":{"formattedCitation":"(rosian anwar, 2016)","manualFormatting":"rosian anwar, 2016)","plainTextFormattedCitation":"(rosian anwar, 2016)","previouslyFormattedCitation":"(rosian anwar, 2016)"},"properties":{"noteIndex":0},"schema":"https://github.com/citation-style-language/schema/raw/master/csl-citation.json"}</w:instrText>
      </w:r>
      <w:r w:rsidRPr="00093104">
        <w:rPr>
          <w:rFonts w:cs="Times New Roman"/>
          <w:szCs w:val="24"/>
        </w:rPr>
        <w:fldChar w:fldCharType="separate"/>
      </w:r>
      <w:r w:rsidRPr="00093104">
        <w:rPr>
          <w:rFonts w:cs="Times New Roman"/>
          <w:noProof/>
          <w:szCs w:val="24"/>
        </w:rPr>
        <w:t>rosian anwar, 2016)</w:t>
      </w:r>
      <w:r w:rsidRPr="00093104">
        <w:rPr>
          <w:rFonts w:cs="Times New Roman"/>
          <w:szCs w:val="24"/>
        </w:rPr>
        <w:fldChar w:fldCharType="end"/>
      </w:r>
      <w:r w:rsidRPr="00093104">
        <w:rPr>
          <w:rFonts w:cs="Times New Roman"/>
          <w:szCs w:val="24"/>
        </w:rPr>
        <w:t xml:space="preserve"> </w:t>
      </w:r>
      <w:proofErr w:type="spellStart"/>
      <w:r w:rsidRPr="00093104">
        <w:rPr>
          <w:rFonts w:cs="Times New Roman"/>
          <w:szCs w:val="24"/>
        </w:rPr>
        <w:t>Sedangkan</w:t>
      </w:r>
      <w:proofErr w:type="spellEnd"/>
      <w:r w:rsidRPr="00093104">
        <w:rPr>
          <w:rFonts w:cs="Times New Roman"/>
          <w:szCs w:val="24"/>
        </w:rPr>
        <w:t xml:space="preserve"> menurut </w:t>
      </w:r>
      <w:proofErr w:type="spellStart"/>
      <w:r w:rsidRPr="00093104">
        <w:rPr>
          <w:rFonts w:cs="Times New Roman"/>
          <w:szCs w:val="24"/>
        </w:rPr>
        <w:t>Sciffman</w:t>
      </w:r>
      <w:proofErr w:type="spellEnd"/>
      <w:r w:rsidRPr="00093104">
        <w:rPr>
          <w:rFonts w:cs="Times New Roman"/>
          <w:szCs w:val="24"/>
        </w:rPr>
        <w:t xml:space="preserve"> dan Kanuk </w:t>
      </w:r>
      <w:r w:rsidRPr="00093104">
        <w:rPr>
          <w:rFonts w:cs="Times New Roman"/>
          <w:szCs w:val="24"/>
        </w:rPr>
        <w:fldChar w:fldCharType="begin" w:fldLock="1"/>
      </w:r>
      <w:r w:rsidRPr="00093104">
        <w:rPr>
          <w:rFonts w:cs="Times New Roman"/>
          <w:szCs w:val="24"/>
        </w:rPr>
        <w:instrText>ADDIN CSL_CITATION {"citationItems":[{"id":"ITEM-1","itemData":{"abstract":"Perkembangan teknologi pada saat ini berdampak pada perubahan cara berbelanja dimasyarakat yaitu berbelanja secara online. Minat membeli secara online yang dirasakan oleh konsumen muncul dengan adanya rasa percaya dan persepsi risiko konsumen terhadap penjual online. Hal tersebut dapat menjadi sebuah strategi untuk para pemasar atau penjual online dalam membentuk kepercayaan dan persepsi risiko yang positif di benak para calon pembeli atau konsumen. Penelitian ini bertujuan untuk (1) memperoleh deskripsi mengenai kepercayaan membeli secara online pada pengunjung website classifieds di Indonesia (2) memperoleh deskripsi mengenai persepsi risiko membeli secara online pada pengunjung website classifieds di Indonesia (3) memperoleh deskripsi mengenai minat membeli secara online pada pengunjung website classifieds di Indonesia (4) Mengetahui mengenai besarnya pengaruh kepercayaan dan persepsi risiko terhadap minat membeli secara online pada pengunjung website classifieds di Indonesia. Variabel bebas (X) dalam penelitian ini adalah kepercayaan (X1) dan persepsi risiko (X2) sedangkan variabel terkait (Y) pada penelitian ini adalah minat membeli secara online. Jenis penelitian yang digunakan adalah explanatory survey dengan teknik simple random, dengan jumlah sampel sebanyak 100 pengunjung. Teknik analisa data yang digunakan adalah linear berganda dengan alat bantu software komputer SPSS 21.0. Hasil yang diperoleh dalam penelitian menyatakan bahwa kepercayaan dan persepsi risiko berpengaruh secara simultan terhadap minat membeli secara online pada pengunjung website classifieds di Indonesia sebesar 43%. Sedangkan pengaruh secara parsial menunjukan bahwa dimensi benevolence dan dimensi risiko kinerja memiliki pengaruh yang lebih besar dibandingkan dengan dimensi lainya. Berdasarkan hasil penelitian melalui linear berganda terdapat pengaruh yang signifikan dari kepercayaan dan persepsi risiko terhadap minat membeli secara online pada pengunjung website classifieds di Indonesia. pengaruh dari variabel-variabel ini memiliki pengaruh yang signifikan baik secara simultan maupun secara parsial.","author":[{"dropping-particle":"","family":"Widjajanta","given":"Bambang","non-dropping-particle":"","parse-names":false,"suffix":""},{"dropping-particle":"","family":"Haekal","given":"Azwar","non-dropping-particle":"","parse-names":false,"suffix":""}],"container-title":"Journal Of Business Management &amp; Entrepreneur Education","id":"ITEM-1","issue":"1","issued":{"date-parts":[["2016"]]},"page":"181-193","title":"Pengaruh Kepercayaan dan Persepsi Risiko Terhadap Minat Membeli Secara Online Pada Pengunjung Website Classifieds di Indonesia","type":"article-journal","volume":"1"},"uris":["http://www.mendeley.com/documents/?uuid=38084458-3254-4f10-9113-4edff0b4b940"]}],"mendeley":{"formattedCitation":"(Widjajanta &amp; Haekal, 2016)","plainTextFormattedCitation":"(Widjajanta &amp; Haekal, 2016)","previouslyFormattedCitation":"(Widjajanta &amp; Haekal, 2016)"},"properties":{"noteIndex":0},"schema":"https://github.com/citation-style-language/schema/raw/master/csl-citation.json"}</w:instrText>
      </w:r>
      <w:r w:rsidRPr="00093104">
        <w:rPr>
          <w:rFonts w:cs="Times New Roman"/>
          <w:szCs w:val="24"/>
        </w:rPr>
        <w:fldChar w:fldCharType="separate"/>
      </w:r>
      <w:r w:rsidRPr="00093104">
        <w:rPr>
          <w:rFonts w:cs="Times New Roman"/>
          <w:noProof/>
          <w:szCs w:val="24"/>
        </w:rPr>
        <w:t>(Widjajanta &amp; Haekal, 2016)</w:t>
      </w:r>
      <w:r w:rsidRPr="00093104">
        <w:rPr>
          <w:rFonts w:cs="Times New Roman"/>
          <w:szCs w:val="24"/>
        </w:rPr>
        <w:fldChar w:fldCharType="end"/>
      </w:r>
      <w:r w:rsidRPr="00093104">
        <w:rPr>
          <w:rFonts w:cs="Times New Roman"/>
          <w:szCs w:val="24"/>
        </w:rPr>
        <w:t xml:space="preserve"> </w:t>
      </w:r>
      <w:proofErr w:type="spellStart"/>
      <w:r w:rsidRPr="00093104">
        <w:rPr>
          <w:rFonts w:cs="Times New Roman"/>
          <w:szCs w:val="24"/>
        </w:rPr>
        <w:t>risiko</w:t>
      </w:r>
      <w:proofErr w:type="spellEnd"/>
      <w:r w:rsidRPr="00093104">
        <w:rPr>
          <w:rFonts w:cs="Times New Roman"/>
          <w:szCs w:val="24"/>
        </w:rPr>
        <w:t xml:space="preserve"> yang </w:t>
      </w:r>
      <w:proofErr w:type="spellStart"/>
      <w:r w:rsidRPr="00093104">
        <w:rPr>
          <w:rFonts w:cs="Times New Roman"/>
          <w:szCs w:val="24"/>
        </w:rPr>
        <w:t>dirasakan</w:t>
      </w:r>
      <w:proofErr w:type="spellEnd"/>
      <w:r w:rsidRPr="00093104">
        <w:rPr>
          <w:rFonts w:cs="Times New Roman"/>
          <w:szCs w:val="24"/>
        </w:rPr>
        <w:t xml:space="preserve"> </w:t>
      </w:r>
      <w:proofErr w:type="spellStart"/>
      <w:r w:rsidRPr="00093104">
        <w:rPr>
          <w:rFonts w:cs="Times New Roman"/>
          <w:szCs w:val="24"/>
        </w:rPr>
        <w:t>didefinisikan</w:t>
      </w:r>
      <w:proofErr w:type="spellEnd"/>
      <w:r w:rsidRPr="00093104">
        <w:rPr>
          <w:rFonts w:cs="Times New Roman"/>
          <w:szCs w:val="24"/>
        </w:rPr>
        <w:t xml:space="preserve"> </w:t>
      </w:r>
      <w:proofErr w:type="spellStart"/>
      <w:r w:rsidRPr="00093104">
        <w:rPr>
          <w:rFonts w:cs="Times New Roman"/>
          <w:szCs w:val="24"/>
        </w:rPr>
        <w:t>sebagai</w:t>
      </w:r>
      <w:proofErr w:type="spellEnd"/>
      <w:r w:rsidRPr="00093104">
        <w:rPr>
          <w:rFonts w:cs="Times New Roman"/>
          <w:szCs w:val="24"/>
        </w:rPr>
        <w:t xml:space="preserve"> </w:t>
      </w:r>
      <w:proofErr w:type="spellStart"/>
      <w:r w:rsidRPr="00093104">
        <w:rPr>
          <w:rFonts w:cs="Times New Roman"/>
          <w:szCs w:val="24"/>
        </w:rPr>
        <w:t>ketidakpastian</w:t>
      </w:r>
      <w:proofErr w:type="spellEnd"/>
      <w:r w:rsidRPr="00093104">
        <w:rPr>
          <w:rFonts w:cs="Times New Roman"/>
          <w:szCs w:val="24"/>
        </w:rPr>
        <w:t xml:space="preserve"> yang </w:t>
      </w:r>
      <w:proofErr w:type="spellStart"/>
      <w:r w:rsidRPr="00DE7EE0">
        <w:rPr>
          <w:rFonts w:cs="Times New Roman"/>
          <w:b/>
          <w:szCs w:val="24"/>
        </w:rPr>
        <w:t>dihadapi</w:t>
      </w:r>
      <w:proofErr w:type="spellEnd"/>
      <w:r w:rsidRPr="00093104">
        <w:rPr>
          <w:rFonts w:cs="Times New Roman"/>
          <w:szCs w:val="24"/>
        </w:rPr>
        <w:t xml:space="preserve"> para </w:t>
      </w:r>
      <w:proofErr w:type="spellStart"/>
      <w:r w:rsidRPr="00093104">
        <w:rPr>
          <w:rFonts w:cs="Times New Roman"/>
          <w:szCs w:val="24"/>
        </w:rPr>
        <w:t>konsumen</w:t>
      </w:r>
      <w:proofErr w:type="spellEnd"/>
      <w:r w:rsidRPr="00093104">
        <w:rPr>
          <w:rFonts w:cs="Times New Roman"/>
          <w:szCs w:val="24"/>
        </w:rPr>
        <w:t xml:space="preserve"> </w:t>
      </w:r>
      <w:proofErr w:type="spellStart"/>
      <w:r w:rsidRPr="00093104">
        <w:rPr>
          <w:rFonts w:cs="Times New Roman"/>
          <w:szCs w:val="24"/>
        </w:rPr>
        <w:t>jika</w:t>
      </w:r>
      <w:proofErr w:type="spellEnd"/>
      <w:r w:rsidRPr="00093104">
        <w:rPr>
          <w:rFonts w:cs="Times New Roman"/>
          <w:szCs w:val="24"/>
        </w:rPr>
        <w:t xml:space="preserve"> mereka </w:t>
      </w:r>
      <w:proofErr w:type="spellStart"/>
      <w:r w:rsidRPr="00093104">
        <w:rPr>
          <w:rFonts w:cs="Times New Roman"/>
          <w:szCs w:val="24"/>
        </w:rPr>
        <w:t>tidak</w:t>
      </w:r>
      <w:proofErr w:type="spellEnd"/>
      <w:r w:rsidRPr="00093104">
        <w:rPr>
          <w:rFonts w:cs="Times New Roman"/>
          <w:szCs w:val="24"/>
        </w:rPr>
        <w:t xml:space="preserve"> </w:t>
      </w:r>
      <w:proofErr w:type="spellStart"/>
      <w:r w:rsidRPr="00093104">
        <w:rPr>
          <w:rFonts w:cs="Times New Roman"/>
          <w:szCs w:val="24"/>
        </w:rPr>
        <w:t>dapat</w:t>
      </w:r>
      <w:proofErr w:type="spellEnd"/>
      <w:r w:rsidRPr="00093104">
        <w:rPr>
          <w:rFonts w:cs="Times New Roman"/>
          <w:szCs w:val="24"/>
        </w:rPr>
        <w:t xml:space="preserve"> </w:t>
      </w:r>
      <w:proofErr w:type="spellStart"/>
      <w:r w:rsidRPr="00093104">
        <w:rPr>
          <w:rFonts w:cs="Times New Roman"/>
          <w:szCs w:val="24"/>
        </w:rPr>
        <w:t>meramalkan</w:t>
      </w:r>
      <w:proofErr w:type="spellEnd"/>
      <w:r w:rsidRPr="00093104">
        <w:rPr>
          <w:rFonts w:cs="Times New Roman"/>
          <w:szCs w:val="24"/>
        </w:rPr>
        <w:t xml:space="preserve"> </w:t>
      </w:r>
      <w:proofErr w:type="spellStart"/>
      <w:r w:rsidRPr="00093104">
        <w:rPr>
          <w:rFonts w:cs="Times New Roman"/>
          <w:szCs w:val="24"/>
        </w:rPr>
        <w:t>konsekuensi</w:t>
      </w:r>
      <w:proofErr w:type="spellEnd"/>
      <w:r w:rsidRPr="00093104">
        <w:rPr>
          <w:rFonts w:cs="Times New Roman"/>
          <w:szCs w:val="24"/>
        </w:rPr>
        <w:t xml:space="preserve"> </w:t>
      </w:r>
      <w:proofErr w:type="spellStart"/>
      <w:r w:rsidRPr="00093104">
        <w:rPr>
          <w:rFonts w:cs="Times New Roman"/>
          <w:szCs w:val="24"/>
        </w:rPr>
        <w:t>keputusan</w:t>
      </w:r>
      <w:proofErr w:type="spellEnd"/>
      <w:r w:rsidRPr="00093104">
        <w:rPr>
          <w:rFonts w:cs="Times New Roman"/>
          <w:szCs w:val="24"/>
        </w:rPr>
        <w:t xml:space="preserve"> </w:t>
      </w:r>
      <w:proofErr w:type="spellStart"/>
      <w:r w:rsidRPr="00093104">
        <w:rPr>
          <w:rFonts w:cs="Times New Roman"/>
          <w:szCs w:val="24"/>
        </w:rPr>
        <w:t>pembelian</w:t>
      </w:r>
      <w:proofErr w:type="spellEnd"/>
      <w:r w:rsidRPr="00093104">
        <w:rPr>
          <w:rFonts w:cs="Times New Roman"/>
          <w:szCs w:val="24"/>
        </w:rPr>
        <w:t xml:space="preserve"> mereka.</w:t>
      </w:r>
    </w:p>
    <w:p w14:paraId="6E6A2D9D" w14:textId="77777777" w:rsidR="009F6E1F" w:rsidRPr="009F6E1F" w:rsidRDefault="009F6E1F" w:rsidP="001F0830">
      <w:pPr>
        <w:spacing w:beforeLines="60" w:before="144" w:afterLines="60" w:after="144" w:line="240" w:lineRule="auto"/>
        <w:jc w:val="both"/>
        <w:rPr>
          <w:rFonts w:cs="Times New Roman"/>
          <w:b/>
          <w:szCs w:val="24"/>
        </w:rPr>
      </w:pPr>
      <w:r w:rsidRPr="009F6E1F">
        <w:rPr>
          <w:rFonts w:cs="Times New Roman"/>
          <w:b/>
          <w:szCs w:val="24"/>
        </w:rPr>
        <w:t xml:space="preserve">Minat </w:t>
      </w:r>
      <w:proofErr w:type="spellStart"/>
      <w:r w:rsidRPr="009F6E1F">
        <w:rPr>
          <w:rFonts w:cs="Times New Roman"/>
          <w:b/>
          <w:szCs w:val="24"/>
        </w:rPr>
        <w:t>beli</w:t>
      </w:r>
      <w:proofErr w:type="spellEnd"/>
    </w:p>
    <w:p w14:paraId="7A64DE23" w14:textId="77777777" w:rsidR="009F6E1F" w:rsidRPr="009F6E1F" w:rsidRDefault="001D53A2" w:rsidP="00707DAC">
      <w:pPr>
        <w:pStyle w:val="ListParagraph"/>
        <w:tabs>
          <w:tab w:val="left" w:pos="540"/>
        </w:tabs>
        <w:spacing w:beforeLines="60" w:before="144" w:afterLines="60" w:after="144" w:line="240" w:lineRule="auto"/>
        <w:ind w:left="0"/>
        <w:rPr>
          <w:rFonts w:ascii="Times New Roman" w:hAnsi="Times New Roman" w:cs="Times New Roman"/>
          <w:b/>
          <w:sz w:val="24"/>
          <w:szCs w:val="24"/>
        </w:rPr>
      </w:pPr>
      <w:r>
        <w:rPr>
          <w:rFonts w:ascii="Times New Roman" w:hAnsi="Times New Roman" w:cs="Times New Roman"/>
          <w:sz w:val="24"/>
          <w:szCs w:val="24"/>
        </w:rPr>
        <w:tab/>
        <w:t xml:space="preserve">Berdasarkan argument </w:t>
      </w:r>
      <w:proofErr w:type="spellStart"/>
      <w:r>
        <w:rPr>
          <w:rFonts w:ascii="Times New Roman" w:hAnsi="Times New Roman" w:cs="Times New Roman"/>
          <w:sz w:val="24"/>
          <w:szCs w:val="24"/>
        </w:rPr>
        <w:t>dari</w:t>
      </w:r>
      <w:proofErr w:type="spellEnd"/>
      <w:r w:rsidR="009F6E1F" w:rsidRPr="009F6E1F">
        <w:rPr>
          <w:rFonts w:ascii="Times New Roman" w:hAnsi="Times New Roman" w:cs="Times New Roman"/>
          <w:sz w:val="24"/>
          <w:szCs w:val="24"/>
        </w:rPr>
        <w:t xml:space="preserve"> Pavlou (2003 </w:t>
      </w:r>
      <w:proofErr w:type="spellStart"/>
      <w:r w:rsidR="009F6E1F" w:rsidRPr="009F6E1F">
        <w:rPr>
          <w:rFonts w:ascii="Times New Roman" w:hAnsi="Times New Roman" w:cs="Times New Roman"/>
          <w:sz w:val="24"/>
          <w:szCs w:val="24"/>
        </w:rPr>
        <w:t>dalam</w:t>
      </w:r>
      <w:proofErr w:type="spellEnd"/>
      <w:r w:rsidR="009F6E1F" w:rsidRPr="009F6E1F">
        <w:rPr>
          <w:rFonts w:ascii="Times New Roman" w:hAnsi="Times New Roman" w:cs="Times New Roman"/>
          <w:sz w:val="24"/>
          <w:szCs w:val="24"/>
        </w:rPr>
        <w:t xml:space="preserve"> </w:t>
      </w:r>
      <w:r w:rsidR="009F6E1F" w:rsidRPr="009F6E1F">
        <w:rPr>
          <w:rFonts w:ascii="Times New Roman" w:hAnsi="Times New Roman" w:cs="Times New Roman"/>
          <w:sz w:val="24"/>
          <w:szCs w:val="24"/>
        </w:rPr>
        <w:fldChar w:fldCharType="begin" w:fldLock="1"/>
      </w:r>
      <w:r w:rsidR="009F6E1F" w:rsidRPr="009F6E1F">
        <w:rPr>
          <w:rFonts w:ascii="Times New Roman" w:hAnsi="Times New Roman" w:cs="Times New Roman"/>
          <w:sz w:val="24"/>
          <w:szCs w:val="24"/>
        </w:rPr>
        <w:instrText>ADDIN CSL_CITATION {"citationItems":[{"id":"ITEM-1","itemData":{"DOI":"10.18860/mec-j.v1i2.4856","ISSN":"2599-3402","abstract":"&lt;p&gt;The progress of marketing is accelerating, nowadays people do not have to waste their time walking to the store to buy things. They just need to browse the internet and search for what they want and get it in no time. With this convenience and speed, online shopping interest is increasing. When customers intend to purchase products from the internet, they consider values and perceived beliefs. The main purpose of this study is to analyze the influence of the perception of values and beliefs on purchasing intentions in Shopee. Data were collected from 50 respondents and multiple regression analysis was used to test the relationship between variables. Based on the indicators described on the perception of value that is the value of experimental, functional value, market value and on the belief that is the ability, virtue, integrity then they have a significant partial influence on the purchase intention. The results can be maintained by giving customers the best value and earning their trust to maintain their purchase intentions.&lt;/p&gt;&lt;p&gt; &lt;/p&gt;","author":[{"dropping-particle":"","family":"Rafsandjani","given":"Rieza Firdian","non-dropping-particle":"","parse-names":false,"suffix":""}],"container-title":"Management and Economics Journal (MEC-J)","id":"ITEM-1","issue":"1","issued":{"date-parts":[["2018"]]},"page":"71","title":"ANALYZING THE EFFECT OF TRUST AND PERCEIVED VALUE ON PURCHASE INTENTION (Case Study of Shopee)","type":"article-journal","volume":"2"},"uris":["http://www.mendeley.com/documents/?uuid=74aeb678-dcd1-4688-9d16-f8261391da40"]}],"mendeley":{"formattedCitation":"(Rafsandjani, 2018)","manualFormatting":"Rafsandjani, 2018)","plainTextFormattedCitation":"(Rafsandjani, 2018)","previouslyFormattedCitation":"(Rafsandjani, 2018)"},"properties":{"noteIndex":0},"schema":"https://github.com/citation-style-language/schema/raw/master/csl-citation.json"}</w:instrText>
      </w:r>
      <w:r w:rsidR="009F6E1F" w:rsidRPr="009F6E1F">
        <w:rPr>
          <w:rFonts w:ascii="Times New Roman" w:hAnsi="Times New Roman" w:cs="Times New Roman"/>
          <w:sz w:val="24"/>
          <w:szCs w:val="24"/>
        </w:rPr>
        <w:fldChar w:fldCharType="separate"/>
      </w:r>
      <w:r w:rsidR="009F6E1F" w:rsidRPr="009F6E1F">
        <w:rPr>
          <w:rFonts w:ascii="Times New Roman" w:hAnsi="Times New Roman" w:cs="Times New Roman"/>
          <w:noProof/>
          <w:sz w:val="24"/>
          <w:szCs w:val="24"/>
        </w:rPr>
        <w:t>Rafsandjani, 2018)</w:t>
      </w:r>
      <w:r w:rsidR="009F6E1F" w:rsidRPr="009F6E1F">
        <w:rPr>
          <w:rFonts w:ascii="Times New Roman" w:hAnsi="Times New Roman" w:cs="Times New Roman"/>
          <w:sz w:val="24"/>
          <w:szCs w:val="24"/>
        </w:rPr>
        <w:fldChar w:fldCharType="end"/>
      </w:r>
      <w:r w:rsidR="009F6E1F" w:rsidRPr="009F6E1F">
        <w:rPr>
          <w:rFonts w:ascii="Times New Roman" w:hAnsi="Times New Roman" w:cs="Times New Roman"/>
          <w:sz w:val="24"/>
          <w:szCs w:val="24"/>
        </w:rPr>
        <w:t xml:space="preserve"> </w:t>
      </w:r>
      <w:proofErr w:type="spellStart"/>
      <w:r w:rsidR="009F6E1F" w:rsidRPr="009F6E1F">
        <w:rPr>
          <w:rFonts w:ascii="Times New Roman" w:hAnsi="Times New Roman" w:cs="Times New Roman"/>
          <w:sz w:val="24"/>
          <w:szCs w:val="24"/>
        </w:rPr>
        <w:t>minat</w:t>
      </w:r>
      <w:proofErr w:type="spellEnd"/>
      <w:r w:rsidR="009F6E1F" w:rsidRPr="009F6E1F">
        <w:rPr>
          <w:rFonts w:ascii="Times New Roman" w:hAnsi="Times New Roman" w:cs="Times New Roman"/>
          <w:sz w:val="24"/>
          <w:szCs w:val="24"/>
        </w:rPr>
        <w:t xml:space="preserve"> </w:t>
      </w:r>
      <w:proofErr w:type="spellStart"/>
      <w:r w:rsidR="009F6E1F" w:rsidRPr="009F6E1F">
        <w:rPr>
          <w:rFonts w:ascii="Times New Roman" w:hAnsi="Times New Roman" w:cs="Times New Roman"/>
          <w:sz w:val="24"/>
          <w:szCs w:val="24"/>
        </w:rPr>
        <w:t>beli</w:t>
      </w:r>
      <w:proofErr w:type="spellEnd"/>
      <w:r w:rsidR="009F6E1F" w:rsidRPr="009F6E1F">
        <w:rPr>
          <w:rFonts w:ascii="Times New Roman" w:hAnsi="Times New Roman" w:cs="Times New Roman"/>
          <w:sz w:val="24"/>
          <w:szCs w:val="24"/>
        </w:rPr>
        <w:t xml:space="preserve"> online </w:t>
      </w:r>
      <w:proofErr w:type="spellStart"/>
      <w:r w:rsidR="009F6E1F" w:rsidRPr="009F6E1F">
        <w:rPr>
          <w:rFonts w:ascii="Times New Roman" w:hAnsi="Times New Roman" w:cs="Times New Roman"/>
          <w:sz w:val="24"/>
          <w:szCs w:val="24"/>
        </w:rPr>
        <w:t>adalah</w:t>
      </w:r>
      <w:proofErr w:type="spellEnd"/>
      <w:r w:rsidR="009F6E1F" w:rsidRPr="009F6E1F">
        <w:rPr>
          <w:rFonts w:ascii="Times New Roman" w:hAnsi="Times New Roman" w:cs="Times New Roman"/>
          <w:sz w:val="24"/>
          <w:szCs w:val="24"/>
        </w:rPr>
        <w:t xml:space="preserve"> </w:t>
      </w:r>
      <w:proofErr w:type="spellStart"/>
      <w:r w:rsidR="009F6E1F" w:rsidRPr="009F6E1F">
        <w:rPr>
          <w:rFonts w:ascii="Times New Roman" w:hAnsi="Times New Roman" w:cs="Times New Roman"/>
          <w:sz w:val="24"/>
          <w:szCs w:val="24"/>
        </w:rPr>
        <w:t>situasi</w:t>
      </w:r>
      <w:proofErr w:type="spellEnd"/>
      <w:r w:rsidR="009F6E1F" w:rsidRPr="009F6E1F">
        <w:rPr>
          <w:rFonts w:ascii="Times New Roman" w:hAnsi="Times New Roman" w:cs="Times New Roman"/>
          <w:sz w:val="24"/>
          <w:szCs w:val="24"/>
        </w:rPr>
        <w:t xml:space="preserve"> </w:t>
      </w:r>
      <w:proofErr w:type="spellStart"/>
      <w:r w:rsidR="009F6E1F" w:rsidRPr="009F6E1F">
        <w:rPr>
          <w:rFonts w:ascii="Times New Roman" w:hAnsi="Times New Roman" w:cs="Times New Roman"/>
          <w:sz w:val="24"/>
          <w:szCs w:val="24"/>
        </w:rPr>
        <w:t>ketika</w:t>
      </w:r>
      <w:proofErr w:type="spellEnd"/>
      <w:r w:rsidR="009F6E1F" w:rsidRPr="009F6E1F">
        <w:rPr>
          <w:rFonts w:ascii="Times New Roman" w:hAnsi="Times New Roman" w:cs="Times New Roman"/>
          <w:sz w:val="24"/>
          <w:szCs w:val="24"/>
        </w:rPr>
        <w:t xml:space="preserve"> </w:t>
      </w:r>
      <w:proofErr w:type="spellStart"/>
      <w:r w:rsidR="009F6E1F" w:rsidRPr="009F6E1F">
        <w:rPr>
          <w:rFonts w:ascii="Times New Roman" w:hAnsi="Times New Roman" w:cs="Times New Roman"/>
          <w:sz w:val="24"/>
          <w:szCs w:val="24"/>
        </w:rPr>
        <w:t>pelanggan</w:t>
      </w:r>
      <w:proofErr w:type="spellEnd"/>
      <w:r w:rsidR="009F6E1F" w:rsidRPr="009F6E1F">
        <w:rPr>
          <w:rFonts w:ascii="Times New Roman" w:hAnsi="Times New Roman" w:cs="Times New Roman"/>
          <w:sz w:val="24"/>
          <w:szCs w:val="24"/>
        </w:rPr>
        <w:t xml:space="preserve"> </w:t>
      </w:r>
      <w:proofErr w:type="spellStart"/>
      <w:r w:rsidR="009F6E1F" w:rsidRPr="009F6E1F">
        <w:rPr>
          <w:rFonts w:ascii="Times New Roman" w:hAnsi="Times New Roman" w:cs="Times New Roman"/>
          <w:sz w:val="24"/>
          <w:szCs w:val="24"/>
        </w:rPr>
        <w:t>bersedia</w:t>
      </w:r>
      <w:proofErr w:type="spellEnd"/>
      <w:r w:rsidR="009F6E1F" w:rsidRPr="009F6E1F">
        <w:rPr>
          <w:rFonts w:ascii="Times New Roman" w:hAnsi="Times New Roman" w:cs="Times New Roman"/>
          <w:sz w:val="24"/>
          <w:szCs w:val="24"/>
        </w:rPr>
        <w:t xml:space="preserve"> dan </w:t>
      </w:r>
      <w:proofErr w:type="spellStart"/>
      <w:r w:rsidR="009F6E1F" w:rsidRPr="009F6E1F">
        <w:rPr>
          <w:rFonts w:ascii="Times New Roman" w:hAnsi="Times New Roman" w:cs="Times New Roman"/>
          <w:sz w:val="24"/>
          <w:szCs w:val="24"/>
        </w:rPr>
        <w:t>berniat</w:t>
      </w:r>
      <w:proofErr w:type="spellEnd"/>
      <w:r w:rsidR="009F6E1F" w:rsidRPr="009F6E1F">
        <w:rPr>
          <w:rFonts w:ascii="Times New Roman" w:hAnsi="Times New Roman" w:cs="Times New Roman"/>
          <w:sz w:val="24"/>
          <w:szCs w:val="24"/>
        </w:rPr>
        <w:t xml:space="preserve"> </w:t>
      </w:r>
      <w:proofErr w:type="spellStart"/>
      <w:r w:rsidR="009F6E1F" w:rsidRPr="009F6E1F">
        <w:rPr>
          <w:rFonts w:ascii="Times New Roman" w:hAnsi="Times New Roman" w:cs="Times New Roman"/>
          <w:sz w:val="24"/>
          <w:szCs w:val="24"/>
        </w:rPr>
        <w:t>untuk</w:t>
      </w:r>
      <w:proofErr w:type="spellEnd"/>
      <w:r w:rsidR="009F6E1F" w:rsidRPr="009F6E1F">
        <w:rPr>
          <w:rFonts w:ascii="Times New Roman" w:hAnsi="Times New Roman" w:cs="Times New Roman"/>
          <w:sz w:val="24"/>
          <w:szCs w:val="24"/>
        </w:rPr>
        <w:t xml:space="preserve"> </w:t>
      </w:r>
      <w:proofErr w:type="spellStart"/>
      <w:r w:rsidR="009F6E1F" w:rsidRPr="009F6E1F">
        <w:rPr>
          <w:rFonts w:ascii="Times New Roman" w:hAnsi="Times New Roman" w:cs="Times New Roman"/>
          <w:sz w:val="24"/>
          <w:szCs w:val="24"/>
        </w:rPr>
        <w:t>terlibat</w:t>
      </w:r>
      <w:proofErr w:type="spellEnd"/>
      <w:r w:rsidR="009F6E1F" w:rsidRPr="009F6E1F">
        <w:rPr>
          <w:rFonts w:ascii="Times New Roman" w:hAnsi="Times New Roman" w:cs="Times New Roman"/>
          <w:sz w:val="24"/>
          <w:szCs w:val="24"/>
        </w:rPr>
        <w:t xml:space="preserve"> </w:t>
      </w:r>
      <w:proofErr w:type="spellStart"/>
      <w:r w:rsidR="009F6E1F" w:rsidRPr="009F6E1F">
        <w:rPr>
          <w:rFonts w:ascii="Times New Roman" w:hAnsi="Times New Roman" w:cs="Times New Roman"/>
          <w:sz w:val="24"/>
          <w:szCs w:val="24"/>
        </w:rPr>
        <w:t>dalam</w:t>
      </w:r>
      <w:proofErr w:type="spellEnd"/>
      <w:r w:rsidR="009F6E1F" w:rsidRPr="009F6E1F">
        <w:rPr>
          <w:rFonts w:ascii="Times New Roman" w:hAnsi="Times New Roman" w:cs="Times New Roman"/>
          <w:sz w:val="24"/>
          <w:szCs w:val="24"/>
        </w:rPr>
        <w:t xml:space="preserve"> transaksi online</w:t>
      </w:r>
    </w:p>
    <w:p w14:paraId="0AAAD988" w14:textId="22542D2F" w:rsidR="009F6E1F" w:rsidRDefault="009F6E1F" w:rsidP="00707DAC">
      <w:pPr>
        <w:spacing w:after="0" w:line="240" w:lineRule="auto"/>
        <w:ind w:firstLine="540"/>
        <w:jc w:val="both"/>
        <w:rPr>
          <w:rFonts w:cs="Times New Roman"/>
          <w:szCs w:val="24"/>
        </w:rPr>
      </w:pPr>
      <w:r w:rsidRPr="009F6E1F">
        <w:rPr>
          <w:rFonts w:cs="Times New Roman"/>
          <w:szCs w:val="24"/>
        </w:rPr>
        <w:t xml:space="preserve">Factor-faktor yang </w:t>
      </w:r>
      <w:proofErr w:type="spellStart"/>
      <w:r w:rsidRPr="009F6E1F">
        <w:rPr>
          <w:rFonts w:cs="Times New Roman"/>
          <w:szCs w:val="24"/>
        </w:rPr>
        <w:t>mempengaruhi</w:t>
      </w:r>
      <w:proofErr w:type="spellEnd"/>
      <w:r w:rsidRPr="009F6E1F">
        <w:rPr>
          <w:rFonts w:cs="Times New Roman"/>
          <w:szCs w:val="24"/>
        </w:rPr>
        <w:t xml:space="preserve"> </w:t>
      </w:r>
      <w:proofErr w:type="spellStart"/>
      <w:r w:rsidRPr="009F6E1F">
        <w:rPr>
          <w:rFonts w:cs="Times New Roman"/>
          <w:szCs w:val="24"/>
        </w:rPr>
        <w:t>minat</w:t>
      </w:r>
      <w:proofErr w:type="spellEnd"/>
      <w:r w:rsidRPr="009F6E1F">
        <w:rPr>
          <w:rFonts w:cs="Times New Roman"/>
          <w:szCs w:val="24"/>
        </w:rPr>
        <w:t xml:space="preserve"> </w:t>
      </w:r>
      <w:proofErr w:type="spellStart"/>
      <w:r w:rsidRPr="009F6E1F">
        <w:rPr>
          <w:rFonts w:cs="Times New Roman"/>
          <w:szCs w:val="24"/>
        </w:rPr>
        <w:t>pembelian</w:t>
      </w:r>
      <w:proofErr w:type="spellEnd"/>
      <w:r w:rsidRPr="009F6E1F">
        <w:rPr>
          <w:rFonts w:cs="Times New Roman"/>
          <w:szCs w:val="24"/>
        </w:rPr>
        <w:t xml:space="preserve"> </w:t>
      </w:r>
      <w:proofErr w:type="spellStart"/>
      <w:r w:rsidRPr="009F6E1F">
        <w:rPr>
          <w:rFonts w:cs="Times New Roman"/>
          <w:szCs w:val="24"/>
        </w:rPr>
        <w:t>konsumen</w:t>
      </w:r>
      <w:proofErr w:type="spellEnd"/>
      <w:r w:rsidRPr="009F6E1F">
        <w:rPr>
          <w:rFonts w:cs="Times New Roman"/>
          <w:szCs w:val="24"/>
        </w:rPr>
        <w:t xml:space="preserve"> </w:t>
      </w:r>
      <w:proofErr w:type="spellStart"/>
      <w:r w:rsidRPr="009F6E1F">
        <w:rPr>
          <w:rFonts w:cs="Times New Roman"/>
          <w:szCs w:val="24"/>
        </w:rPr>
        <w:t>diantaranya</w:t>
      </w:r>
      <w:proofErr w:type="spellEnd"/>
      <w:r w:rsidRPr="009F6E1F">
        <w:rPr>
          <w:rFonts w:cs="Times New Roman"/>
          <w:szCs w:val="24"/>
        </w:rPr>
        <w:t xml:space="preserve"> </w:t>
      </w:r>
      <w:proofErr w:type="spellStart"/>
      <w:r w:rsidRPr="009F6E1F">
        <w:rPr>
          <w:rFonts w:cs="Times New Roman"/>
          <w:szCs w:val="24"/>
        </w:rPr>
        <w:t>adalah</w:t>
      </w:r>
      <w:proofErr w:type="spellEnd"/>
      <w:r w:rsidRPr="009F6E1F">
        <w:rPr>
          <w:rFonts w:cs="Times New Roman"/>
          <w:szCs w:val="24"/>
        </w:rPr>
        <w:t xml:space="preserve"> lingkungan, dimana lingkungan sekitar </w:t>
      </w:r>
      <w:proofErr w:type="spellStart"/>
      <w:r w:rsidRPr="009F6E1F">
        <w:rPr>
          <w:rFonts w:cs="Times New Roman"/>
          <w:szCs w:val="24"/>
        </w:rPr>
        <w:t>dapat</w:t>
      </w:r>
      <w:proofErr w:type="spellEnd"/>
      <w:r w:rsidRPr="009F6E1F">
        <w:rPr>
          <w:rFonts w:cs="Times New Roman"/>
          <w:szCs w:val="24"/>
        </w:rPr>
        <w:t xml:space="preserve"> </w:t>
      </w:r>
      <w:proofErr w:type="spellStart"/>
      <w:r w:rsidRPr="009F6E1F">
        <w:rPr>
          <w:rFonts w:cs="Times New Roman"/>
          <w:szCs w:val="24"/>
        </w:rPr>
        <w:t>mempengaruhi</w:t>
      </w:r>
      <w:proofErr w:type="spellEnd"/>
      <w:r w:rsidRPr="009F6E1F">
        <w:rPr>
          <w:rFonts w:cs="Times New Roman"/>
          <w:szCs w:val="24"/>
        </w:rPr>
        <w:t xml:space="preserve"> </w:t>
      </w:r>
      <w:proofErr w:type="spellStart"/>
      <w:r w:rsidRPr="009F6E1F">
        <w:rPr>
          <w:rFonts w:cs="Times New Roman"/>
          <w:szCs w:val="24"/>
        </w:rPr>
        <w:t>minat</w:t>
      </w:r>
      <w:proofErr w:type="spellEnd"/>
      <w:r w:rsidRPr="009F6E1F">
        <w:rPr>
          <w:rFonts w:cs="Times New Roman"/>
          <w:szCs w:val="24"/>
        </w:rPr>
        <w:t xml:space="preserve"> </w:t>
      </w:r>
      <w:proofErr w:type="spellStart"/>
      <w:r w:rsidRPr="009F6E1F">
        <w:rPr>
          <w:rFonts w:cs="Times New Roman"/>
          <w:szCs w:val="24"/>
        </w:rPr>
        <w:t>pembelian</w:t>
      </w:r>
      <w:proofErr w:type="spellEnd"/>
      <w:r w:rsidRPr="009F6E1F">
        <w:rPr>
          <w:rFonts w:cs="Times New Roman"/>
          <w:szCs w:val="24"/>
        </w:rPr>
        <w:t xml:space="preserve"> </w:t>
      </w:r>
      <w:proofErr w:type="spellStart"/>
      <w:r w:rsidRPr="009F6E1F">
        <w:rPr>
          <w:rFonts w:cs="Times New Roman"/>
          <w:szCs w:val="24"/>
        </w:rPr>
        <w:t>konsumen</w:t>
      </w:r>
      <w:proofErr w:type="spellEnd"/>
      <w:r w:rsidRPr="009F6E1F">
        <w:rPr>
          <w:rFonts w:cs="Times New Roman"/>
          <w:szCs w:val="24"/>
        </w:rPr>
        <w:t xml:space="preserve"> </w:t>
      </w:r>
      <w:proofErr w:type="spellStart"/>
      <w:r w:rsidRPr="009F6E1F">
        <w:rPr>
          <w:rFonts w:cs="Times New Roman"/>
          <w:szCs w:val="24"/>
        </w:rPr>
        <w:t>dalam</w:t>
      </w:r>
      <w:proofErr w:type="spellEnd"/>
      <w:r w:rsidRPr="009F6E1F">
        <w:rPr>
          <w:rFonts w:cs="Times New Roman"/>
          <w:szCs w:val="24"/>
        </w:rPr>
        <w:t xml:space="preserve"> </w:t>
      </w:r>
      <w:proofErr w:type="spellStart"/>
      <w:r w:rsidRPr="009F6E1F">
        <w:rPr>
          <w:rFonts w:cs="Times New Roman"/>
          <w:szCs w:val="24"/>
        </w:rPr>
        <w:t>pemilihan</w:t>
      </w:r>
      <w:proofErr w:type="spellEnd"/>
      <w:r w:rsidRPr="009F6E1F">
        <w:rPr>
          <w:rFonts w:cs="Times New Roman"/>
          <w:szCs w:val="24"/>
        </w:rPr>
        <w:t xml:space="preserve"> </w:t>
      </w:r>
      <w:proofErr w:type="spellStart"/>
      <w:r w:rsidRPr="009F6E1F">
        <w:rPr>
          <w:rFonts w:cs="Times New Roman"/>
          <w:szCs w:val="24"/>
        </w:rPr>
        <w:t>suatu</w:t>
      </w:r>
      <w:proofErr w:type="spellEnd"/>
      <w:r w:rsidRPr="009F6E1F">
        <w:rPr>
          <w:rFonts w:cs="Times New Roman"/>
          <w:szCs w:val="24"/>
        </w:rPr>
        <w:t xml:space="preserve"> produk tertentu, </w:t>
      </w:r>
      <w:proofErr w:type="spellStart"/>
      <w:r w:rsidRPr="009F6E1F">
        <w:rPr>
          <w:rFonts w:cs="Times New Roman"/>
          <w:szCs w:val="24"/>
        </w:rPr>
        <w:t>kemudian</w:t>
      </w:r>
      <w:proofErr w:type="spellEnd"/>
      <w:r w:rsidRPr="009F6E1F">
        <w:rPr>
          <w:rFonts w:cs="Times New Roman"/>
          <w:szCs w:val="24"/>
        </w:rPr>
        <w:t xml:space="preserve"> stimulus </w:t>
      </w:r>
      <w:proofErr w:type="spellStart"/>
      <w:r w:rsidRPr="009F6E1F">
        <w:rPr>
          <w:rFonts w:cs="Times New Roman"/>
          <w:szCs w:val="24"/>
        </w:rPr>
        <w:t>pemasaran</w:t>
      </w:r>
      <w:proofErr w:type="spellEnd"/>
      <w:r w:rsidRPr="009F6E1F">
        <w:rPr>
          <w:rFonts w:cs="Times New Roman"/>
          <w:szCs w:val="24"/>
        </w:rPr>
        <w:t xml:space="preserve"> dimana </w:t>
      </w:r>
      <w:proofErr w:type="spellStart"/>
      <w:r w:rsidRPr="009F6E1F">
        <w:rPr>
          <w:rFonts w:cs="Times New Roman"/>
          <w:szCs w:val="24"/>
        </w:rPr>
        <w:t>berupaya</w:t>
      </w:r>
      <w:proofErr w:type="spellEnd"/>
      <w:r w:rsidRPr="009F6E1F">
        <w:rPr>
          <w:rFonts w:cs="Times New Roman"/>
          <w:szCs w:val="24"/>
        </w:rPr>
        <w:t xml:space="preserve"> </w:t>
      </w:r>
      <w:proofErr w:type="spellStart"/>
      <w:r w:rsidRPr="009F6E1F">
        <w:rPr>
          <w:rFonts w:cs="Times New Roman"/>
          <w:szCs w:val="24"/>
        </w:rPr>
        <w:t>menstimulus</w:t>
      </w:r>
      <w:proofErr w:type="spellEnd"/>
      <w:r w:rsidRPr="009F6E1F">
        <w:rPr>
          <w:rFonts w:cs="Times New Roman"/>
          <w:szCs w:val="24"/>
        </w:rPr>
        <w:t xml:space="preserve"> </w:t>
      </w:r>
      <w:proofErr w:type="spellStart"/>
      <w:r w:rsidRPr="009F6E1F">
        <w:rPr>
          <w:rFonts w:cs="Times New Roman"/>
          <w:szCs w:val="24"/>
        </w:rPr>
        <w:t>konsumen</w:t>
      </w:r>
      <w:proofErr w:type="spellEnd"/>
      <w:r w:rsidRPr="009F6E1F">
        <w:rPr>
          <w:rFonts w:cs="Times New Roman"/>
          <w:szCs w:val="24"/>
        </w:rPr>
        <w:t xml:space="preserve"> </w:t>
      </w:r>
      <w:proofErr w:type="spellStart"/>
      <w:r w:rsidRPr="009F6E1F">
        <w:rPr>
          <w:rFonts w:cs="Times New Roman"/>
          <w:szCs w:val="24"/>
        </w:rPr>
        <w:t>sehingga</w:t>
      </w:r>
      <w:proofErr w:type="spellEnd"/>
      <w:r w:rsidRPr="009F6E1F">
        <w:rPr>
          <w:rFonts w:cs="Times New Roman"/>
          <w:szCs w:val="24"/>
        </w:rPr>
        <w:t xml:space="preserve"> menarik </w:t>
      </w:r>
      <w:proofErr w:type="spellStart"/>
      <w:r w:rsidRPr="009F6E1F">
        <w:rPr>
          <w:rFonts w:cs="Times New Roman"/>
          <w:szCs w:val="24"/>
        </w:rPr>
        <w:t>minat</w:t>
      </w:r>
      <w:proofErr w:type="spellEnd"/>
      <w:r w:rsidRPr="009F6E1F">
        <w:rPr>
          <w:rFonts w:cs="Times New Roman"/>
          <w:szCs w:val="24"/>
        </w:rPr>
        <w:t xml:space="preserve"> </w:t>
      </w:r>
      <w:proofErr w:type="spellStart"/>
      <w:r w:rsidRPr="009F6E1F">
        <w:rPr>
          <w:rFonts w:cs="Times New Roman"/>
          <w:szCs w:val="24"/>
        </w:rPr>
        <w:t>beli</w:t>
      </w:r>
      <w:proofErr w:type="spellEnd"/>
      <w:r w:rsidRPr="009F6E1F">
        <w:rPr>
          <w:rFonts w:cs="Times New Roman"/>
          <w:szCs w:val="24"/>
        </w:rPr>
        <w:t xml:space="preserve"> </w:t>
      </w:r>
      <w:proofErr w:type="spellStart"/>
      <w:r w:rsidRPr="009F6E1F">
        <w:rPr>
          <w:rFonts w:cs="Times New Roman"/>
          <w:szCs w:val="24"/>
        </w:rPr>
        <w:t>konsumen</w:t>
      </w:r>
      <w:proofErr w:type="spellEnd"/>
      <w:r w:rsidRPr="009F6E1F">
        <w:rPr>
          <w:rFonts w:cs="Times New Roman"/>
          <w:szCs w:val="24"/>
        </w:rPr>
        <w:t xml:space="preserve">. </w:t>
      </w:r>
      <w:r w:rsidRPr="009F6E1F">
        <w:rPr>
          <w:rFonts w:cs="Times New Roman"/>
          <w:szCs w:val="24"/>
        </w:rPr>
        <w:fldChar w:fldCharType="begin" w:fldLock="1"/>
      </w:r>
      <w:r w:rsidRPr="009F6E1F">
        <w:rPr>
          <w:rFonts w:cs="Times New Roman"/>
          <w:szCs w:val="24"/>
        </w:rPr>
        <w:instrText>ADDIN CSL_CITATION {"citationItems":[{"id":"ITEM-1","itemData":{"ISBN":"9786025272028","author":[{"dropping-particle":"","family":"Lestari","given":"Dwi Indah","non-dropping-particle":"","parse-names":false,"suffix":""},{"dropping-particle":"","family":"Hanum","given":"Zubaidah","non-dropping-particle":"","parse-names":false,"suffix":""}],"id":"ITEM-1","issued":{"date-parts":[["2019"]]},"page":"52-55","title":"Faktor-Faktor Yang Mempengaruhi Minat Beli Buah Naga ( Hylocereus Costaricensis ) di kebun Pak Ponidi","type":"article-journal"},"uris":["http://www.mendeley.com/documents/?uuid=12c24584-e3a2-41be-bb68-c52e1329d4d9"]}],"mendeley":{"formattedCitation":"(Lestari &amp; Hanum, 2019)","plainTextFormattedCitation":"(Lestari &amp; Hanum, 2019)","previouslyFormattedCitation":"(Lestari &amp; Hanum, 2019)"},"properties":{"noteIndex":0},"schema":"https://github.com/citation-style-language/schema/raw/master/csl-citation.json"}</w:instrText>
      </w:r>
      <w:r w:rsidRPr="009F6E1F">
        <w:rPr>
          <w:rFonts w:cs="Times New Roman"/>
          <w:szCs w:val="24"/>
        </w:rPr>
        <w:fldChar w:fldCharType="separate"/>
      </w:r>
      <w:r w:rsidRPr="009F6E1F">
        <w:rPr>
          <w:rFonts w:cs="Times New Roman"/>
          <w:noProof/>
          <w:szCs w:val="24"/>
        </w:rPr>
        <w:t>(Lestari &amp; Hanum, 2019)</w:t>
      </w:r>
      <w:r w:rsidRPr="009F6E1F">
        <w:rPr>
          <w:rFonts w:cs="Times New Roman"/>
          <w:szCs w:val="24"/>
        </w:rPr>
        <w:fldChar w:fldCharType="end"/>
      </w:r>
      <w:r w:rsidR="00B4476C">
        <w:rPr>
          <w:rFonts w:cs="Times New Roman"/>
          <w:szCs w:val="24"/>
        </w:rPr>
        <w:t>.</w:t>
      </w:r>
    </w:p>
    <w:p w14:paraId="0C90055D" w14:textId="77777777" w:rsidR="00B4476C" w:rsidRDefault="00B4476C" w:rsidP="00707DAC">
      <w:pPr>
        <w:spacing w:after="0" w:line="240" w:lineRule="auto"/>
        <w:ind w:firstLine="540"/>
        <w:jc w:val="both"/>
        <w:rPr>
          <w:rFonts w:cs="Times New Roman"/>
          <w:szCs w:val="24"/>
        </w:rPr>
      </w:pPr>
    </w:p>
    <w:p w14:paraId="5767F0C6" w14:textId="77777777" w:rsidR="001D53A2" w:rsidRDefault="001D53A2" w:rsidP="001F0830">
      <w:pPr>
        <w:spacing w:after="0" w:line="240" w:lineRule="auto"/>
        <w:jc w:val="both"/>
        <w:rPr>
          <w:rFonts w:cs="Times New Roman"/>
          <w:b/>
          <w:szCs w:val="24"/>
        </w:rPr>
      </w:pPr>
      <w:proofErr w:type="spellStart"/>
      <w:r w:rsidRPr="001D53A2">
        <w:rPr>
          <w:rFonts w:cs="Times New Roman"/>
          <w:b/>
          <w:szCs w:val="24"/>
        </w:rPr>
        <w:t>Kepercayaan</w:t>
      </w:r>
      <w:proofErr w:type="spellEnd"/>
    </w:p>
    <w:p w14:paraId="498CC8E0" w14:textId="77777777" w:rsidR="001D53A2" w:rsidRDefault="001D53A2" w:rsidP="001F0830">
      <w:pPr>
        <w:spacing w:after="0" w:line="240" w:lineRule="auto"/>
        <w:ind w:firstLine="720"/>
        <w:jc w:val="both"/>
        <w:rPr>
          <w:rFonts w:cs="Arial"/>
          <w:szCs w:val="24"/>
        </w:rPr>
      </w:pPr>
      <w:r w:rsidRPr="000D6589">
        <w:rPr>
          <w:rFonts w:cs="Arial"/>
          <w:szCs w:val="24"/>
        </w:rPr>
        <w:t xml:space="preserve">Dalam e-commerce, </w:t>
      </w:r>
      <w:proofErr w:type="spellStart"/>
      <w:r w:rsidRPr="000D6589">
        <w:rPr>
          <w:rFonts w:cs="Arial"/>
          <w:szCs w:val="24"/>
        </w:rPr>
        <w:t>kepercayaan</w:t>
      </w:r>
      <w:proofErr w:type="spellEnd"/>
      <w:r w:rsidRPr="000D6589">
        <w:rPr>
          <w:rFonts w:cs="Arial"/>
          <w:szCs w:val="24"/>
        </w:rPr>
        <w:t xml:space="preserve"> </w:t>
      </w:r>
      <w:proofErr w:type="spellStart"/>
      <w:r w:rsidRPr="000D6589">
        <w:rPr>
          <w:rFonts w:cs="Arial"/>
          <w:szCs w:val="24"/>
        </w:rPr>
        <w:t>menjadi</w:t>
      </w:r>
      <w:proofErr w:type="spellEnd"/>
      <w:r w:rsidRPr="000D6589">
        <w:rPr>
          <w:rFonts w:cs="Arial"/>
          <w:szCs w:val="24"/>
        </w:rPr>
        <w:t xml:space="preserve"> </w:t>
      </w:r>
      <w:proofErr w:type="spellStart"/>
      <w:r w:rsidRPr="000D6589">
        <w:rPr>
          <w:rFonts w:cs="Arial"/>
          <w:szCs w:val="24"/>
        </w:rPr>
        <w:t>bagian</w:t>
      </w:r>
      <w:proofErr w:type="spellEnd"/>
      <w:r w:rsidRPr="000D6589">
        <w:rPr>
          <w:rFonts w:cs="Arial"/>
          <w:szCs w:val="24"/>
        </w:rPr>
        <w:t xml:space="preserve"> penting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mengubah</w:t>
      </w:r>
      <w:proofErr w:type="spellEnd"/>
      <w:r w:rsidRPr="000D6589">
        <w:rPr>
          <w:rFonts w:cs="Arial"/>
          <w:szCs w:val="24"/>
        </w:rPr>
        <w:t xml:space="preserve"> </w:t>
      </w:r>
      <w:proofErr w:type="spellStart"/>
      <w:r w:rsidRPr="000D6589">
        <w:rPr>
          <w:rFonts w:cs="Arial"/>
          <w:szCs w:val="24"/>
        </w:rPr>
        <w:t>pengunjung</w:t>
      </w:r>
      <w:proofErr w:type="spellEnd"/>
      <w:r w:rsidRPr="000D6589">
        <w:rPr>
          <w:rFonts w:cs="Arial"/>
          <w:szCs w:val="24"/>
        </w:rPr>
        <w:t xml:space="preserve"> </w:t>
      </w:r>
      <w:proofErr w:type="spellStart"/>
      <w:r w:rsidRPr="000D6589">
        <w:rPr>
          <w:rFonts w:cs="Arial"/>
          <w:szCs w:val="24"/>
        </w:rPr>
        <w:t>menjadi</w:t>
      </w:r>
      <w:proofErr w:type="spellEnd"/>
      <w:r w:rsidRPr="000D6589">
        <w:rPr>
          <w:rFonts w:cs="Arial"/>
          <w:szCs w:val="24"/>
        </w:rPr>
        <w:t xml:space="preserve"> </w:t>
      </w:r>
      <w:proofErr w:type="spellStart"/>
      <w:r w:rsidRPr="000D6589">
        <w:rPr>
          <w:rFonts w:cs="Arial"/>
          <w:szCs w:val="24"/>
        </w:rPr>
        <w:t>pembeli</w:t>
      </w:r>
      <w:proofErr w:type="spellEnd"/>
      <w:r w:rsidRPr="000D6589">
        <w:rPr>
          <w:rFonts w:cs="Arial"/>
          <w:szCs w:val="24"/>
        </w:rPr>
        <w:t xml:space="preserve">. Ketika </w:t>
      </w:r>
      <w:proofErr w:type="spellStart"/>
      <w:r w:rsidRPr="000D6589">
        <w:rPr>
          <w:rFonts w:cs="Arial"/>
          <w:szCs w:val="24"/>
        </w:rPr>
        <w:t>melakukan</w:t>
      </w:r>
      <w:proofErr w:type="spellEnd"/>
      <w:r w:rsidRPr="000D6589">
        <w:rPr>
          <w:rFonts w:cs="Arial"/>
          <w:szCs w:val="24"/>
        </w:rPr>
        <w:t xml:space="preserve"> </w:t>
      </w:r>
      <w:proofErr w:type="spellStart"/>
      <w:r w:rsidRPr="000D6589">
        <w:rPr>
          <w:rFonts w:cs="Arial"/>
          <w:szCs w:val="24"/>
        </w:rPr>
        <w:t>belanja</w:t>
      </w:r>
      <w:proofErr w:type="spellEnd"/>
      <w:r w:rsidRPr="000D6589">
        <w:rPr>
          <w:rFonts w:cs="Arial"/>
          <w:szCs w:val="24"/>
        </w:rPr>
        <w:t xml:space="preserve"> online, </w:t>
      </w:r>
      <w:proofErr w:type="spellStart"/>
      <w:r w:rsidRPr="000D6589">
        <w:rPr>
          <w:rFonts w:cs="Arial"/>
          <w:szCs w:val="24"/>
        </w:rPr>
        <w:t>pembeli</w:t>
      </w:r>
      <w:proofErr w:type="spellEnd"/>
      <w:r w:rsidRPr="000D6589">
        <w:rPr>
          <w:rFonts w:cs="Arial"/>
          <w:szCs w:val="24"/>
        </w:rPr>
        <w:t xml:space="preserve"> </w:t>
      </w:r>
      <w:proofErr w:type="spellStart"/>
      <w:r w:rsidRPr="000D6589">
        <w:rPr>
          <w:rFonts w:cs="Arial"/>
          <w:szCs w:val="24"/>
        </w:rPr>
        <w:t>bergantung</w:t>
      </w:r>
      <w:proofErr w:type="spellEnd"/>
      <w:r w:rsidRPr="000D6589">
        <w:rPr>
          <w:rFonts w:cs="Arial"/>
          <w:szCs w:val="24"/>
        </w:rPr>
        <w:t xml:space="preserve"> </w:t>
      </w:r>
      <w:proofErr w:type="spellStart"/>
      <w:r w:rsidRPr="000D6589">
        <w:rPr>
          <w:rFonts w:cs="Arial"/>
          <w:szCs w:val="24"/>
        </w:rPr>
        <w:t>kepada</w:t>
      </w:r>
      <w:proofErr w:type="spellEnd"/>
      <w:r w:rsidRPr="000D6589">
        <w:rPr>
          <w:rFonts w:cs="Arial"/>
          <w:szCs w:val="24"/>
        </w:rPr>
        <w:t xml:space="preserve"> </w:t>
      </w:r>
      <w:proofErr w:type="spellStart"/>
      <w:r w:rsidRPr="000D6589">
        <w:rPr>
          <w:rFonts w:cs="Arial"/>
          <w:szCs w:val="24"/>
        </w:rPr>
        <w:t>janji</w:t>
      </w:r>
      <w:proofErr w:type="spellEnd"/>
      <w:r w:rsidRPr="000D6589">
        <w:rPr>
          <w:rFonts w:cs="Arial"/>
          <w:szCs w:val="24"/>
        </w:rPr>
        <w:t xml:space="preserve"> yang diberikan oleh </w:t>
      </w:r>
      <w:proofErr w:type="spellStart"/>
      <w:r w:rsidRPr="000D6589">
        <w:rPr>
          <w:rFonts w:cs="Arial"/>
          <w:szCs w:val="24"/>
        </w:rPr>
        <w:t>penjual</w:t>
      </w:r>
      <w:proofErr w:type="spellEnd"/>
      <w:r w:rsidRPr="000D6589">
        <w:rPr>
          <w:rFonts w:cs="Arial"/>
          <w:szCs w:val="24"/>
        </w:rPr>
        <w:t xml:space="preserve">. </w:t>
      </w:r>
      <w:proofErr w:type="spellStart"/>
      <w:r w:rsidRPr="000D6589">
        <w:rPr>
          <w:rFonts w:cs="Arial"/>
          <w:szCs w:val="24"/>
        </w:rPr>
        <w:t>Misalnya</w:t>
      </w:r>
      <w:proofErr w:type="spellEnd"/>
      <w:r w:rsidRPr="000D6589">
        <w:rPr>
          <w:rFonts w:cs="Arial"/>
          <w:szCs w:val="24"/>
        </w:rPr>
        <w:t xml:space="preserve">, </w:t>
      </w:r>
      <w:proofErr w:type="spellStart"/>
      <w:r w:rsidRPr="000D6589">
        <w:rPr>
          <w:rFonts w:cs="Arial"/>
          <w:szCs w:val="24"/>
        </w:rPr>
        <w:t>pembeli</w:t>
      </w:r>
      <w:proofErr w:type="spellEnd"/>
      <w:r w:rsidRPr="000D6589">
        <w:rPr>
          <w:rFonts w:cs="Arial"/>
          <w:szCs w:val="24"/>
        </w:rPr>
        <w:t xml:space="preserve"> </w:t>
      </w:r>
      <w:proofErr w:type="spellStart"/>
      <w:r w:rsidRPr="000D6589">
        <w:rPr>
          <w:rFonts w:cs="Arial"/>
          <w:szCs w:val="24"/>
        </w:rPr>
        <w:t>tidak</w:t>
      </w:r>
      <w:proofErr w:type="spellEnd"/>
      <w:r w:rsidRPr="000D6589">
        <w:rPr>
          <w:rFonts w:cs="Arial"/>
          <w:szCs w:val="24"/>
        </w:rPr>
        <w:t xml:space="preserve"> </w:t>
      </w:r>
      <w:proofErr w:type="spellStart"/>
      <w:r w:rsidRPr="000D6589">
        <w:rPr>
          <w:rFonts w:cs="Arial"/>
          <w:szCs w:val="24"/>
        </w:rPr>
        <w:t>akan</w:t>
      </w:r>
      <w:proofErr w:type="spellEnd"/>
      <w:r w:rsidRPr="000D6589">
        <w:rPr>
          <w:rFonts w:cs="Arial"/>
          <w:szCs w:val="24"/>
        </w:rPr>
        <w:t xml:space="preserve"> tahu produk yang </w:t>
      </w:r>
      <w:proofErr w:type="spellStart"/>
      <w:r w:rsidRPr="000D6589">
        <w:rPr>
          <w:rFonts w:cs="Arial"/>
          <w:szCs w:val="24"/>
        </w:rPr>
        <w:t>dipesan</w:t>
      </w:r>
      <w:proofErr w:type="spellEnd"/>
      <w:r w:rsidRPr="000D6589">
        <w:rPr>
          <w:rFonts w:cs="Arial"/>
          <w:szCs w:val="24"/>
        </w:rPr>
        <w:t xml:space="preserve"> </w:t>
      </w:r>
      <w:proofErr w:type="spellStart"/>
      <w:r w:rsidRPr="000D6589">
        <w:rPr>
          <w:rFonts w:cs="Arial"/>
          <w:szCs w:val="24"/>
        </w:rPr>
        <w:t>akan</w:t>
      </w:r>
      <w:proofErr w:type="spellEnd"/>
      <w:r w:rsidRPr="000D6589">
        <w:rPr>
          <w:rFonts w:cs="Arial"/>
          <w:szCs w:val="24"/>
        </w:rPr>
        <w:t xml:space="preserve"> sesuai dengan yang </w:t>
      </w:r>
      <w:proofErr w:type="spellStart"/>
      <w:r w:rsidRPr="000D6589">
        <w:rPr>
          <w:rFonts w:cs="Arial"/>
          <w:szCs w:val="24"/>
        </w:rPr>
        <w:t>diinginkan</w:t>
      </w:r>
      <w:proofErr w:type="spellEnd"/>
      <w:r w:rsidRPr="000D6589">
        <w:rPr>
          <w:rFonts w:cs="Arial"/>
          <w:szCs w:val="24"/>
        </w:rPr>
        <w:t xml:space="preserve">, </w:t>
      </w:r>
      <w:proofErr w:type="spellStart"/>
      <w:r w:rsidRPr="000D6589">
        <w:rPr>
          <w:rFonts w:cs="Arial"/>
          <w:szCs w:val="24"/>
        </w:rPr>
        <w:t>pembeli</w:t>
      </w:r>
      <w:proofErr w:type="spellEnd"/>
      <w:r w:rsidRPr="000D6589">
        <w:rPr>
          <w:rFonts w:cs="Arial"/>
          <w:szCs w:val="24"/>
        </w:rPr>
        <w:t xml:space="preserve"> juga harus </w:t>
      </w:r>
      <w:proofErr w:type="spellStart"/>
      <w:r w:rsidRPr="000D6589">
        <w:rPr>
          <w:rFonts w:cs="Arial"/>
          <w:szCs w:val="24"/>
        </w:rPr>
        <w:t>percaya</w:t>
      </w:r>
      <w:proofErr w:type="spellEnd"/>
      <w:r w:rsidRPr="000D6589">
        <w:rPr>
          <w:rFonts w:cs="Arial"/>
          <w:szCs w:val="24"/>
        </w:rPr>
        <w:t xml:space="preserve"> </w:t>
      </w:r>
      <w:proofErr w:type="spellStart"/>
      <w:r w:rsidRPr="000D6589">
        <w:rPr>
          <w:rFonts w:cs="Arial"/>
          <w:szCs w:val="24"/>
        </w:rPr>
        <w:t>bahwa</w:t>
      </w:r>
      <w:proofErr w:type="spellEnd"/>
      <w:r w:rsidRPr="000D6589">
        <w:rPr>
          <w:rFonts w:cs="Arial"/>
          <w:szCs w:val="24"/>
        </w:rPr>
        <w:t xml:space="preserve"> </w:t>
      </w:r>
      <w:proofErr w:type="spellStart"/>
      <w:r w:rsidRPr="000D6589">
        <w:rPr>
          <w:rFonts w:cs="Arial"/>
          <w:szCs w:val="24"/>
        </w:rPr>
        <w:t>informasi</w:t>
      </w:r>
      <w:proofErr w:type="spellEnd"/>
      <w:r w:rsidRPr="000D6589">
        <w:rPr>
          <w:rFonts w:cs="Arial"/>
          <w:szCs w:val="24"/>
        </w:rPr>
        <w:t xml:space="preserve"> pribadi yang diberikan </w:t>
      </w:r>
      <w:proofErr w:type="spellStart"/>
      <w:r w:rsidRPr="000D6589">
        <w:rPr>
          <w:rFonts w:cs="Arial"/>
          <w:szCs w:val="24"/>
        </w:rPr>
        <w:t>kepada</w:t>
      </w:r>
      <w:proofErr w:type="spellEnd"/>
      <w:r w:rsidRPr="000D6589">
        <w:rPr>
          <w:rFonts w:cs="Arial"/>
          <w:szCs w:val="24"/>
        </w:rPr>
        <w:t xml:space="preserve"> </w:t>
      </w:r>
      <w:proofErr w:type="spellStart"/>
      <w:r w:rsidRPr="000D6589">
        <w:rPr>
          <w:rFonts w:cs="Arial"/>
          <w:szCs w:val="24"/>
        </w:rPr>
        <w:t>penjual</w:t>
      </w:r>
      <w:proofErr w:type="spellEnd"/>
      <w:r w:rsidRPr="000D6589">
        <w:rPr>
          <w:rFonts w:cs="Arial"/>
          <w:szCs w:val="24"/>
        </w:rPr>
        <w:t xml:space="preserve"> </w:t>
      </w:r>
      <w:proofErr w:type="spellStart"/>
      <w:r w:rsidRPr="000D6589">
        <w:rPr>
          <w:rFonts w:cs="Arial"/>
          <w:szCs w:val="24"/>
        </w:rPr>
        <w:t>tidak</w:t>
      </w:r>
      <w:proofErr w:type="spellEnd"/>
      <w:r w:rsidRPr="000D6589">
        <w:rPr>
          <w:rFonts w:cs="Arial"/>
          <w:szCs w:val="24"/>
        </w:rPr>
        <w:t xml:space="preserve"> </w:t>
      </w:r>
      <w:proofErr w:type="spellStart"/>
      <w:r w:rsidRPr="000D6589">
        <w:rPr>
          <w:rFonts w:cs="Arial"/>
          <w:szCs w:val="24"/>
        </w:rPr>
        <w:t>akan</w:t>
      </w:r>
      <w:proofErr w:type="spellEnd"/>
      <w:r w:rsidRPr="000D6589">
        <w:rPr>
          <w:rFonts w:cs="Arial"/>
          <w:szCs w:val="24"/>
        </w:rPr>
        <w:t xml:space="preserve"> </w:t>
      </w:r>
      <w:proofErr w:type="spellStart"/>
      <w:r w:rsidRPr="000D6589">
        <w:rPr>
          <w:rFonts w:cs="Arial"/>
          <w:szCs w:val="24"/>
        </w:rPr>
        <w:t>disalahgunakan</w:t>
      </w:r>
      <w:proofErr w:type="spellEnd"/>
      <w:r w:rsidRPr="000D6589">
        <w:rPr>
          <w:rFonts w:cs="Arial"/>
          <w:szCs w:val="24"/>
        </w:rPr>
        <w:t xml:space="preserve">, dan apakah transaksi yang </w:t>
      </w:r>
      <w:proofErr w:type="spellStart"/>
      <w:r w:rsidRPr="000D6589">
        <w:rPr>
          <w:rFonts w:cs="Arial"/>
          <w:szCs w:val="24"/>
        </w:rPr>
        <w:t>dilakukannya</w:t>
      </w:r>
      <w:proofErr w:type="spellEnd"/>
      <w:r w:rsidRPr="000D6589">
        <w:rPr>
          <w:rFonts w:cs="Arial"/>
          <w:szCs w:val="24"/>
        </w:rPr>
        <w:t xml:space="preserve"> </w:t>
      </w:r>
      <w:proofErr w:type="spellStart"/>
      <w:r w:rsidRPr="000D6589">
        <w:rPr>
          <w:rFonts w:cs="Arial"/>
          <w:szCs w:val="24"/>
        </w:rPr>
        <w:t>aman</w:t>
      </w:r>
      <w:proofErr w:type="spellEnd"/>
      <w:r w:rsidRPr="000D6589">
        <w:rPr>
          <w:rFonts w:cs="Arial"/>
          <w:szCs w:val="24"/>
        </w:rPr>
        <w:t xml:space="preserve"> </w:t>
      </w:r>
      <w:proofErr w:type="spellStart"/>
      <w:r w:rsidRPr="000D6589">
        <w:rPr>
          <w:rFonts w:cs="Arial"/>
          <w:szCs w:val="24"/>
        </w:rPr>
        <w:t>dari</w:t>
      </w:r>
      <w:proofErr w:type="spellEnd"/>
      <w:r w:rsidRPr="000D6589">
        <w:rPr>
          <w:rFonts w:cs="Arial"/>
          <w:szCs w:val="24"/>
        </w:rPr>
        <w:t xml:space="preserve"> </w:t>
      </w:r>
      <w:proofErr w:type="spellStart"/>
      <w:r w:rsidRPr="000D6589">
        <w:rPr>
          <w:rFonts w:cs="Arial"/>
          <w:szCs w:val="24"/>
        </w:rPr>
        <w:t>penipuan</w:t>
      </w:r>
      <w:proofErr w:type="spellEnd"/>
      <w:r w:rsidRPr="000D6589">
        <w:rPr>
          <w:rFonts w:cs="Arial"/>
          <w:szCs w:val="24"/>
        </w:rPr>
        <w:t>.</w:t>
      </w:r>
    </w:p>
    <w:p w14:paraId="39031743" w14:textId="77777777" w:rsidR="001D53A2" w:rsidRPr="000D6589" w:rsidRDefault="001D53A2" w:rsidP="001F0830">
      <w:pPr>
        <w:spacing w:after="0" w:line="240" w:lineRule="auto"/>
        <w:ind w:firstLine="720"/>
        <w:jc w:val="both"/>
        <w:rPr>
          <w:rFonts w:cs="Arial"/>
          <w:szCs w:val="24"/>
        </w:rPr>
      </w:pPr>
      <w:r w:rsidRPr="000D6589">
        <w:rPr>
          <w:rFonts w:cs="Arial"/>
          <w:szCs w:val="24"/>
        </w:rPr>
        <w:t xml:space="preserve">Menurut Kotler (2008), </w:t>
      </w:r>
      <w:proofErr w:type="spellStart"/>
      <w:r w:rsidRPr="000D6589">
        <w:rPr>
          <w:rFonts w:cs="Arial"/>
          <w:szCs w:val="24"/>
        </w:rPr>
        <w:t>kepercayaan</w:t>
      </w:r>
      <w:proofErr w:type="spellEnd"/>
      <w:r w:rsidRPr="000D6589">
        <w:rPr>
          <w:rFonts w:cs="Arial"/>
          <w:szCs w:val="24"/>
        </w:rPr>
        <w:t xml:space="preserve"> </w:t>
      </w:r>
      <w:proofErr w:type="spellStart"/>
      <w:r w:rsidRPr="000D6589">
        <w:rPr>
          <w:rFonts w:cs="Arial"/>
          <w:szCs w:val="24"/>
        </w:rPr>
        <w:t>adalah</w:t>
      </w:r>
      <w:proofErr w:type="spellEnd"/>
      <w:r w:rsidRPr="000D6589">
        <w:rPr>
          <w:rFonts w:cs="Arial"/>
          <w:szCs w:val="24"/>
        </w:rPr>
        <w:t xml:space="preserve"> </w:t>
      </w:r>
      <w:proofErr w:type="spellStart"/>
      <w:r w:rsidRPr="000D6589">
        <w:rPr>
          <w:rFonts w:cs="Arial"/>
          <w:szCs w:val="24"/>
        </w:rPr>
        <w:t>kesediaan</w:t>
      </w:r>
      <w:proofErr w:type="spellEnd"/>
      <w:r w:rsidRPr="000D6589">
        <w:rPr>
          <w:rFonts w:cs="Arial"/>
          <w:szCs w:val="24"/>
        </w:rPr>
        <w:t xml:space="preserve"> </w:t>
      </w:r>
      <w:proofErr w:type="spellStart"/>
      <w:r w:rsidRPr="000D6589">
        <w:rPr>
          <w:rFonts w:cs="Arial"/>
          <w:szCs w:val="24"/>
        </w:rPr>
        <w:t>perusahaan</w:t>
      </w:r>
      <w:proofErr w:type="spellEnd"/>
      <w:r w:rsidRPr="000D6589">
        <w:rPr>
          <w:rFonts w:cs="Arial"/>
          <w:szCs w:val="24"/>
        </w:rPr>
        <w:t xml:space="preserve">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bergantung</w:t>
      </w:r>
      <w:proofErr w:type="spellEnd"/>
      <w:r w:rsidRPr="000D6589">
        <w:rPr>
          <w:rFonts w:cs="Arial"/>
          <w:szCs w:val="24"/>
        </w:rPr>
        <w:t xml:space="preserve"> pada </w:t>
      </w:r>
      <w:proofErr w:type="spellStart"/>
      <w:r w:rsidRPr="000D6589">
        <w:rPr>
          <w:rFonts w:cs="Arial"/>
          <w:szCs w:val="24"/>
        </w:rPr>
        <w:t>mitra</w:t>
      </w:r>
      <w:proofErr w:type="spellEnd"/>
      <w:r w:rsidRPr="000D6589">
        <w:rPr>
          <w:rFonts w:cs="Arial"/>
          <w:szCs w:val="24"/>
        </w:rPr>
        <w:t xml:space="preserve"> </w:t>
      </w:r>
      <w:proofErr w:type="spellStart"/>
      <w:r w:rsidRPr="000D6589">
        <w:rPr>
          <w:rFonts w:cs="Arial"/>
          <w:szCs w:val="24"/>
        </w:rPr>
        <w:t>bisnis</w:t>
      </w:r>
      <w:proofErr w:type="spellEnd"/>
      <w:r w:rsidRPr="000D6589">
        <w:rPr>
          <w:rFonts w:cs="Arial"/>
          <w:szCs w:val="24"/>
        </w:rPr>
        <w:t xml:space="preserve">, </w:t>
      </w:r>
      <w:proofErr w:type="spellStart"/>
      <w:r w:rsidRPr="000D6589">
        <w:rPr>
          <w:rFonts w:cs="Arial"/>
          <w:szCs w:val="24"/>
        </w:rPr>
        <w:t>kepercayaan</w:t>
      </w:r>
      <w:proofErr w:type="spellEnd"/>
      <w:r w:rsidRPr="000D6589">
        <w:rPr>
          <w:rFonts w:cs="Arial"/>
          <w:szCs w:val="24"/>
        </w:rPr>
        <w:t xml:space="preserve"> </w:t>
      </w:r>
      <w:proofErr w:type="spellStart"/>
      <w:r w:rsidRPr="000D6589">
        <w:rPr>
          <w:rFonts w:cs="Arial"/>
          <w:szCs w:val="24"/>
        </w:rPr>
        <w:t>tergantung</w:t>
      </w:r>
      <w:proofErr w:type="spellEnd"/>
      <w:r w:rsidRPr="000D6589">
        <w:rPr>
          <w:rFonts w:cs="Arial"/>
          <w:szCs w:val="24"/>
        </w:rPr>
        <w:t xml:space="preserve"> pada </w:t>
      </w:r>
      <w:proofErr w:type="spellStart"/>
      <w:r w:rsidRPr="000D6589">
        <w:rPr>
          <w:rFonts w:cs="Arial"/>
          <w:szCs w:val="24"/>
        </w:rPr>
        <w:t>sejumlah</w:t>
      </w:r>
      <w:proofErr w:type="spellEnd"/>
      <w:r w:rsidRPr="000D6589">
        <w:rPr>
          <w:rFonts w:cs="Arial"/>
          <w:szCs w:val="24"/>
        </w:rPr>
        <w:t xml:space="preserve"> factor antar pribadi dan antar organisasi, </w:t>
      </w:r>
      <w:proofErr w:type="spellStart"/>
      <w:r w:rsidRPr="000D6589">
        <w:rPr>
          <w:rFonts w:cs="Arial"/>
          <w:szCs w:val="24"/>
        </w:rPr>
        <w:t>seperti</w:t>
      </w:r>
      <w:proofErr w:type="spellEnd"/>
      <w:r w:rsidRPr="000D6589">
        <w:rPr>
          <w:rFonts w:cs="Arial"/>
          <w:szCs w:val="24"/>
        </w:rPr>
        <w:t xml:space="preserve"> </w:t>
      </w:r>
      <w:proofErr w:type="spellStart"/>
      <w:r w:rsidRPr="000D6589">
        <w:rPr>
          <w:rFonts w:cs="Arial"/>
          <w:szCs w:val="24"/>
        </w:rPr>
        <w:t>kompetensi</w:t>
      </w:r>
      <w:proofErr w:type="spellEnd"/>
      <w:r w:rsidRPr="000D6589">
        <w:rPr>
          <w:rFonts w:cs="Arial"/>
          <w:szCs w:val="24"/>
        </w:rPr>
        <w:t xml:space="preserve">, </w:t>
      </w:r>
      <w:proofErr w:type="spellStart"/>
      <w:r w:rsidRPr="000D6589">
        <w:rPr>
          <w:rFonts w:cs="Arial"/>
          <w:szCs w:val="24"/>
        </w:rPr>
        <w:t>integritas</w:t>
      </w:r>
      <w:proofErr w:type="spellEnd"/>
      <w:r w:rsidRPr="000D6589">
        <w:rPr>
          <w:rFonts w:cs="Arial"/>
          <w:szCs w:val="24"/>
        </w:rPr>
        <w:t xml:space="preserve">, </w:t>
      </w:r>
      <w:proofErr w:type="spellStart"/>
      <w:r w:rsidRPr="000D6589">
        <w:rPr>
          <w:rFonts w:cs="Arial"/>
          <w:szCs w:val="24"/>
        </w:rPr>
        <w:t>kejujuran</w:t>
      </w:r>
      <w:proofErr w:type="spellEnd"/>
      <w:r w:rsidRPr="000D6589">
        <w:rPr>
          <w:rFonts w:cs="Arial"/>
          <w:szCs w:val="24"/>
        </w:rPr>
        <w:t xml:space="preserve"> dan </w:t>
      </w:r>
      <w:proofErr w:type="spellStart"/>
      <w:r w:rsidRPr="000D6589">
        <w:rPr>
          <w:rFonts w:cs="Arial"/>
          <w:szCs w:val="24"/>
        </w:rPr>
        <w:t>kebaikan</w:t>
      </w:r>
      <w:proofErr w:type="spellEnd"/>
      <w:r w:rsidRPr="000D6589">
        <w:rPr>
          <w:rFonts w:cs="Arial"/>
          <w:szCs w:val="24"/>
        </w:rPr>
        <w:t xml:space="preserve"> </w:t>
      </w:r>
      <w:proofErr w:type="spellStart"/>
      <w:r w:rsidRPr="000D6589">
        <w:rPr>
          <w:rFonts w:cs="Arial"/>
          <w:szCs w:val="24"/>
        </w:rPr>
        <w:t>hati</w:t>
      </w:r>
      <w:proofErr w:type="spellEnd"/>
      <w:r w:rsidRPr="000D6589">
        <w:rPr>
          <w:rFonts w:cs="Arial"/>
          <w:szCs w:val="24"/>
        </w:rPr>
        <w:t xml:space="preserve"> </w:t>
      </w:r>
      <w:proofErr w:type="spellStart"/>
      <w:r w:rsidRPr="000D6589">
        <w:rPr>
          <w:rFonts w:cs="Arial"/>
          <w:szCs w:val="24"/>
        </w:rPr>
        <w:t>perusahaan</w:t>
      </w:r>
      <w:proofErr w:type="spellEnd"/>
      <w:r w:rsidRPr="000D6589">
        <w:rPr>
          <w:rFonts w:cs="Arial"/>
          <w:szCs w:val="24"/>
        </w:rPr>
        <w:t>.</w:t>
      </w:r>
    </w:p>
    <w:p w14:paraId="46A02FAB" w14:textId="77777777" w:rsidR="001D53A2" w:rsidRDefault="001D53A2" w:rsidP="001F0830">
      <w:pPr>
        <w:spacing w:after="0" w:line="240" w:lineRule="auto"/>
        <w:ind w:firstLine="720"/>
        <w:jc w:val="both"/>
        <w:rPr>
          <w:rFonts w:cs="Arial"/>
          <w:szCs w:val="24"/>
        </w:rPr>
      </w:pPr>
      <w:proofErr w:type="spellStart"/>
      <w:r w:rsidRPr="000D6589">
        <w:rPr>
          <w:rFonts w:cs="Arial"/>
          <w:szCs w:val="24"/>
        </w:rPr>
        <w:t>Kepercayaan</w:t>
      </w:r>
      <w:proofErr w:type="spellEnd"/>
      <w:r w:rsidRPr="000D6589">
        <w:rPr>
          <w:rFonts w:cs="Arial"/>
          <w:szCs w:val="24"/>
        </w:rPr>
        <w:t xml:space="preserve">  </w:t>
      </w:r>
      <w:proofErr w:type="spellStart"/>
      <w:r w:rsidRPr="000D6589">
        <w:rPr>
          <w:rFonts w:cs="Arial"/>
          <w:szCs w:val="24"/>
        </w:rPr>
        <w:t>adalah</w:t>
      </w:r>
      <w:proofErr w:type="spellEnd"/>
      <w:r w:rsidRPr="000D6589">
        <w:rPr>
          <w:rFonts w:cs="Arial"/>
          <w:szCs w:val="24"/>
        </w:rPr>
        <w:t xml:space="preserve"> </w:t>
      </w:r>
      <w:proofErr w:type="spellStart"/>
      <w:r w:rsidRPr="000D6589">
        <w:rPr>
          <w:rFonts w:cs="Arial"/>
          <w:szCs w:val="24"/>
        </w:rPr>
        <w:t>keadaan</w:t>
      </w:r>
      <w:proofErr w:type="spellEnd"/>
      <w:r w:rsidRPr="000D6589">
        <w:rPr>
          <w:rFonts w:cs="Arial"/>
          <w:szCs w:val="24"/>
        </w:rPr>
        <w:t xml:space="preserve"> </w:t>
      </w:r>
      <w:proofErr w:type="spellStart"/>
      <w:r w:rsidRPr="000D6589">
        <w:rPr>
          <w:rFonts w:cs="Arial"/>
          <w:szCs w:val="24"/>
        </w:rPr>
        <w:t>psikologis</w:t>
      </w:r>
      <w:proofErr w:type="spellEnd"/>
      <w:r w:rsidRPr="000D6589">
        <w:rPr>
          <w:rFonts w:cs="Arial"/>
          <w:szCs w:val="24"/>
        </w:rPr>
        <w:t xml:space="preserve"> yang terdiri </w:t>
      </w:r>
      <w:proofErr w:type="spellStart"/>
      <w:r w:rsidRPr="000D6589">
        <w:rPr>
          <w:rFonts w:cs="Arial"/>
          <w:szCs w:val="24"/>
        </w:rPr>
        <w:t>dari</w:t>
      </w:r>
      <w:proofErr w:type="spellEnd"/>
      <w:r w:rsidRPr="000D6589">
        <w:rPr>
          <w:rFonts w:cs="Arial"/>
          <w:szCs w:val="24"/>
        </w:rPr>
        <w:t xml:space="preserve"> </w:t>
      </w:r>
      <w:proofErr w:type="spellStart"/>
      <w:r w:rsidRPr="000D6589">
        <w:rPr>
          <w:rFonts w:cs="Arial"/>
          <w:szCs w:val="24"/>
        </w:rPr>
        <w:t>niat</w:t>
      </w:r>
      <w:proofErr w:type="spellEnd"/>
      <w:r w:rsidRPr="000D6589">
        <w:rPr>
          <w:rFonts w:cs="Arial"/>
          <w:szCs w:val="24"/>
        </w:rPr>
        <w:t xml:space="preserve"> </w:t>
      </w:r>
      <w:proofErr w:type="spellStart"/>
      <w:r w:rsidRPr="000D6589">
        <w:rPr>
          <w:rFonts w:cs="Arial"/>
          <w:szCs w:val="24"/>
        </w:rPr>
        <w:t>untuk</w:t>
      </w:r>
      <w:proofErr w:type="spellEnd"/>
      <w:r w:rsidRPr="000D6589">
        <w:rPr>
          <w:rFonts w:cs="Arial"/>
          <w:szCs w:val="24"/>
        </w:rPr>
        <w:t xml:space="preserve"> menerima </w:t>
      </w:r>
      <w:proofErr w:type="spellStart"/>
      <w:r w:rsidRPr="000D6589">
        <w:rPr>
          <w:rFonts w:cs="Arial"/>
          <w:szCs w:val="24"/>
        </w:rPr>
        <w:t>kerentanan</w:t>
      </w:r>
      <w:proofErr w:type="spellEnd"/>
      <w:r w:rsidRPr="000D6589">
        <w:rPr>
          <w:rFonts w:cs="Arial"/>
          <w:szCs w:val="24"/>
        </w:rPr>
        <w:t xml:space="preserve"> berdasarkan harapan positif </w:t>
      </w:r>
      <w:proofErr w:type="spellStart"/>
      <w:r w:rsidRPr="000D6589">
        <w:rPr>
          <w:rFonts w:cs="Arial"/>
          <w:szCs w:val="24"/>
        </w:rPr>
        <w:t>dari</w:t>
      </w:r>
      <w:proofErr w:type="spellEnd"/>
      <w:r w:rsidRPr="000D6589">
        <w:rPr>
          <w:rFonts w:cs="Arial"/>
          <w:szCs w:val="24"/>
        </w:rPr>
        <w:t xml:space="preserve"> </w:t>
      </w:r>
      <w:proofErr w:type="spellStart"/>
      <w:r w:rsidRPr="000D6589">
        <w:rPr>
          <w:rFonts w:cs="Arial"/>
          <w:szCs w:val="24"/>
        </w:rPr>
        <w:t>niat</w:t>
      </w:r>
      <w:proofErr w:type="spellEnd"/>
      <w:r w:rsidRPr="000D6589">
        <w:rPr>
          <w:rFonts w:cs="Arial"/>
          <w:szCs w:val="24"/>
        </w:rPr>
        <w:t xml:space="preserve"> </w:t>
      </w:r>
      <w:proofErr w:type="spellStart"/>
      <w:r w:rsidRPr="000D6589">
        <w:rPr>
          <w:rFonts w:cs="Arial"/>
          <w:szCs w:val="24"/>
        </w:rPr>
        <w:t>atau</w:t>
      </w:r>
      <w:proofErr w:type="spellEnd"/>
      <w:r w:rsidRPr="000D6589">
        <w:rPr>
          <w:rFonts w:cs="Arial"/>
          <w:szCs w:val="24"/>
        </w:rPr>
        <w:t xml:space="preserve"> </w:t>
      </w:r>
      <w:proofErr w:type="spellStart"/>
      <w:r w:rsidRPr="000D6589">
        <w:rPr>
          <w:rFonts w:cs="Arial"/>
          <w:szCs w:val="24"/>
        </w:rPr>
        <w:t>perilaku</w:t>
      </w:r>
      <w:proofErr w:type="spellEnd"/>
      <w:r w:rsidRPr="000D6589">
        <w:rPr>
          <w:rFonts w:cs="Arial"/>
          <w:szCs w:val="24"/>
        </w:rPr>
        <w:t xml:space="preserve"> orang lain, </w:t>
      </w:r>
      <w:r>
        <w:rPr>
          <w:rFonts w:cs="Arial"/>
          <w:szCs w:val="24"/>
        </w:rPr>
        <w:t xml:space="preserve">Rosseau </w:t>
      </w:r>
      <w:r w:rsidRPr="000D6589">
        <w:rPr>
          <w:rFonts w:cs="Arial"/>
          <w:szCs w:val="24"/>
        </w:rPr>
        <w:fldChar w:fldCharType="begin" w:fldLock="1"/>
      </w:r>
      <w:r w:rsidRPr="000D6589">
        <w:rPr>
          <w:rFonts w:cs="Arial"/>
          <w:szCs w:val="24"/>
        </w:rPr>
        <w:instrText>ADDIN CSL_CITATION {"citationItems":[{"id":"ITEM-1","itemData":{"DOI":"10.1108/03090560710773390","ISBN":"0309056071","ISSN":"03090566","abstract":"Purpose - Trust and commitment are the central tenets in building successful long-term relationships in the online retailing context. In the absence of physical interaction between the buyer and the seller, how websites can gain the trust of the buyers and deliver on the promises made have become central issues in online customer relationship management. This paper aims to re-examine the commitment-trust theory (CTT) of relationship marketing in the online retailing context. It seeks to theorize the antecedents and consequences of commitment and trust in the online context and identify how CTT can be adapted in a digitized business environment. Design/methodology/approach - Modified constructs and their measures are developed to understand the antecedents and the outcomes of commitment and trust. Survey data from British online customers (n=651) are used to test CTT hypotheses with structural equation modelling. Findings - The study suggests a significant modification to the traditional CTT model in the online environment. Privacy and security features of the website along with shared values are the key antecedents of trust, which in turn positively influences relationship commitment. Behavioural intentions of customers are consequences of both trust and commitment. The relationship termination cost has a negative impact on customer commitment. Research limitations/implications - The paper identifies interesting differences between the original work by Morgan and Hunt and the findings presented, but basically concludes that the commitment-trust theory applies to online retailing. Originality/value - Contributions of this study in re-examining the CTT model of relationship marketing in an online context are manifold. This paper proposes a modified model to understand the role of consumer trust and commitment in a digitized environment. The modified constructs and measures truly reflect the dynamism of online business. The extended CTT model can provide better insight into managing customer relationships in online retailing. © Emerald Group Publishing Limited.","author":[{"dropping-particle":"","family":"Mukherjee","given":"Avinandan","non-dropping-particle":"","parse-names":false,"suffix":""},{"dropping-particle":"","family":"Nath","given":"Prithwiraj","non-dropping-particle":"","parse-names":false,"suffix":""}],"container-title":"European Journal of Marketing","id":"ITEM-1","issue":"9-10","issued":{"date-parts":[["2007"]]},"number-of-pages":"1173-1202","title":"Role of electronic trust in online retailing: A re-examination of the commitment-trust theory","type":"book","volume":"41"},"uris":["http://www.mendeley.com/documents/?uuid=8a257168-8a8b-4c12-8b9a-412b71ede014"]}],"mendeley":{"formattedCitation":"(Mukherjee &amp; Nath, 2007)","plainTextFormattedCitation":"(Mukherjee &amp; Nath, 2007)","previouslyFormattedCitation":"(Mukherjee &amp; Nath, 2007)"},"properties":{"noteIndex":0},"schema":"https://github.com/citation-style-language/schema/raw/master/csl-citation.json"}</w:instrText>
      </w:r>
      <w:r w:rsidRPr="000D6589">
        <w:rPr>
          <w:rFonts w:cs="Arial"/>
          <w:szCs w:val="24"/>
        </w:rPr>
        <w:fldChar w:fldCharType="separate"/>
      </w:r>
      <w:r w:rsidRPr="000D6589">
        <w:rPr>
          <w:rFonts w:cs="Arial"/>
          <w:noProof/>
          <w:szCs w:val="24"/>
        </w:rPr>
        <w:t>(Mukherjee &amp; Nath, 2007)</w:t>
      </w:r>
      <w:r w:rsidRPr="000D6589">
        <w:rPr>
          <w:rFonts w:cs="Arial"/>
          <w:szCs w:val="24"/>
        </w:rPr>
        <w:fldChar w:fldCharType="end"/>
      </w:r>
      <w:r w:rsidRPr="000D6589">
        <w:rPr>
          <w:rFonts w:cs="Arial"/>
          <w:szCs w:val="24"/>
        </w:rPr>
        <w:t>.</w:t>
      </w:r>
    </w:p>
    <w:p w14:paraId="085790A1" w14:textId="77777777" w:rsidR="00B4476C" w:rsidRPr="000D6589" w:rsidRDefault="00B4476C" w:rsidP="001F0830">
      <w:pPr>
        <w:spacing w:after="0" w:line="240" w:lineRule="auto"/>
        <w:ind w:firstLine="720"/>
        <w:jc w:val="both"/>
        <w:rPr>
          <w:rFonts w:cs="Arial"/>
          <w:szCs w:val="24"/>
        </w:rPr>
      </w:pPr>
    </w:p>
    <w:p w14:paraId="0A519428" w14:textId="77777777" w:rsidR="001D53A2" w:rsidRDefault="00CC0A46" w:rsidP="001F0830">
      <w:pPr>
        <w:spacing w:after="0" w:line="240" w:lineRule="auto"/>
        <w:jc w:val="both"/>
        <w:rPr>
          <w:rFonts w:cs="Times New Roman"/>
          <w:b/>
          <w:szCs w:val="24"/>
        </w:rPr>
      </w:pPr>
      <w:proofErr w:type="spellStart"/>
      <w:r>
        <w:rPr>
          <w:rFonts w:cs="Times New Roman"/>
          <w:b/>
          <w:szCs w:val="24"/>
        </w:rPr>
        <w:t>Kemudahan</w:t>
      </w:r>
      <w:proofErr w:type="spellEnd"/>
      <w:r>
        <w:rPr>
          <w:rFonts w:cs="Times New Roman"/>
          <w:b/>
          <w:szCs w:val="24"/>
        </w:rPr>
        <w:t xml:space="preserve"> penggunaan</w:t>
      </w:r>
    </w:p>
    <w:p w14:paraId="76AD7E9F" w14:textId="77777777" w:rsidR="001F0830" w:rsidRDefault="00CC0A46" w:rsidP="00707DAC">
      <w:pPr>
        <w:spacing w:beforeLines="60" w:before="144" w:afterLines="60" w:after="144" w:line="240" w:lineRule="auto"/>
        <w:ind w:firstLine="547"/>
        <w:jc w:val="both"/>
        <w:rPr>
          <w:rFonts w:cs="Arial"/>
          <w:szCs w:val="24"/>
        </w:rPr>
      </w:pPr>
      <w:r w:rsidRPr="000D6589">
        <w:rPr>
          <w:rFonts w:cs="Arial"/>
          <w:szCs w:val="24"/>
        </w:rPr>
        <w:t xml:space="preserve">Davis </w:t>
      </w:r>
      <w:proofErr w:type="spellStart"/>
      <w:r w:rsidRPr="000D6589">
        <w:rPr>
          <w:rFonts w:cs="Arial"/>
          <w:szCs w:val="24"/>
        </w:rPr>
        <w:t>mendefinisikan</w:t>
      </w:r>
      <w:proofErr w:type="spellEnd"/>
      <w:r w:rsidRPr="000D6589">
        <w:rPr>
          <w:rFonts w:cs="Arial"/>
          <w:szCs w:val="24"/>
        </w:rPr>
        <w:t xml:space="preserve"> </w:t>
      </w:r>
      <w:proofErr w:type="spellStart"/>
      <w:r w:rsidRPr="000D6589">
        <w:rPr>
          <w:rFonts w:cs="Arial"/>
          <w:szCs w:val="24"/>
        </w:rPr>
        <w:t>persepsi</w:t>
      </w:r>
      <w:proofErr w:type="spellEnd"/>
      <w:r w:rsidRPr="000D6589">
        <w:rPr>
          <w:rFonts w:cs="Arial"/>
          <w:szCs w:val="24"/>
        </w:rPr>
        <w:t xml:space="preserve"> mengenai </w:t>
      </w:r>
      <w:proofErr w:type="spellStart"/>
      <w:r w:rsidRPr="000D6589">
        <w:rPr>
          <w:rFonts w:cs="Arial"/>
          <w:szCs w:val="24"/>
        </w:rPr>
        <w:t>kegunaan</w:t>
      </w:r>
      <w:proofErr w:type="spellEnd"/>
      <w:r w:rsidRPr="000D6589">
        <w:rPr>
          <w:rFonts w:cs="Arial"/>
          <w:szCs w:val="24"/>
        </w:rPr>
        <w:t xml:space="preserve"> ini berdasarkan </w:t>
      </w:r>
      <w:proofErr w:type="spellStart"/>
      <w:r w:rsidRPr="000D6589">
        <w:rPr>
          <w:rFonts w:cs="Arial"/>
          <w:szCs w:val="24"/>
        </w:rPr>
        <w:t>definisi</w:t>
      </w:r>
      <w:proofErr w:type="spellEnd"/>
      <w:r w:rsidRPr="000D6589">
        <w:rPr>
          <w:rFonts w:cs="Arial"/>
          <w:szCs w:val="24"/>
        </w:rPr>
        <w:t xml:space="preserve"> </w:t>
      </w:r>
      <w:proofErr w:type="spellStart"/>
      <w:r w:rsidRPr="000D6589">
        <w:rPr>
          <w:rFonts w:cs="Arial"/>
          <w:szCs w:val="24"/>
        </w:rPr>
        <w:t>dari</w:t>
      </w:r>
      <w:proofErr w:type="spellEnd"/>
      <w:r w:rsidRPr="000D6589">
        <w:rPr>
          <w:rFonts w:cs="Arial"/>
          <w:szCs w:val="24"/>
        </w:rPr>
        <w:t xml:space="preserve"> kata </w:t>
      </w:r>
      <w:proofErr w:type="spellStart"/>
      <w:r w:rsidRPr="000D6589">
        <w:rPr>
          <w:rFonts w:cs="Arial"/>
          <w:szCs w:val="24"/>
        </w:rPr>
        <w:t>manfaat</w:t>
      </w:r>
      <w:proofErr w:type="spellEnd"/>
      <w:r w:rsidRPr="000D6589">
        <w:rPr>
          <w:rFonts w:cs="Arial"/>
          <w:szCs w:val="24"/>
        </w:rPr>
        <w:t xml:space="preserve"> (useful) </w:t>
      </w:r>
      <w:proofErr w:type="spellStart"/>
      <w:r w:rsidRPr="000D6589">
        <w:rPr>
          <w:rFonts w:cs="Arial"/>
          <w:szCs w:val="24"/>
        </w:rPr>
        <w:t>yaitu</w:t>
      </w:r>
      <w:proofErr w:type="spellEnd"/>
      <w:r w:rsidRPr="000D6589">
        <w:rPr>
          <w:rFonts w:cs="Arial"/>
          <w:szCs w:val="24"/>
        </w:rPr>
        <w:t xml:space="preserve"> capable of being used advantageously, </w:t>
      </w:r>
      <w:proofErr w:type="spellStart"/>
      <w:r w:rsidRPr="000D6589">
        <w:rPr>
          <w:rFonts w:cs="Arial"/>
          <w:szCs w:val="24"/>
        </w:rPr>
        <w:t>atau</w:t>
      </w:r>
      <w:proofErr w:type="spellEnd"/>
      <w:r w:rsidRPr="000D6589">
        <w:rPr>
          <w:rFonts w:cs="Arial"/>
          <w:szCs w:val="24"/>
        </w:rPr>
        <w:t xml:space="preserve"> </w:t>
      </w:r>
      <w:proofErr w:type="spellStart"/>
      <w:r w:rsidRPr="000D6589">
        <w:rPr>
          <w:rFonts w:cs="Arial"/>
          <w:szCs w:val="24"/>
        </w:rPr>
        <w:t>dapat</w:t>
      </w:r>
      <w:proofErr w:type="spellEnd"/>
      <w:r w:rsidRPr="000D6589">
        <w:rPr>
          <w:rFonts w:cs="Arial"/>
          <w:szCs w:val="24"/>
        </w:rPr>
        <w:t xml:space="preserve"> digunakan </w:t>
      </w:r>
      <w:proofErr w:type="spellStart"/>
      <w:r w:rsidRPr="000D6589">
        <w:rPr>
          <w:rFonts w:cs="Arial"/>
          <w:szCs w:val="24"/>
        </w:rPr>
        <w:t>untuk</w:t>
      </w:r>
      <w:proofErr w:type="spellEnd"/>
      <w:r w:rsidRPr="000D6589">
        <w:rPr>
          <w:rFonts w:cs="Arial"/>
          <w:szCs w:val="24"/>
        </w:rPr>
        <w:t xml:space="preserve"> tujuan yang </w:t>
      </w:r>
      <w:proofErr w:type="spellStart"/>
      <w:r w:rsidRPr="000D6589">
        <w:rPr>
          <w:rFonts w:cs="Arial"/>
          <w:szCs w:val="24"/>
        </w:rPr>
        <w:t>menguntungkan</w:t>
      </w:r>
      <w:proofErr w:type="spellEnd"/>
      <w:r w:rsidRPr="000D6589">
        <w:rPr>
          <w:rFonts w:cs="Arial"/>
          <w:szCs w:val="24"/>
        </w:rPr>
        <w:t xml:space="preserve">. Persepsi </w:t>
      </w:r>
      <w:proofErr w:type="spellStart"/>
      <w:r w:rsidRPr="000D6589">
        <w:rPr>
          <w:rFonts w:cs="Arial"/>
          <w:szCs w:val="24"/>
        </w:rPr>
        <w:t>terhadap</w:t>
      </w:r>
      <w:proofErr w:type="spellEnd"/>
      <w:r w:rsidRPr="000D6589">
        <w:rPr>
          <w:rFonts w:cs="Arial"/>
          <w:szCs w:val="24"/>
        </w:rPr>
        <w:t xml:space="preserve"> </w:t>
      </w:r>
      <w:proofErr w:type="spellStart"/>
      <w:r w:rsidRPr="000D6589">
        <w:rPr>
          <w:rFonts w:cs="Arial"/>
          <w:szCs w:val="24"/>
        </w:rPr>
        <w:t>manfaat</w:t>
      </w:r>
      <w:proofErr w:type="spellEnd"/>
      <w:r w:rsidRPr="000D6589">
        <w:rPr>
          <w:rFonts w:cs="Arial"/>
          <w:szCs w:val="24"/>
        </w:rPr>
        <w:t xml:space="preserve"> </w:t>
      </w:r>
      <w:proofErr w:type="spellStart"/>
      <w:r w:rsidRPr="000D6589">
        <w:rPr>
          <w:rFonts w:cs="Arial"/>
          <w:szCs w:val="24"/>
        </w:rPr>
        <w:t>adalah</w:t>
      </w:r>
      <w:proofErr w:type="spellEnd"/>
      <w:r w:rsidRPr="000D6589">
        <w:rPr>
          <w:rFonts w:cs="Arial"/>
          <w:szCs w:val="24"/>
        </w:rPr>
        <w:t xml:space="preserve"> </w:t>
      </w:r>
      <w:proofErr w:type="spellStart"/>
      <w:r w:rsidRPr="000D6589">
        <w:rPr>
          <w:rFonts w:cs="Arial"/>
          <w:szCs w:val="24"/>
        </w:rPr>
        <w:t>keuntungan</w:t>
      </w:r>
      <w:proofErr w:type="spellEnd"/>
      <w:r w:rsidRPr="000D6589">
        <w:rPr>
          <w:rFonts w:cs="Arial"/>
          <w:szCs w:val="24"/>
        </w:rPr>
        <w:t xml:space="preserve"> yang </w:t>
      </w:r>
      <w:proofErr w:type="spellStart"/>
      <w:r w:rsidRPr="000D6589">
        <w:rPr>
          <w:rFonts w:cs="Arial"/>
          <w:szCs w:val="24"/>
        </w:rPr>
        <w:t>diyakini</w:t>
      </w:r>
      <w:proofErr w:type="spellEnd"/>
      <w:r w:rsidRPr="000D6589">
        <w:rPr>
          <w:rFonts w:cs="Arial"/>
          <w:szCs w:val="24"/>
        </w:rPr>
        <w:t xml:space="preserve"> individu </w:t>
      </w:r>
      <w:proofErr w:type="spellStart"/>
      <w:r w:rsidRPr="000D6589">
        <w:rPr>
          <w:rFonts w:cs="Arial"/>
          <w:szCs w:val="24"/>
        </w:rPr>
        <w:t>dapat</w:t>
      </w:r>
      <w:proofErr w:type="spellEnd"/>
      <w:r w:rsidRPr="000D6589">
        <w:rPr>
          <w:rFonts w:cs="Arial"/>
          <w:szCs w:val="24"/>
        </w:rPr>
        <w:t xml:space="preserve"> </w:t>
      </w:r>
      <w:proofErr w:type="spellStart"/>
      <w:r w:rsidRPr="000D6589">
        <w:rPr>
          <w:rFonts w:cs="Arial"/>
          <w:szCs w:val="24"/>
        </w:rPr>
        <w:t>diperolehnya</w:t>
      </w:r>
      <w:proofErr w:type="spellEnd"/>
      <w:r w:rsidRPr="000D6589">
        <w:rPr>
          <w:rFonts w:cs="Arial"/>
          <w:szCs w:val="24"/>
        </w:rPr>
        <w:t xml:space="preserve"> apabila </w:t>
      </w:r>
      <w:proofErr w:type="spellStart"/>
      <w:r w:rsidRPr="000D6589">
        <w:rPr>
          <w:rFonts w:cs="Arial"/>
          <w:szCs w:val="24"/>
        </w:rPr>
        <w:t>menggunakan</w:t>
      </w:r>
      <w:proofErr w:type="spellEnd"/>
      <w:r w:rsidRPr="000D6589">
        <w:rPr>
          <w:rFonts w:cs="Arial"/>
          <w:szCs w:val="24"/>
        </w:rPr>
        <w:t xml:space="preserve"> TIK</w:t>
      </w:r>
      <w:r>
        <w:rPr>
          <w:rFonts w:cs="Arial"/>
          <w:szCs w:val="24"/>
        </w:rPr>
        <w:t>.</w:t>
      </w:r>
      <w:r w:rsidR="00F92B71">
        <w:rPr>
          <w:rFonts w:cs="Arial"/>
          <w:szCs w:val="24"/>
        </w:rPr>
        <w:t xml:space="preserve"> </w:t>
      </w:r>
    </w:p>
    <w:p w14:paraId="78DF8D86" w14:textId="77777777" w:rsidR="00F92B71" w:rsidRPr="009F6E1F" w:rsidRDefault="00F92B71" w:rsidP="00707DAC">
      <w:pPr>
        <w:spacing w:beforeLines="60" w:before="144" w:afterLines="60" w:after="144" w:line="240" w:lineRule="auto"/>
        <w:ind w:firstLine="547"/>
        <w:jc w:val="both"/>
        <w:rPr>
          <w:rFonts w:cs="Times New Roman"/>
          <w:szCs w:val="24"/>
        </w:rPr>
      </w:pPr>
      <w:r w:rsidRPr="009F6E1F">
        <w:rPr>
          <w:rFonts w:cs="Times New Roman"/>
          <w:szCs w:val="24"/>
        </w:rPr>
        <w:t>Dalam (</w:t>
      </w:r>
      <w:proofErr w:type="spellStart"/>
      <w:r w:rsidRPr="009F6E1F">
        <w:rPr>
          <w:rFonts w:cs="Times New Roman"/>
          <w:szCs w:val="24"/>
        </w:rPr>
        <w:t>sabili</w:t>
      </w:r>
      <w:proofErr w:type="spellEnd"/>
      <w:r w:rsidRPr="009F6E1F">
        <w:rPr>
          <w:rFonts w:cs="Times New Roman"/>
          <w:szCs w:val="24"/>
        </w:rPr>
        <w:t xml:space="preserve"> 2018) </w:t>
      </w:r>
      <w:proofErr w:type="spellStart"/>
      <w:r w:rsidRPr="009F6E1F">
        <w:rPr>
          <w:rFonts w:cs="Times New Roman"/>
          <w:szCs w:val="24"/>
        </w:rPr>
        <w:t>Kemudahan</w:t>
      </w:r>
      <w:proofErr w:type="spellEnd"/>
      <w:r w:rsidRPr="009F6E1F">
        <w:rPr>
          <w:rFonts w:cs="Times New Roman"/>
          <w:szCs w:val="24"/>
        </w:rPr>
        <w:t xml:space="preserve"> penggunaan </w:t>
      </w:r>
      <w:proofErr w:type="spellStart"/>
      <w:r w:rsidRPr="009F6E1F">
        <w:rPr>
          <w:rFonts w:cs="Times New Roman"/>
          <w:szCs w:val="24"/>
        </w:rPr>
        <w:t>didefinisikan</w:t>
      </w:r>
      <w:proofErr w:type="spellEnd"/>
      <w:r w:rsidRPr="009F6E1F">
        <w:rPr>
          <w:rFonts w:cs="Times New Roman"/>
          <w:szCs w:val="24"/>
        </w:rPr>
        <w:t xml:space="preserve"> </w:t>
      </w:r>
      <w:proofErr w:type="spellStart"/>
      <w:r w:rsidRPr="009F6E1F">
        <w:rPr>
          <w:rFonts w:cs="Times New Roman"/>
          <w:szCs w:val="24"/>
        </w:rPr>
        <w:t>sebagai</w:t>
      </w:r>
      <w:proofErr w:type="spellEnd"/>
      <w:r w:rsidRPr="009F6E1F">
        <w:rPr>
          <w:rFonts w:cs="Times New Roman"/>
          <w:szCs w:val="24"/>
        </w:rPr>
        <w:t xml:space="preserve"> </w:t>
      </w:r>
      <w:proofErr w:type="spellStart"/>
      <w:r w:rsidRPr="009F6E1F">
        <w:rPr>
          <w:rFonts w:cs="Times New Roman"/>
          <w:szCs w:val="24"/>
        </w:rPr>
        <w:t>sejauh</w:t>
      </w:r>
      <w:proofErr w:type="spellEnd"/>
      <w:r w:rsidRPr="009F6E1F">
        <w:rPr>
          <w:rFonts w:cs="Times New Roman"/>
          <w:szCs w:val="24"/>
        </w:rPr>
        <w:t xml:space="preserve"> mana </w:t>
      </w:r>
      <w:proofErr w:type="spellStart"/>
      <w:r w:rsidRPr="009F6E1F">
        <w:rPr>
          <w:rFonts w:cs="Times New Roman"/>
          <w:szCs w:val="24"/>
        </w:rPr>
        <w:t>seseorang</w:t>
      </w:r>
      <w:proofErr w:type="spellEnd"/>
      <w:r w:rsidRPr="009F6E1F">
        <w:rPr>
          <w:rFonts w:cs="Times New Roman"/>
          <w:szCs w:val="24"/>
        </w:rPr>
        <w:t xml:space="preserve"> </w:t>
      </w:r>
      <w:proofErr w:type="spellStart"/>
      <w:r w:rsidRPr="009F6E1F">
        <w:rPr>
          <w:rFonts w:cs="Times New Roman"/>
          <w:szCs w:val="24"/>
        </w:rPr>
        <w:t>percaya</w:t>
      </w:r>
      <w:proofErr w:type="spellEnd"/>
      <w:r w:rsidRPr="009F6E1F">
        <w:rPr>
          <w:rFonts w:cs="Times New Roman"/>
          <w:szCs w:val="24"/>
        </w:rPr>
        <w:t xml:space="preserve"> </w:t>
      </w:r>
      <w:proofErr w:type="spellStart"/>
      <w:r w:rsidRPr="009F6E1F">
        <w:rPr>
          <w:rFonts w:cs="Times New Roman"/>
          <w:szCs w:val="24"/>
        </w:rPr>
        <w:t>bahwa</w:t>
      </w:r>
      <w:proofErr w:type="spellEnd"/>
      <w:r w:rsidRPr="009F6E1F">
        <w:rPr>
          <w:rFonts w:cs="Times New Roman"/>
          <w:szCs w:val="24"/>
        </w:rPr>
        <w:t xml:space="preserve"> </w:t>
      </w:r>
      <w:proofErr w:type="spellStart"/>
      <w:r w:rsidRPr="009F6E1F">
        <w:rPr>
          <w:rFonts w:cs="Times New Roman"/>
          <w:szCs w:val="24"/>
        </w:rPr>
        <w:t>menggunakan</w:t>
      </w:r>
      <w:proofErr w:type="spellEnd"/>
      <w:r w:rsidRPr="009F6E1F">
        <w:rPr>
          <w:rFonts w:cs="Times New Roman"/>
          <w:szCs w:val="24"/>
        </w:rPr>
        <w:t xml:space="preserve"> </w:t>
      </w:r>
      <w:proofErr w:type="spellStart"/>
      <w:r w:rsidRPr="009F6E1F">
        <w:rPr>
          <w:rFonts w:cs="Times New Roman"/>
          <w:szCs w:val="24"/>
        </w:rPr>
        <w:t>suatu</w:t>
      </w:r>
      <w:proofErr w:type="spellEnd"/>
      <w:r w:rsidRPr="009F6E1F">
        <w:rPr>
          <w:rFonts w:cs="Times New Roman"/>
          <w:szCs w:val="24"/>
        </w:rPr>
        <w:t xml:space="preserve"> </w:t>
      </w:r>
      <w:proofErr w:type="spellStart"/>
      <w:r w:rsidRPr="009F6E1F">
        <w:rPr>
          <w:rFonts w:cs="Times New Roman"/>
          <w:szCs w:val="24"/>
        </w:rPr>
        <w:t>teknologi</w:t>
      </w:r>
      <w:proofErr w:type="spellEnd"/>
      <w:r w:rsidRPr="009F6E1F">
        <w:rPr>
          <w:rFonts w:cs="Times New Roman"/>
          <w:szCs w:val="24"/>
        </w:rPr>
        <w:t xml:space="preserve"> </w:t>
      </w:r>
      <w:proofErr w:type="spellStart"/>
      <w:r w:rsidRPr="009F6E1F">
        <w:rPr>
          <w:rFonts w:cs="Times New Roman"/>
          <w:szCs w:val="24"/>
        </w:rPr>
        <w:t>akan</w:t>
      </w:r>
      <w:proofErr w:type="spellEnd"/>
      <w:r w:rsidRPr="009F6E1F">
        <w:rPr>
          <w:rFonts w:cs="Times New Roman"/>
          <w:szCs w:val="24"/>
        </w:rPr>
        <w:t xml:space="preserve"> bebas </w:t>
      </w:r>
      <w:proofErr w:type="spellStart"/>
      <w:r w:rsidRPr="009F6E1F">
        <w:rPr>
          <w:rFonts w:cs="Times New Roman"/>
          <w:szCs w:val="24"/>
        </w:rPr>
        <w:t>dari</w:t>
      </w:r>
      <w:proofErr w:type="spellEnd"/>
      <w:r w:rsidRPr="009F6E1F">
        <w:rPr>
          <w:rFonts w:cs="Times New Roman"/>
          <w:szCs w:val="24"/>
        </w:rPr>
        <w:t xml:space="preserve"> </w:t>
      </w:r>
      <w:proofErr w:type="spellStart"/>
      <w:r w:rsidRPr="009F6E1F">
        <w:rPr>
          <w:rFonts w:cs="Times New Roman"/>
          <w:szCs w:val="24"/>
        </w:rPr>
        <w:t>usaha</w:t>
      </w:r>
      <w:proofErr w:type="spellEnd"/>
      <w:r w:rsidRPr="009F6E1F">
        <w:rPr>
          <w:rFonts w:cs="Times New Roman"/>
          <w:szCs w:val="24"/>
        </w:rPr>
        <w:t xml:space="preserve">. </w:t>
      </w:r>
      <w:proofErr w:type="spellStart"/>
      <w:r w:rsidRPr="009F6E1F">
        <w:rPr>
          <w:rFonts w:cs="Times New Roman"/>
          <w:szCs w:val="24"/>
        </w:rPr>
        <w:t>Kemudahan</w:t>
      </w:r>
      <w:proofErr w:type="spellEnd"/>
      <w:r w:rsidRPr="009F6E1F">
        <w:rPr>
          <w:rFonts w:cs="Times New Roman"/>
          <w:szCs w:val="24"/>
        </w:rPr>
        <w:t xml:space="preserve"> penggunaan </w:t>
      </w:r>
      <w:proofErr w:type="spellStart"/>
      <w:r w:rsidRPr="009F6E1F">
        <w:rPr>
          <w:rFonts w:cs="Times New Roman"/>
          <w:szCs w:val="24"/>
        </w:rPr>
        <w:t>dipersepsikan</w:t>
      </w:r>
      <w:proofErr w:type="spellEnd"/>
      <w:r w:rsidRPr="009F6E1F">
        <w:rPr>
          <w:rFonts w:cs="Times New Roman"/>
          <w:szCs w:val="24"/>
        </w:rPr>
        <w:t xml:space="preserve"> </w:t>
      </w:r>
      <w:proofErr w:type="spellStart"/>
      <w:r w:rsidRPr="009F6E1F">
        <w:rPr>
          <w:rFonts w:cs="Times New Roman"/>
          <w:szCs w:val="24"/>
        </w:rPr>
        <w:t>sebagai</w:t>
      </w:r>
      <w:proofErr w:type="spellEnd"/>
      <w:r w:rsidRPr="009F6E1F">
        <w:rPr>
          <w:rFonts w:cs="Times New Roman"/>
          <w:szCs w:val="24"/>
        </w:rPr>
        <w:t xml:space="preserve"> </w:t>
      </w:r>
      <w:proofErr w:type="spellStart"/>
      <w:r w:rsidRPr="009F6E1F">
        <w:rPr>
          <w:rFonts w:cs="Times New Roman"/>
          <w:szCs w:val="24"/>
        </w:rPr>
        <w:t>tingkat</w:t>
      </w:r>
      <w:proofErr w:type="spellEnd"/>
      <w:r w:rsidRPr="009F6E1F">
        <w:rPr>
          <w:rFonts w:cs="Times New Roman"/>
          <w:szCs w:val="24"/>
        </w:rPr>
        <w:t xml:space="preserve"> </w:t>
      </w:r>
      <w:proofErr w:type="spellStart"/>
      <w:r w:rsidRPr="009F6E1F">
        <w:rPr>
          <w:rFonts w:cs="Times New Roman"/>
          <w:szCs w:val="24"/>
        </w:rPr>
        <w:t>seseorang</w:t>
      </w:r>
      <w:proofErr w:type="spellEnd"/>
      <w:r w:rsidRPr="009F6E1F">
        <w:rPr>
          <w:rFonts w:cs="Times New Roman"/>
          <w:szCs w:val="24"/>
        </w:rPr>
        <w:t xml:space="preserve"> </w:t>
      </w:r>
      <w:proofErr w:type="spellStart"/>
      <w:r w:rsidRPr="009F6E1F">
        <w:rPr>
          <w:rFonts w:cs="Times New Roman"/>
          <w:szCs w:val="24"/>
        </w:rPr>
        <w:t>bahwa</w:t>
      </w:r>
      <w:proofErr w:type="spellEnd"/>
      <w:r w:rsidRPr="009F6E1F">
        <w:rPr>
          <w:rFonts w:cs="Times New Roman"/>
          <w:szCs w:val="24"/>
        </w:rPr>
        <w:t xml:space="preserve"> </w:t>
      </w:r>
      <w:proofErr w:type="spellStart"/>
      <w:r w:rsidRPr="009F6E1F">
        <w:rPr>
          <w:rFonts w:cs="Times New Roman"/>
          <w:szCs w:val="24"/>
        </w:rPr>
        <w:t>dalam</w:t>
      </w:r>
      <w:proofErr w:type="spellEnd"/>
      <w:r w:rsidRPr="009F6E1F">
        <w:rPr>
          <w:rFonts w:cs="Times New Roman"/>
          <w:szCs w:val="24"/>
        </w:rPr>
        <w:t xml:space="preserve"> </w:t>
      </w:r>
      <w:proofErr w:type="spellStart"/>
      <w:r w:rsidRPr="009F6E1F">
        <w:rPr>
          <w:rFonts w:cs="Times New Roman"/>
          <w:szCs w:val="24"/>
        </w:rPr>
        <w:t>menggunakan</w:t>
      </w:r>
      <w:proofErr w:type="spellEnd"/>
      <w:r w:rsidRPr="009F6E1F">
        <w:rPr>
          <w:rFonts w:cs="Times New Roman"/>
          <w:szCs w:val="24"/>
        </w:rPr>
        <w:t xml:space="preserve"> system tertentu </w:t>
      </w:r>
      <w:proofErr w:type="spellStart"/>
      <w:r w:rsidRPr="009F6E1F">
        <w:rPr>
          <w:rFonts w:cs="Times New Roman"/>
          <w:szCs w:val="24"/>
        </w:rPr>
        <w:t>tidak</w:t>
      </w:r>
      <w:proofErr w:type="spellEnd"/>
      <w:r w:rsidRPr="009F6E1F">
        <w:rPr>
          <w:rFonts w:cs="Times New Roman"/>
          <w:szCs w:val="24"/>
        </w:rPr>
        <w:t xml:space="preserve"> </w:t>
      </w:r>
      <w:proofErr w:type="spellStart"/>
      <w:r w:rsidRPr="009F6E1F">
        <w:rPr>
          <w:rFonts w:cs="Times New Roman"/>
          <w:szCs w:val="24"/>
        </w:rPr>
        <w:t>diperlukan</w:t>
      </w:r>
      <w:proofErr w:type="spellEnd"/>
      <w:r w:rsidRPr="009F6E1F">
        <w:rPr>
          <w:rFonts w:cs="Times New Roman"/>
          <w:szCs w:val="24"/>
        </w:rPr>
        <w:t xml:space="preserve"> </w:t>
      </w:r>
      <w:proofErr w:type="spellStart"/>
      <w:r w:rsidRPr="009F6E1F">
        <w:rPr>
          <w:rFonts w:cs="Times New Roman"/>
          <w:szCs w:val="24"/>
        </w:rPr>
        <w:t>usaha</w:t>
      </w:r>
      <w:proofErr w:type="spellEnd"/>
      <w:r w:rsidRPr="009F6E1F">
        <w:rPr>
          <w:rFonts w:cs="Times New Roman"/>
          <w:szCs w:val="24"/>
        </w:rPr>
        <w:t xml:space="preserve"> yang </w:t>
      </w:r>
      <w:proofErr w:type="spellStart"/>
      <w:r w:rsidRPr="009F6E1F">
        <w:rPr>
          <w:rFonts w:cs="Times New Roman"/>
          <w:szCs w:val="24"/>
        </w:rPr>
        <w:t>keras</w:t>
      </w:r>
      <w:proofErr w:type="spellEnd"/>
      <w:r w:rsidRPr="009F6E1F">
        <w:rPr>
          <w:rFonts w:cs="Times New Roman"/>
          <w:szCs w:val="24"/>
        </w:rPr>
        <w:t xml:space="preserve">. </w:t>
      </w:r>
      <w:proofErr w:type="spellStart"/>
      <w:r w:rsidRPr="009F6E1F">
        <w:rPr>
          <w:rFonts w:cs="Times New Roman"/>
          <w:szCs w:val="24"/>
        </w:rPr>
        <w:t>Meskipun</w:t>
      </w:r>
      <w:proofErr w:type="spellEnd"/>
      <w:r w:rsidRPr="009F6E1F">
        <w:rPr>
          <w:rFonts w:cs="Times New Roman"/>
          <w:szCs w:val="24"/>
        </w:rPr>
        <w:t xml:space="preserve"> </w:t>
      </w:r>
      <w:proofErr w:type="spellStart"/>
      <w:r w:rsidRPr="009F6E1F">
        <w:rPr>
          <w:rFonts w:cs="Times New Roman"/>
          <w:szCs w:val="24"/>
        </w:rPr>
        <w:t>usaha</w:t>
      </w:r>
      <w:proofErr w:type="spellEnd"/>
      <w:r w:rsidRPr="009F6E1F">
        <w:rPr>
          <w:rFonts w:cs="Times New Roman"/>
          <w:szCs w:val="24"/>
        </w:rPr>
        <w:t xml:space="preserve"> menurut </w:t>
      </w:r>
      <w:proofErr w:type="spellStart"/>
      <w:r w:rsidRPr="009F6E1F">
        <w:rPr>
          <w:rFonts w:cs="Times New Roman"/>
          <w:szCs w:val="24"/>
        </w:rPr>
        <w:t>setiap</w:t>
      </w:r>
      <w:proofErr w:type="spellEnd"/>
      <w:r w:rsidRPr="009F6E1F">
        <w:rPr>
          <w:rFonts w:cs="Times New Roman"/>
          <w:szCs w:val="24"/>
        </w:rPr>
        <w:t xml:space="preserve"> orang </w:t>
      </w:r>
      <w:proofErr w:type="spellStart"/>
      <w:r w:rsidRPr="009F6E1F">
        <w:rPr>
          <w:rFonts w:cs="Times New Roman"/>
          <w:szCs w:val="24"/>
        </w:rPr>
        <w:t>berbeda-beda</w:t>
      </w:r>
      <w:proofErr w:type="spellEnd"/>
      <w:r w:rsidRPr="009F6E1F">
        <w:rPr>
          <w:rFonts w:cs="Times New Roman"/>
          <w:szCs w:val="24"/>
        </w:rPr>
        <w:t xml:space="preserve"> </w:t>
      </w:r>
      <w:proofErr w:type="spellStart"/>
      <w:r w:rsidRPr="009F6E1F">
        <w:rPr>
          <w:rFonts w:cs="Times New Roman"/>
          <w:szCs w:val="24"/>
        </w:rPr>
        <w:t>tetapi</w:t>
      </w:r>
      <w:proofErr w:type="spellEnd"/>
      <w:r w:rsidRPr="009F6E1F">
        <w:rPr>
          <w:rFonts w:cs="Times New Roman"/>
          <w:szCs w:val="24"/>
        </w:rPr>
        <w:t xml:space="preserve"> </w:t>
      </w:r>
      <w:proofErr w:type="spellStart"/>
      <w:r w:rsidRPr="009F6E1F">
        <w:rPr>
          <w:rFonts w:cs="Times New Roman"/>
          <w:szCs w:val="24"/>
        </w:rPr>
        <w:t>umunya</w:t>
      </w:r>
      <w:proofErr w:type="spellEnd"/>
      <w:r w:rsidRPr="009F6E1F">
        <w:rPr>
          <w:rFonts w:cs="Times New Roman"/>
          <w:szCs w:val="24"/>
        </w:rPr>
        <w:t xml:space="preserve"> </w:t>
      </w:r>
      <w:proofErr w:type="spellStart"/>
      <w:r w:rsidRPr="009F6E1F">
        <w:rPr>
          <w:rFonts w:cs="Times New Roman"/>
          <w:szCs w:val="24"/>
        </w:rPr>
        <w:t>untuk</w:t>
      </w:r>
      <w:proofErr w:type="spellEnd"/>
      <w:r w:rsidRPr="009F6E1F">
        <w:rPr>
          <w:rFonts w:cs="Times New Roman"/>
          <w:szCs w:val="24"/>
        </w:rPr>
        <w:t xml:space="preserve"> </w:t>
      </w:r>
      <w:proofErr w:type="spellStart"/>
      <w:r w:rsidRPr="009F6E1F">
        <w:rPr>
          <w:rFonts w:cs="Times New Roman"/>
          <w:szCs w:val="24"/>
        </w:rPr>
        <w:t>menghindari</w:t>
      </w:r>
      <w:proofErr w:type="spellEnd"/>
      <w:r w:rsidRPr="009F6E1F">
        <w:rPr>
          <w:rFonts w:cs="Times New Roman"/>
          <w:szCs w:val="24"/>
        </w:rPr>
        <w:t xml:space="preserve"> </w:t>
      </w:r>
      <w:proofErr w:type="spellStart"/>
      <w:r w:rsidRPr="009F6E1F">
        <w:rPr>
          <w:rFonts w:cs="Times New Roman"/>
          <w:szCs w:val="24"/>
        </w:rPr>
        <w:t>penolakan</w:t>
      </w:r>
      <w:proofErr w:type="spellEnd"/>
      <w:r w:rsidRPr="009F6E1F">
        <w:rPr>
          <w:rFonts w:cs="Times New Roman"/>
          <w:szCs w:val="24"/>
        </w:rPr>
        <w:t xml:space="preserve"> </w:t>
      </w:r>
      <w:proofErr w:type="spellStart"/>
      <w:r w:rsidRPr="009F6E1F">
        <w:rPr>
          <w:rFonts w:cs="Times New Roman"/>
          <w:szCs w:val="24"/>
        </w:rPr>
        <w:t>dari</w:t>
      </w:r>
      <w:proofErr w:type="spellEnd"/>
      <w:r w:rsidRPr="009F6E1F">
        <w:rPr>
          <w:rFonts w:cs="Times New Roman"/>
          <w:szCs w:val="24"/>
        </w:rPr>
        <w:t xml:space="preserve"> </w:t>
      </w:r>
      <w:proofErr w:type="spellStart"/>
      <w:r w:rsidRPr="009F6E1F">
        <w:rPr>
          <w:rFonts w:cs="Times New Roman"/>
          <w:szCs w:val="24"/>
        </w:rPr>
        <w:t>pengguna</w:t>
      </w:r>
      <w:proofErr w:type="spellEnd"/>
      <w:r w:rsidRPr="009F6E1F">
        <w:rPr>
          <w:rFonts w:cs="Times New Roman"/>
          <w:szCs w:val="24"/>
        </w:rPr>
        <w:t xml:space="preserve"> system </w:t>
      </w:r>
      <w:proofErr w:type="spellStart"/>
      <w:r w:rsidRPr="009F6E1F">
        <w:rPr>
          <w:rFonts w:cs="Times New Roman"/>
          <w:szCs w:val="24"/>
        </w:rPr>
        <w:t>atas</w:t>
      </w:r>
      <w:proofErr w:type="spellEnd"/>
      <w:r w:rsidRPr="009F6E1F">
        <w:rPr>
          <w:rFonts w:cs="Times New Roman"/>
          <w:szCs w:val="24"/>
        </w:rPr>
        <w:t xml:space="preserve"> system yang </w:t>
      </w:r>
      <w:proofErr w:type="spellStart"/>
      <w:r w:rsidRPr="009F6E1F">
        <w:rPr>
          <w:rFonts w:cs="Times New Roman"/>
          <w:szCs w:val="24"/>
        </w:rPr>
        <w:t>dikembangkan</w:t>
      </w:r>
      <w:proofErr w:type="spellEnd"/>
      <w:r w:rsidRPr="009F6E1F">
        <w:rPr>
          <w:rFonts w:cs="Times New Roman"/>
          <w:szCs w:val="24"/>
        </w:rPr>
        <w:t xml:space="preserve"> maka system harus </w:t>
      </w:r>
      <w:proofErr w:type="spellStart"/>
      <w:r w:rsidRPr="009F6E1F">
        <w:rPr>
          <w:rFonts w:cs="Times New Roman"/>
          <w:szCs w:val="24"/>
        </w:rPr>
        <w:t>mudah</w:t>
      </w:r>
      <w:proofErr w:type="spellEnd"/>
      <w:r w:rsidRPr="009F6E1F">
        <w:rPr>
          <w:rFonts w:cs="Times New Roman"/>
          <w:szCs w:val="24"/>
        </w:rPr>
        <w:t xml:space="preserve"> </w:t>
      </w:r>
      <w:proofErr w:type="spellStart"/>
      <w:r w:rsidRPr="009F6E1F">
        <w:rPr>
          <w:rFonts w:cs="Times New Roman"/>
          <w:szCs w:val="24"/>
        </w:rPr>
        <w:t>diaplikasikan</w:t>
      </w:r>
      <w:proofErr w:type="spellEnd"/>
      <w:r w:rsidRPr="009F6E1F">
        <w:rPr>
          <w:rFonts w:cs="Times New Roman"/>
          <w:szCs w:val="24"/>
        </w:rPr>
        <w:t xml:space="preserve"> oleh </w:t>
      </w:r>
      <w:proofErr w:type="spellStart"/>
      <w:r w:rsidRPr="009F6E1F">
        <w:rPr>
          <w:rFonts w:cs="Times New Roman"/>
          <w:szCs w:val="24"/>
        </w:rPr>
        <w:t>pengguna</w:t>
      </w:r>
      <w:proofErr w:type="spellEnd"/>
      <w:r w:rsidRPr="009F6E1F">
        <w:rPr>
          <w:rFonts w:cs="Times New Roman"/>
          <w:szCs w:val="24"/>
        </w:rPr>
        <w:t xml:space="preserve"> </w:t>
      </w:r>
      <w:proofErr w:type="spellStart"/>
      <w:r w:rsidRPr="009F6E1F">
        <w:rPr>
          <w:rFonts w:cs="Times New Roman"/>
          <w:szCs w:val="24"/>
        </w:rPr>
        <w:t>tanpa</w:t>
      </w:r>
      <w:proofErr w:type="spellEnd"/>
      <w:r w:rsidRPr="009F6E1F">
        <w:rPr>
          <w:rFonts w:cs="Times New Roman"/>
          <w:szCs w:val="24"/>
        </w:rPr>
        <w:t xml:space="preserve"> </w:t>
      </w:r>
      <w:proofErr w:type="spellStart"/>
      <w:r w:rsidRPr="009F6E1F">
        <w:rPr>
          <w:rFonts w:cs="Times New Roman"/>
          <w:szCs w:val="24"/>
        </w:rPr>
        <w:t>mengeluarkan</w:t>
      </w:r>
      <w:proofErr w:type="spellEnd"/>
      <w:r w:rsidRPr="009F6E1F">
        <w:rPr>
          <w:rFonts w:cs="Times New Roman"/>
          <w:szCs w:val="24"/>
        </w:rPr>
        <w:t xml:space="preserve"> </w:t>
      </w:r>
      <w:proofErr w:type="spellStart"/>
      <w:r w:rsidRPr="009F6E1F">
        <w:rPr>
          <w:rFonts w:cs="Times New Roman"/>
          <w:szCs w:val="24"/>
        </w:rPr>
        <w:lastRenderedPageBreak/>
        <w:t>usaha</w:t>
      </w:r>
      <w:proofErr w:type="spellEnd"/>
      <w:r w:rsidRPr="009F6E1F">
        <w:rPr>
          <w:rFonts w:cs="Times New Roman"/>
          <w:szCs w:val="24"/>
        </w:rPr>
        <w:t xml:space="preserve"> yang </w:t>
      </w:r>
      <w:proofErr w:type="spellStart"/>
      <w:r w:rsidRPr="009F6E1F">
        <w:rPr>
          <w:rFonts w:cs="Times New Roman"/>
          <w:szCs w:val="24"/>
        </w:rPr>
        <w:t>memberatkan</w:t>
      </w:r>
      <w:proofErr w:type="spellEnd"/>
      <w:r w:rsidRPr="009F6E1F">
        <w:rPr>
          <w:rFonts w:cs="Times New Roman"/>
          <w:szCs w:val="24"/>
        </w:rPr>
        <w:t xml:space="preserve">, </w:t>
      </w:r>
      <w:proofErr w:type="spellStart"/>
      <w:r w:rsidRPr="009F6E1F">
        <w:rPr>
          <w:rFonts w:cs="Times New Roman"/>
          <w:szCs w:val="24"/>
        </w:rPr>
        <w:t>intensitas</w:t>
      </w:r>
      <w:proofErr w:type="spellEnd"/>
      <w:r w:rsidRPr="009F6E1F">
        <w:rPr>
          <w:rFonts w:cs="Times New Roman"/>
          <w:szCs w:val="24"/>
        </w:rPr>
        <w:t xml:space="preserve"> penggunaan dan </w:t>
      </w:r>
      <w:proofErr w:type="spellStart"/>
      <w:r w:rsidRPr="009F6E1F">
        <w:rPr>
          <w:rFonts w:cs="Times New Roman"/>
          <w:szCs w:val="24"/>
        </w:rPr>
        <w:t>iteraksi</w:t>
      </w:r>
      <w:proofErr w:type="spellEnd"/>
      <w:r w:rsidRPr="009F6E1F">
        <w:rPr>
          <w:rFonts w:cs="Times New Roman"/>
          <w:szCs w:val="24"/>
        </w:rPr>
        <w:t xml:space="preserve"> </w:t>
      </w:r>
      <w:proofErr w:type="spellStart"/>
      <w:r w:rsidRPr="009F6E1F">
        <w:rPr>
          <w:rFonts w:cs="Times New Roman"/>
          <w:szCs w:val="24"/>
        </w:rPr>
        <w:t>antara</w:t>
      </w:r>
      <w:proofErr w:type="spellEnd"/>
      <w:r w:rsidRPr="009F6E1F">
        <w:rPr>
          <w:rFonts w:cs="Times New Roman"/>
          <w:szCs w:val="24"/>
        </w:rPr>
        <w:t xml:space="preserve"> </w:t>
      </w:r>
      <w:proofErr w:type="spellStart"/>
      <w:r w:rsidRPr="009F6E1F">
        <w:rPr>
          <w:rFonts w:cs="Times New Roman"/>
          <w:szCs w:val="24"/>
        </w:rPr>
        <w:t>pengguna</w:t>
      </w:r>
      <w:proofErr w:type="spellEnd"/>
      <w:r w:rsidRPr="009F6E1F">
        <w:rPr>
          <w:rFonts w:cs="Times New Roman"/>
          <w:szCs w:val="24"/>
        </w:rPr>
        <w:t xml:space="preserve"> dengan system juga </w:t>
      </w:r>
      <w:proofErr w:type="spellStart"/>
      <w:r w:rsidRPr="009F6E1F">
        <w:rPr>
          <w:rFonts w:cs="Times New Roman"/>
          <w:szCs w:val="24"/>
        </w:rPr>
        <w:t>dapat</w:t>
      </w:r>
      <w:proofErr w:type="spellEnd"/>
      <w:r w:rsidRPr="009F6E1F">
        <w:rPr>
          <w:rFonts w:cs="Times New Roman"/>
          <w:szCs w:val="24"/>
        </w:rPr>
        <w:t xml:space="preserve"> </w:t>
      </w:r>
      <w:proofErr w:type="spellStart"/>
      <w:r w:rsidRPr="009F6E1F">
        <w:rPr>
          <w:rFonts w:cs="Times New Roman"/>
          <w:szCs w:val="24"/>
        </w:rPr>
        <w:t>menunjukkan</w:t>
      </w:r>
      <w:proofErr w:type="spellEnd"/>
      <w:r w:rsidRPr="009F6E1F">
        <w:rPr>
          <w:rFonts w:cs="Times New Roman"/>
          <w:szCs w:val="24"/>
        </w:rPr>
        <w:t xml:space="preserve"> </w:t>
      </w:r>
      <w:proofErr w:type="spellStart"/>
      <w:r w:rsidRPr="009F6E1F">
        <w:rPr>
          <w:rFonts w:cs="Times New Roman"/>
          <w:szCs w:val="24"/>
        </w:rPr>
        <w:t>kemudahan</w:t>
      </w:r>
      <w:proofErr w:type="spellEnd"/>
      <w:r w:rsidRPr="009F6E1F">
        <w:rPr>
          <w:rFonts w:cs="Times New Roman"/>
          <w:szCs w:val="24"/>
        </w:rPr>
        <w:t xml:space="preserve"> penggunaan</w:t>
      </w:r>
    </w:p>
    <w:p w14:paraId="33453FF2" w14:textId="77777777" w:rsidR="00CC0A46" w:rsidRPr="000D6589" w:rsidRDefault="00CC0A46" w:rsidP="008C462F">
      <w:pPr>
        <w:spacing w:after="0" w:line="240" w:lineRule="auto"/>
        <w:ind w:firstLine="547"/>
        <w:rPr>
          <w:rFonts w:cs="Arial"/>
          <w:szCs w:val="24"/>
        </w:rPr>
      </w:pPr>
    </w:p>
    <w:p w14:paraId="02B300E8" w14:textId="77777777" w:rsidR="00CC0A46" w:rsidRDefault="00CC0A46" w:rsidP="001F0830">
      <w:pPr>
        <w:spacing w:after="0" w:line="240" w:lineRule="auto"/>
        <w:jc w:val="both"/>
        <w:rPr>
          <w:rFonts w:cs="Times New Roman"/>
          <w:szCs w:val="24"/>
        </w:rPr>
      </w:pPr>
      <w:r w:rsidRPr="000D6589">
        <w:rPr>
          <w:rFonts w:cs="Arial"/>
          <w:noProof/>
          <w:szCs w:val="24"/>
        </w:rPr>
        <w:drawing>
          <wp:inline distT="0" distB="0" distL="0" distR="0" wp14:anchorId="56FC598B" wp14:editId="2A040E5A">
            <wp:extent cx="5041900" cy="20751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Lst>
                    </a:blip>
                    <a:stretch>
                      <a:fillRect/>
                    </a:stretch>
                  </pic:blipFill>
                  <pic:spPr>
                    <a:xfrm>
                      <a:off x="0" y="0"/>
                      <a:ext cx="5041900" cy="2075180"/>
                    </a:xfrm>
                    <a:prstGeom prst="rect">
                      <a:avLst/>
                    </a:prstGeom>
                  </pic:spPr>
                </pic:pic>
              </a:graphicData>
            </a:graphic>
          </wp:inline>
        </w:drawing>
      </w:r>
    </w:p>
    <w:p w14:paraId="28367D87" w14:textId="77777777" w:rsidR="00877756" w:rsidRDefault="00877756" w:rsidP="001F0830">
      <w:pPr>
        <w:pStyle w:val="Caption"/>
        <w:spacing w:after="0"/>
        <w:jc w:val="center"/>
        <w:rPr>
          <w:rFonts w:ascii="Times New Roman" w:hAnsi="Times New Roman" w:cs="Times New Roman"/>
          <w:i w:val="0"/>
          <w:color w:val="auto"/>
          <w:sz w:val="24"/>
          <w:szCs w:val="24"/>
        </w:rPr>
      </w:pPr>
    </w:p>
    <w:p w14:paraId="4D7A7531" w14:textId="77777777" w:rsidR="00CC0A46" w:rsidRPr="00CC0A46" w:rsidRDefault="00CC0A46" w:rsidP="001F0830">
      <w:pPr>
        <w:pStyle w:val="Caption"/>
        <w:spacing w:after="0"/>
        <w:jc w:val="center"/>
        <w:rPr>
          <w:rFonts w:ascii="Times New Roman" w:hAnsi="Times New Roman" w:cs="Times New Roman"/>
          <w:i w:val="0"/>
          <w:sz w:val="24"/>
          <w:szCs w:val="24"/>
        </w:rPr>
      </w:pPr>
      <w:r w:rsidRPr="00CC0A46">
        <w:rPr>
          <w:rFonts w:ascii="Times New Roman" w:hAnsi="Times New Roman" w:cs="Times New Roman"/>
          <w:i w:val="0"/>
          <w:color w:val="auto"/>
          <w:sz w:val="24"/>
          <w:szCs w:val="24"/>
        </w:rPr>
        <w:t xml:space="preserve">Gambar </w:t>
      </w:r>
      <w:r w:rsidRPr="00CC0A46">
        <w:rPr>
          <w:rFonts w:ascii="Times New Roman" w:hAnsi="Times New Roman" w:cs="Times New Roman"/>
          <w:i w:val="0"/>
          <w:color w:val="auto"/>
          <w:sz w:val="24"/>
          <w:szCs w:val="24"/>
        </w:rPr>
        <w:fldChar w:fldCharType="begin"/>
      </w:r>
      <w:r w:rsidRPr="00CC0A46">
        <w:rPr>
          <w:rFonts w:ascii="Times New Roman" w:hAnsi="Times New Roman" w:cs="Times New Roman"/>
          <w:i w:val="0"/>
          <w:color w:val="auto"/>
          <w:sz w:val="24"/>
          <w:szCs w:val="24"/>
        </w:rPr>
        <w:instrText xml:space="preserve"> SEQ Gambar \* ARABIC </w:instrText>
      </w:r>
      <w:r w:rsidRPr="00CC0A46">
        <w:rPr>
          <w:rFonts w:ascii="Times New Roman" w:hAnsi="Times New Roman" w:cs="Times New Roman"/>
          <w:i w:val="0"/>
          <w:color w:val="auto"/>
          <w:sz w:val="24"/>
          <w:szCs w:val="24"/>
        </w:rPr>
        <w:fldChar w:fldCharType="separate"/>
      </w:r>
      <w:r w:rsidRPr="00CC0A46">
        <w:rPr>
          <w:rFonts w:ascii="Times New Roman" w:hAnsi="Times New Roman" w:cs="Times New Roman"/>
          <w:i w:val="0"/>
          <w:noProof/>
          <w:color w:val="auto"/>
          <w:sz w:val="24"/>
          <w:szCs w:val="24"/>
        </w:rPr>
        <w:t>2</w:t>
      </w:r>
      <w:r w:rsidRPr="00CC0A46">
        <w:rPr>
          <w:rFonts w:ascii="Times New Roman" w:hAnsi="Times New Roman" w:cs="Times New Roman"/>
          <w:i w:val="0"/>
          <w:color w:val="auto"/>
          <w:sz w:val="24"/>
          <w:szCs w:val="24"/>
        </w:rPr>
        <w:fldChar w:fldCharType="end"/>
      </w:r>
      <w:r w:rsidRPr="00CC0A46">
        <w:rPr>
          <w:rFonts w:ascii="Times New Roman" w:hAnsi="Times New Roman" w:cs="Times New Roman"/>
          <w:i w:val="0"/>
          <w:color w:val="auto"/>
          <w:sz w:val="24"/>
          <w:szCs w:val="24"/>
        </w:rPr>
        <w:t xml:space="preserve"> Technology Acceptance Model</w:t>
      </w:r>
      <w:r w:rsidRPr="00CC0A46">
        <w:rPr>
          <w:rFonts w:ascii="Times New Roman" w:hAnsi="Times New Roman" w:cs="Times New Roman"/>
          <w:i w:val="0"/>
          <w:noProof/>
          <w:color w:val="auto"/>
          <w:sz w:val="24"/>
          <w:szCs w:val="24"/>
        </w:rPr>
        <w:t xml:space="preserve"> (TAM)</w:t>
      </w:r>
    </w:p>
    <w:p w14:paraId="6DEEBEC7" w14:textId="77777777" w:rsidR="00CC0A46" w:rsidRDefault="00CC0A46" w:rsidP="001F0830">
      <w:pPr>
        <w:spacing w:after="0" w:line="240" w:lineRule="auto"/>
        <w:ind w:firstLine="540"/>
        <w:jc w:val="center"/>
        <w:rPr>
          <w:rFonts w:cs="Times New Roman"/>
          <w:szCs w:val="24"/>
        </w:rPr>
      </w:pPr>
      <w:r w:rsidRPr="00CC0A46">
        <w:rPr>
          <w:rFonts w:cs="Times New Roman"/>
          <w:szCs w:val="24"/>
        </w:rPr>
        <w:t xml:space="preserve">Davis (1989) </w:t>
      </w:r>
      <w:proofErr w:type="spellStart"/>
      <w:r w:rsidRPr="00CC0A46">
        <w:rPr>
          <w:rFonts w:cs="Times New Roman"/>
          <w:szCs w:val="24"/>
        </w:rPr>
        <w:t>dalam</w:t>
      </w:r>
      <w:proofErr w:type="spellEnd"/>
      <w:r w:rsidRPr="00CC0A46">
        <w:rPr>
          <w:rFonts w:cs="Times New Roman"/>
          <w:szCs w:val="24"/>
        </w:rPr>
        <w:t xml:space="preserve"> </w:t>
      </w:r>
      <w:r w:rsidRPr="00CC0A46">
        <w:rPr>
          <w:rFonts w:cs="Times New Roman"/>
          <w:szCs w:val="24"/>
        </w:rPr>
        <w:fldChar w:fldCharType="begin" w:fldLock="1"/>
      </w:r>
      <w:r w:rsidRPr="00CC0A46">
        <w:rPr>
          <w:rFonts w:cs="Times New Roman"/>
          <w:szCs w:val="24"/>
        </w:rPr>
        <w:instrText>ADDIN CSL_CITATION {"citationItems":[{"id":"ITEM-1","itemData":{"author":[{"dropping-particle":"","family":"sabili ma'ruf","given":"","non-dropping-particle":"","parse-names":false,"suffix":""}],"id":"ITEM-1","issued":{"date-parts":[["2018"]]},"title":"pengaruh kemudahan penggunaan, kegunaan, persepsi risiko, dan kenyamanan terhadap sikap konsumen dalam belanja online (studi pada toko online Lazada.com)","type":"thesis"},"uris":["http://www.mendeley.com/documents/?uuid=62536f9b-6aa8-42d1-9d45-a431cf092872"]}],"mendeley":{"formattedCitation":"(sabili ma’ruf, 2018)","plainTextFormattedCitation":"(sabili ma’ruf, 2018)","previouslyFormattedCitation":"(sabili ma’ruf, 2018)"},"properties":{"noteIndex":0},"schema":"https://github.com/citation-style-language/schema/raw/master/csl-citation.json"}</w:instrText>
      </w:r>
      <w:r w:rsidRPr="00CC0A46">
        <w:rPr>
          <w:rFonts w:cs="Times New Roman"/>
          <w:szCs w:val="24"/>
        </w:rPr>
        <w:fldChar w:fldCharType="separate"/>
      </w:r>
      <w:r w:rsidRPr="00CC0A46">
        <w:rPr>
          <w:rFonts w:cs="Times New Roman"/>
          <w:noProof/>
          <w:szCs w:val="24"/>
        </w:rPr>
        <w:t>(sabili ma’ruf, 2018)</w:t>
      </w:r>
      <w:r w:rsidRPr="00CC0A46">
        <w:rPr>
          <w:rFonts w:cs="Times New Roman"/>
          <w:szCs w:val="24"/>
        </w:rPr>
        <w:fldChar w:fldCharType="end"/>
      </w:r>
    </w:p>
    <w:p w14:paraId="7B19BA4C" w14:textId="77777777" w:rsidR="00707DAC" w:rsidRDefault="00707DAC" w:rsidP="001F0830">
      <w:pPr>
        <w:spacing w:after="0" w:line="240" w:lineRule="auto"/>
        <w:ind w:firstLine="540"/>
        <w:jc w:val="both"/>
        <w:rPr>
          <w:rFonts w:cs="Arial"/>
          <w:szCs w:val="24"/>
        </w:rPr>
      </w:pPr>
    </w:p>
    <w:p w14:paraId="250CE5EE" w14:textId="77777777" w:rsidR="00CC0A46" w:rsidRDefault="00CC0A46" w:rsidP="001F0830">
      <w:pPr>
        <w:spacing w:after="0" w:line="240" w:lineRule="auto"/>
        <w:ind w:firstLine="540"/>
        <w:jc w:val="both"/>
        <w:rPr>
          <w:rFonts w:cs="Arial"/>
          <w:szCs w:val="24"/>
        </w:rPr>
      </w:pPr>
      <w:proofErr w:type="spellStart"/>
      <w:r w:rsidRPr="00CC0A46">
        <w:rPr>
          <w:rFonts w:cs="Arial"/>
          <w:szCs w:val="24"/>
        </w:rPr>
        <w:t>Kemudahan</w:t>
      </w:r>
      <w:proofErr w:type="spellEnd"/>
      <w:r w:rsidRPr="00CC0A46">
        <w:rPr>
          <w:rFonts w:cs="Arial"/>
          <w:szCs w:val="24"/>
        </w:rPr>
        <w:t xml:space="preserve"> penggunaan </w:t>
      </w:r>
      <w:proofErr w:type="spellStart"/>
      <w:r w:rsidRPr="00CC0A46">
        <w:rPr>
          <w:rFonts w:cs="Arial"/>
          <w:szCs w:val="24"/>
        </w:rPr>
        <w:t>didefinisikan</w:t>
      </w:r>
      <w:proofErr w:type="spellEnd"/>
      <w:r w:rsidRPr="00CC0A46">
        <w:rPr>
          <w:rFonts w:cs="Arial"/>
          <w:szCs w:val="24"/>
        </w:rPr>
        <w:t xml:space="preserve"> </w:t>
      </w:r>
      <w:proofErr w:type="spellStart"/>
      <w:r w:rsidRPr="00CC0A46">
        <w:rPr>
          <w:rFonts w:cs="Arial"/>
          <w:szCs w:val="24"/>
        </w:rPr>
        <w:t>sebagai</w:t>
      </w:r>
      <w:proofErr w:type="spellEnd"/>
      <w:r w:rsidRPr="00CC0A46">
        <w:rPr>
          <w:rFonts w:cs="Arial"/>
          <w:szCs w:val="24"/>
        </w:rPr>
        <w:t xml:space="preserve"> </w:t>
      </w:r>
      <w:proofErr w:type="spellStart"/>
      <w:r w:rsidRPr="00CC0A46">
        <w:rPr>
          <w:rFonts w:cs="Arial"/>
          <w:szCs w:val="24"/>
        </w:rPr>
        <w:t>sejauh</w:t>
      </w:r>
      <w:proofErr w:type="spellEnd"/>
      <w:r w:rsidRPr="00CC0A46">
        <w:rPr>
          <w:rFonts w:cs="Arial"/>
          <w:szCs w:val="24"/>
        </w:rPr>
        <w:t xml:space="preserve"> mana </w:t>
      </w:r>
      <w:proofErr w:type="spellStart"/>
      <w:r w:rsidRPr="00CC0A46">
        <w:rPr>
          <w:rFonts w:cs="Arial"/>
          <w:szCs w:val="24"/>
        </w:rPr>
        <w:t>seseorang</w:t>
      </w:r>
      <w:proofErr w:type="spellEnd"/>
      <w:r w:rsidRPr="00CC0A46">
        <w:rPr>
          <w:rFonts w:cs="Arial"/>
          <w:szCs w:val="24"/>
        </w:rPr>
        <w:t xml:space="preserve"> </w:t>
      </w:r>
      <w:proofErr w:type="spellStart"/>
      <w:r w:rsidRPr="00CC0A46">
        <w:rPr>
          <w:rFonts w:cs="Arial"/>
          <w:szCs w:val="24"/>
        </w:rPr>
        <w:t>percaya</w:t>
      </w:r>
      <w:proofErr w:type="spellEnd"/>
      <w:r w:rsidRPr="00CC0A46">
        <w:rPr>
          <w:rFonts w:cs="Arial"/>
          <w:szCs w:val="24"/>
        </w:rPr>
        <w:t xml:space="preserve"> </w:t>
      </w:r>
      <w:proofErr w:type="spellStart"/>
      <w:r w:rsidRPr="00CC0A46">
        <w:rPr>
          <w:rFonts w:cs="Arial"/>
          <w:szCs w:val="24"/>
        </w:rPr>
        <w:t>bahwa</w:t>
      </w:r>
      <w:proofErr w:type="spellEnd"/>
      <w:r w:rsidRPr="00CC0A46">
        <w:rPr>
          <w:rFonts w:cs="Arial"/>
          <w:szCs w:val="24"/>
        </w:rPr>
        <w:t xml:space="preserve"> </w:t>
      </w:r>
      <w:proofErr w:type="spellStart"/>
      <w:r w:rsidRPr="00CC0A46">
        <w:rPr>
          <w:rFonts w:cs="Arial"/>
          <w:szCs w:val="24"/>
        </w:rPr>
        <w:t>menggunakan</w:t>
      </w:r>
      <w:proofErr w:type="spellEnd"/>
      <w:r w:rsidRPr="00CC0A46">
        <w:rPr>
          <w:rFonts w:cs="Arial"/>
          <w:szCs w:val="24"/>
        </w:rPr>
        <w:t xml:space="preserve"> </w:t>
      </w:r>
      <w:proofErr w:type="spellStart"/>
      <w:r w:rsidRPr="00CC0A46">
        <w:rPr>
          <w:rFonts w:cs="Arial"/>
          <w:szCs w:val="24"/>
        </w:rPr>
        <w:t>suatu</w:t>
      </w:r>
      <w:proofErr w:type="spellEnd"/>
      <w:r w:rsidRPr="00CC0A46">
        <w:rPr>
          <w:rFonts w:cs="Arial"/>
          <w:szCs w:val="24"/>
        </w:rPr>
        <w:t xml:space="preserve"> </w:t>
      </w:r>
      <w:proofErr w:type="spellStart"/>
      <w:r w:rsidRPr="00CC0A46">
        <w:rPr>
          <w:rFonts w:cs="Arial"/>
          <w:szCs w:val="24"/>
        </w:rPr>
        <w:t>teknologi</w:t>
      </w:r>
      <w:proofErr w:type="spellEnd"/>
      <w:r w:rsidRPr="00CC0A46">
        <w:rPr>
          <w:rFonts w:cs="Arial"/>
          <w:szCs w:val="24"/>
        </w:rPr>
        <w:t xml:space="preserve"> </w:t>
      </w:r>
      <w:proofErr w:type="spellStart"/>
      <w:r w:rsidRPr="00CC0A46">
        <w:rPr>
          <w:rFonts w:cs="Arial"/>
          <w:szCs w:val="24"/>
        </w:rPr>
        <w:t>akan</w:t>
      </w:r>
      <w:proofErr w:type="spellEnd"/>
      <w:r w:rsidRPr="00CC0A46">
        <w:rPr>
          <w:rFonts w:cs="Arial"/>
          <w:szCs w:val="24"/>
        </w:rPr>
        <w:t xml:space="preserve"> bebas </w:t>
      </w:r>
      <w:proofErr w:type="spellStart"/>
      <w:r w:rsidRPr="00CC0A46">
        <w:rPr>
          <w:rFonts w:cs="Arial"/>
          <w:szCs w:val="24"/>
        </w:rPr>
        <w:t>dari</w:t>
      </w:r>
      <w:proofErr w:type="spellEnd"/>
      <w:r w:rsidRPr="00CC0A46">
        <w:rPr>
          <w:rFonts w:cs="Arial"/>
          <w:szCs w:val="24"/>
        </w:rPr>
        <w:t xml:space="preserve"> </w:t>
      </w:r>
      <w:proofErr w:type="spellStart"/>
      <w:r w:rsidRPr="00CC0A46">
        <w:rPr>
          <w:rFonts w:cs="Arial"/>
          <w:szCs w:val="24"/>
        </w:rPr>
        <w:t>usaha</w:t>
      </w:r>
      <w:proofErr w:type="spellEnd"/>
      <w:r w:rsidRPr="00CC0A46">
        <w:rPr>
          <w:rFonts w:cs="Arial"/>
          <w:szCs w:val="24"/>
        </w:rPr>
        <w:t xml:space="preserve">. </w:t>
      </w:r>
      <w:proofErr w:type="spellStart"/>
      <w:r w:rsidRPr="00CC0A46">
        <w:rPr>
          <w:rFonts w:cs="Arial"/>
          <w:szCs w:val="24"/>
        </w:rPr>
        <w:t>Kemudahan</w:t>
      </w:r>
      <w:proofErr w:type="spellEnd"/>
      <w:r w:rsidRPr="00CC0A46">
        <w:rPr>
          <w:rFonts w:cs="Arial"/>
          <w:szCs w:val="24"/>
        </w:rPr>
        <w:t xml:space="preserve"> penggunaan </w:t>
      </w:r>
      <w:proofErr w:type="spellStart"/>
      <w:r w:rsidRPr="00CC0A46">
        <w:rPr>
          <w:rFonts w:cs="Arial"/>
          <w:szCs w:val="24"/>
        </w:rPr>
        <w:t>dipersepsikan</w:t>
      </w:r>
      <w:proofErr w:type="spellEnd"/>
      <w:r w:rsidRPr="00CC0A46">
        <w:rPr>
          <w:rFonts w:cs="Arial"/>
          <w:szCs w:val="24"/>
        </w:rPr>
        <w:t xml:space="preserve"> </w:t>
      </w:r>
      <w:proofErr w:type="spellStart"/>
      <w:r w:rsidRPr="00CC0A46">
        <w:rPr>
          <w:rFonts w:cs="Arial"/>
          <w:szCs w:val="24"/>
        </w:rPr>
        <w:t>sebagai</w:t>
      </w:r>
      <w:proofErr w:type="spellEnd"/>
      <w:r w:rsidRPr="00CC0A46">
        <w:rPr>
          <w:rFonts w:cs="Arial"/>
          <w:szCs w:val="24"/>
        </w:rPr>
        <w:t xml:space="preserve"> </w:t>
      </w:r>
      <w:proofErr w:type="spellStart"/>
      <w:r w:rsidRPr="00CC0A46">
        <w:rPr>
          <w:rFonts w:cs="Arial"/>
          <w:szCs w:val="24"/>
        </w:rPr>
        <w:t>tingkat</w:t>
      </w:r>
      <w:proofErr w:type="spellEnd"/>
      <w:r w:rsidRPr="00CC0A46">
        <w:rPr>
          <w:rFonts w:cs="Arial"/>
          <w:szCs w:val="24"/>
        </w:rPr>
        <w:t xml:space="preserve"> </w:t>
      </w:r>
      <w:proofErr w:type="spellStart"/>
      <w:r w:rsidRPr="00CC0A46">
        <w:rPr>
          <w:rFonts w:cs="Arial"/>
          <w:szCs w:val="24"/>
        </w:rPr>
        <w:t>seseorang</w:t>
      </w:r>
      <w:proofErr w:type="spellEnd"/>
      <w:r w:rsidRPr="00CC0A46">
        <w:rPr>
          <w:rFonts w:cs="Arial"/>
          <w:szCs w:val="24"/>
        </w:rPr>
        <w:t xml:space="preserve"> </w:t>
      </w:r>
      <w:proofErr w:type="spellStart"/>
      <w:r w:rsidRPr="00CC0A46">
        <w:rPr>
          <w:rFonts w:cs="Arial"/>
          <w:szCs w:val="24"/>
        </w:rPr>
        <w:t>bahwa</w:t>
      </w:r>
      <w:proofErr w:type="spellEnd"/>
      <w:r w:rsidRPr="00CC0A46">
        <w:rPr>
          <w:rFonts w:cs="Arial"/>
          <w:szCs w:val="24"/>
        </w:rPr>
        <w:t xml:space="preserve"> </w:t>
      </w:r>
      <w:proofErr w:type="spellStart"/>
      <w:r w:rsidRPr="00CC0A46">
        <w:rPr>
          <w:rFonts w:cs="Arial"/>
          <w:szCs w:val="24"/>
        </w:rPr>
        <w:t>dalam</w:t>
      </w:r>
      <w:proofErr w:type="spellEnd"/>
      <w:r w:rsidRPr="00CC0A46">
        <w:rPr>
          <w:rFonts w:cs="Arial"/>
          <w:szCs w:val="24"/>
        </w:rPr>
        <w:t xml:space="preserve"> </w:t>
      </w:r>
      <w:proofErr w:type="spellStart"/>
      <w:r w:rsidRPr="00CC0A46">
        <w:rPr>
          <w:rFonts w:cs="Arial"/>
          <w:szCs w:val="24"/>
        </w:rPr>
        <w:t>menggunakan</w:t>
      </w:r>
      <w:proofErr w:type="spellEnd"/>
      <w:r w:rsidRPr="00CC0A46">
        <w:rPr>
          <w:rFonts w:cs="Arial"/>
          <w:szCs w:val="24"/>
        </w:rPr>
        <w:t xml:space="preserve"> system tertentu </w:t>
      </w:r>
      <w:proofErr w:type="spellStart"/>
      <w:r w:rsidRPr="00CC0A46">
        <w:rPr>
          <w:rFonts w:cs="Arial"/>
          <w:szCs w:val="24"/>
        </w:rPr>
        <w:t>tidak</w:t>
      </w:r>
      <w:proofErr w:type="spellEnd"/>
      <w:r w:rsidRPr="00CC0A46">
        <w:rPr>
          <w:rFonts w:cs="Arial"/>
          <w:szCs w:val="24"/>
        </w:rPr>
        <w:t xml:space="preserve"> </w:t>
      </w:r>
      <w:proofErr w:type="spellStart"/>
      <w:r w:rsidRPr="00CC0A46">
        <w:rPr>
          <w:rFonts w:cs="Arial"/>
          <w:szCs w:val="24"/>
        </w:rPr>
        <w:t>diperlukan</w:t>
      </w:r>
      <w:proofErr w:type="spellEnd"/>
      <w:r w:rsidRPr="00CC0A46">
        <w:rPr>
          <w:rFonts w:cs="Arial"/>
          <w:szCs w:val="24"/>
        </w:rPr>
        <w:t xml:space="preserve"> </w:t>
      </w:r>
      <w:proofErr w:type="spellStart"/>
      <w:r w:rsidRPr="00CC0A46">
        <w:rPr>
          <w:rFonts w:cs="Arial"/>
          <w:szCs w:val="24"/>
        </w:rPr>
        <w:t>usaha</w:t>
      </w:r>
      <w:proofErr w:type="spellEnd"/>
      <w:r w:rsidRPr="00CC0A46">
        <w:rPr>
          <w:rFonts w:cs="Arial"/>
          <w:szCs w:val="24"/>
        </w:rPr>
        <w:t xml:space="preserve"> yang </w:t>
      </w:r>
      <w:proofErr w:type="spellStart"/>
      <w:r w:rsidRPr="00CC0A46">
        <w:rPr>
          <w:rFonts w:cs="Arial"/>
          <w:szCs w:val="24"/>
        </w:rPr>
        <w:t>keras</w:t>
      </w:r>
      <w:proofErr w:type="spellEnd"/>
      <w:r w:rsidRPr="00CC0A46">
        <w:rPr>
          <w:rFonts w:cs="Arial"/>
          <w:szCs w:val="24"/>
        </w:rPr>
        <w:t xml:space="preserve">. </w:t>
      </w:r>
      <w:proofErr w:type="spellStart"/>
      <w:r w:rsidRPr="00CC0A46">
        <w:rPr>
          <w:rFonts w:cs="Arial"/>
          <w:szCs w:val="24"/>
        </w:rPr>
        <w:t>Meskipun</w:t>
      </w:r>
      <w:proofErr w:type="spellEnd"/>
      <w:r w:rsidRPr="00CC0A46">
        <w:rPr>
          <w:rFonts w:cs="Arial"/>
          <w:szCs w:val="24"/>
        </w:rPr>
        <w:t xml:space="preserve"> </w:t>
      </w:r>
      <w:proofErr w:type="spellStart"/>
      <w:r w:rsidRPr="00CC0A46">
        <w:rPr>
          <w:rFonts w:cs="Arial"/>
          <w:szCs w:val="24"/>
        </w:rPr>
        <w:t>usaha</w:t>
      </w:r>
      <w:proofErr w:type="spellEnd"/>
      <w:r w:rsidRPr="00CC0A46">
        <w:rPr>
          <w:rFonts w:cs="Arial"/>
          <w:szCs w:val="24"/>
        </w:rPr>
        <w:t xml:space="preserve"> menurut </w:t>
      </w:r>
      <w:proofErr w:type="spellStart"/>
      <w:r w:rsidRPr="00CC0A46">
        <w:rPr>
          <w:rFonts w:cs="Arial"/>
          <w:szCs w:val="24"/>
        </w:rPr>
        <w:t>setiap</w:t>
      </w:r>
      <w:proofErr w:type="spellEnd"/>
      <w:r w:rsidRPr="00CC0A46">
        <w:rPr>
          <w:rFonts w:cs="Arial"/>
          <w:szCs w:val="24"/>
        </w:rPr>
        <w:t xml:space="preserve"> orang </w:t>
      </w:r>
      <w:proofErr w:type="spellStart"/>
      <w:r w:rsidRPr="00CC0A46">
        <w:rPr>
          <w:rFonts w:cs="Arial"/>
          <w:szCs w:val="24"/>
        </w:rPr>
        <w:t>berbeda-beda</w:t>
      </w:r>
      <w:proofErr w:type="spellEnd"/>
      <w:r w:rsidRPr="00CC0A46">
        <w:rPr>
          <w:rFonts w:cs="Arial"/>
          <w:szCs w:val="24"/>
        </w:rPr>
        <w:t xml:space="preserve"> </w:t>
      </w:r>
      <w:proofErr w:type="spellStart"/>
      <w:r w:rsidRPr="00CC0A46">
        <w:rPr>
          <w:rFonts w:cs="Arial"/>
          <w:szCs w:val="24"/>
        </w:rPr>
        <w:t>tetapi</w:t>
      </w:r>
      <w:proofErr w:type="spellEnd"/>
      <w:r w:rsidRPr="00CC0A46">
        <w:rPr>
          <w:rFonts w:cs="Arial"/>
          <w:szCs w:val="24"/>
        </w:rPr>
        <w:t xml:space="preserve"> </w:t>
      </w:r>
      <w:proofErr w:type="spellStart"/>
      <w:r w:rsidRPr="00CC0A46">
        <w:rPr>
          <w:rFonts w:cs="Arial"/>
          <w:szCs w:val="24"/>
        </w:rPr>
        <w:t>umunya</w:t>
      </w:r>
      <w:proofErr w:type="spellEnd"/>
      <w:r w:rsidRPr="00CC0A46">
        <w:rPr>
          <w:rFonts w:cs="Arial"/>
          <w:szCs w:val="24"/>
        </w:rPr>
        <w:t xml:space="preserve"> </w:t>
      </w:r>
      <w:proofErr w:type="spellStart"/>
      <w:r w:rsidRPr="00CC0A46">
        <w:rPr>
          <w:rFonts w:cs="Arial"/>
          <w:szCs w:val="24"/>
        </w:rPr>
        <w:t>untuk</w:t>
      </w:r>
      <w:proofErr w:type="spellEnd"/>
      <w:r w:rsidRPr="00CC0A46">
        <w:rPr>
          <w:rFonts w:cs="Arial"/>
          <w:szCs w:val="24"/>
        </w:rPr>
        <w:t xml:space="preserve"> </w:t>
      </w:r>
      <w:proofErr w:type="spellStart"/>
      <w:r w:rsidRPr="00CC0A46">
        <w:rPr>
          <w:rFonts w:cs="Arial"/>
          <w:szCs w:val="24"/>
        </w:rPr>
        <w:t>menghindari</w:t>
      </w:r>
      <w:proofErr w:type="spellEnd"/>
      <w:r w:rsidRPr="00CC0A46">
        <w:rPr>
          <w:rFonts w:cs="Arial"/>
          <w:szCs w:val="24"/>
        </w:rPr>
        <w:t xml:space="preserve"> </w:t>
      </w:r>
      <w:proofErr w:type="spellStart"/>
      <w:r w:rsidRPr="00CC0A46">
        <w:rPr>
          <w:rFonts w:cs="Arial"/>
          <w:szCs w:val="24"/>
        </w:rPr>
        <w:t>penolakan</w:t>
      </w:r>
      <w:proofErr w:type="spellEnd"/>
      <w:r w:rsidRPr="00CC0A46">
        <w:rPr>
          <w:rFonts w:cs="Arial"/>
          <w:szCs w:val="24"/>
        </w:rPr>
        <w:t xml:space="preserve"> </w:t>
      </w:r>
      <w:proofErr w:type="spellStart"/>
      <w:r w:rsidRPr="00CC0A46">
        <w:rPr>
          <w:rFonts w:cs="Arial"/>
          <w:szCs w:val="24"/>
        </w:rPr>
        <w:t>dari</w:t>
      </w:r>
      <w:proofErr w:type="spellEnd"/>
      <w:r w:rsidRPr="00CC0A46">
        <w:rPr>
          <w:rFonts w:cs="Arial"/>
          <w:szCs w:val="24"/>
        </w:rPr>
        <w:t xml:space="preserve"> </w:t>
      </w:r>
      <w:proofErr w:type="spellStart"/>
      <w:r w:rsidRPr="00CC0A46">
        <w:rPr>
          <w:rFonts w:cs="Arial"/>
          <w:szCs w:val="24"/>
        </w:rPr>
        <w:t>pengguna</w:t>
      </w:r>
      <w:proofErr w:type="spellEnd"/>
      <w:r w:rsidRPr="00CC0A46">
        <w:rPr>
          <w:rFonts w:cs="Arial"/>
          <w:szCs w:val="24"/>
        </w:rPr>
        <w:t xml:space="preserve"> system </w:t>
      </w:r>
      <w:proofErr w:type="spellStart"/>
      <w:r w:rsidRPr="00CC0A46">
        <w:rPr>
          <w:rFonts w:cs="Arial"/>
          <w:szCs w:val="24"/>
        </w:rPr>
        <w:t>atas</w:t>
      </w:r>
      <w:proofErr w:type="spellEnd"/>
      <w:r w:rsidRPr="00CC0A46">
        <w:rPr>
          <w:rFonts w:cs="Arial"/>
          <w:szCs w:val="24"/>
        </w:rPr>
        <w:t xml:space="preserve"> system yang </w:t>
      </w:r>
      <w:proofErr w:type="spellStart"/>
      <w:r w:rsidRPr="00CC0A46">
        <w:rPr>
          <w:rFonts w:cs="Arial"/>
          <w:szCs w:val="24"/>
        </w:rPr>
        <w:t>dikembangkan</w:t>
      </w:r>
      <w:proofErr w:type="spellEnd"/>
      <w:r w:rsidRPr="00CC0A46">
        <w:rPr>
          <w:rFonts w:cs="Arial"/>
          <w:szCs w:val="24"/>
        </w:rPr>
        <w:t xml:space="preserve"> maka system harus </w:t>
      </w:r>
      <w:proofErr w:type="spellStart"/>
      <w:r w:rsidRPr="00CC0A46">
        <w:rPr>
          <w:rFonts w:cs="Arial"/>
          <w:szCs w:val="24"/>
        </w:rPr>
        <w:t>mudah</w:t>
      </w:r>
      <w:proofErr w:type="spellEnd"/>
      <w:r w:rsidRPr="00CC0A46">
        <w:rPr>
          <w:rFonts w:cs="Arial"/>
          <w:szCs w:val="24"/>
        </w:rPr>
        <w:t xml:space="preserve"> </w:t>
      </w:r>
      <w:proofErr w:type="spellStart"/>
      <w:r w:rsidRPr="00CC0A46">
        <w:rPr>
          <w:rFonts w:cs="Arial"/>
          <w:szCs w:val="24"/>
        </w:rPr>
        <w:t>diaplikasikan</w:t>
      </w:r>
      <w:proofErr w:type="spellEnd"/>
      <w:r w:rsidRPr="00CC0A46">
        <w:rPr>
          <w:rFonts w:cs="Arial"/>
          <w:szCs w:val="24"/>
        </w:rPr>
        <w:t xml:space="preserve"> oleh </w:t>
      </w:r>
      <w:proofErr w:type="spellStart"/>
      <w:r w:rsidRPr="00CC0A46">
        <w:rPr>
          <w:rFonts w:cs="Arial"/>
          <w:szCs w:val="24"/>
        </w:rPr>
        <w:t>pengguna</w:t>
      </w:r>
      <w:proofErr w:type="spellEnd"/>
      <w:r w:rsidRPr="00CC0A46">
        <w:rPr>
          <w:rFonts w:cs="Arial"/>
          <w:szCs w:val="24"/>
        </w:rPr>
        <w:t xml:space="preserve"> </w:t>
      </w:r>
      <w:proofErr w:type="spellStart"/>
      <w:r w:rsidRPr="00CC0A46">
        <w:rPr>
          <w:rFonts w:cs="Arial"/>
          <w:szCs w:val="24"/>
        </w:rPr>
        <w:t>tanpa</w:t>
      </w:r>
      <w:proofErr w:type="spellEnd"/>
      <w:r w:rsidRPr="00CC0A46">
        <w:rPr>
          <w:rFonts w:cs="Arial"/>
          <w:szCs w:val="24"/>
        </w:rPr>
        <w:t xml:space="preserve"> </w:t>
      </w:r>
      <w:proofErr w:type="spellStart"/>
      <w:r w:rsidRPr="00CC0A46">
        <w:rPr>
          <w:rFonts w:cs="Arial"/>
          <w:szCs w:val="24"/>
        </w:rPr>
        <w:t>mengeluarkan</w:t>
      </w:r>
      <w:proofErr w:type="spellEnd"/>
      <w:r w:rsidRPr="00CC0A46">
        <w:rPr>
          <w:rFonts w:cs="Arial"/>
          <w:szCs w:val="24"/>
        </w:rPr>
        <w:t xml:space="preserve"> </w:t>
      </w:r>
      <w:proofErr w:type="spellStart"/>
      <w:r w:rsidRPr="00CC0A46">
        <w:rPr>
          <w:rFonts w:cs="Arial"/>
          <w:szCs w:val="24"/>
        </w:rPr>
        <w:t>usaha</w:t>
      </w:r>
      <w:proofErr w:type="spellEnd"/>
      <w:r w:rsidRPr="00CC0A46">
        <w:rPr>
          <w:rFonts w:cs="Arial"/>
          <w:szCs w:val="24"/>
        </w:rPr>
        <w:t xml:space="preserve"> yang </w:t>
      </w:r>
      <w:proofErr w:type="spellStart"/>
      <w:r w:rsidRPr="00CC0A46">
        <w:rPr>
          <w:rFonts w:cs="Arial"/>
          <w:szCs w:val="24"/>
        </w:rPr>
        <w:t>memberatkan</w:t>
      </w:r>
      <w:proofErr w:type="spellEnd"/>
      <w:r w:rsidRPr="00CC0A46">
        <w:rPr>
          <w:rFonts w:cs="Arial"/>
          <w:szCs w:val="24"/>
        </w:rPr>
        <w:t xml:space="preserve">, </w:t>
      </w:r>
      <w:proofErr w:type="spellStart"/>
      <w:r w:rsidRPr="00CC0A46">
        <w:rPr>
          <w:rFonts w:cs="Arial"/>
          <w:szCs w:val="24"/>
        </w:rPr>
        <w:t>intensitas</w:t>
      </w:r>
      <w:proofErr w:type="spellEnd"/>
      <w:r w:rsidRPr="00CC0A46">
        <w:rPr>
          <w:rFonts w:cs="Arial"/>
          <w:szCs w:val="24"/>
        </w:rPr>
        <w:t xml:space="preserve"> penggunaan dan </w:t>
      </w:r>
      <w:proofErr w:type="spellStart"/>
      <w:r w:rsidRPr="00CC0A46">
        <w:rPr>
          <w:rFonts w:cs="Arial"/>
          <w:szCs w:val="24"/>
        </w:rPr>
        <w:t>iteraksi</w:t>
      </w:r>
      <w:proofErr w:type="spellEnd"/>
      <w:r w:rsidRPr="00CC0A46">
        <w:rPr>
          <w:rFonts w:cs="Arial"/>
          <w:szCs w:val="24"/>
        </w:rPr>
        <w:t xml:space="preserve"> </w:t>
      </w:r>
      <w:proofErr w:type="spellStart"/>
      <w:r w:rsidRPr="00CC0A46">
        <w:rPr>
          <w:rFonts w:cs="Arial"/>
          <w:szCs w:val="24"/>
        </w:rPr>
        <w:t>antara</w:t>
      </w:r>
      <w:proofErr w:type="spellEnd"/>
      <w:r w:rsidRPr="00CC0A46">
        <w:rPr>
          <w:rFonts w:cs="Arial"/>
          <w:szCs w:val="24"/>
        </w:rPr>
        <w:t xml:space="preserve"> </w:t>
      </w:r>
      <w:proofErr w:type="spellStart"/>
      <w:r w:rsidRPr="00CC0A46">
        <w:rPr>
          <w:rFonts w:cs="Arial"/>
          <w:szCs w:val="24"/>
        </w:rPr>
        <w:t>pengguna</w:t>
      </w:r>
      <w:proofErr w:type="spellEnd"/>
      <w:r w:rsidRPr="00CC0A46">
        <w:rPr>
          <w:rFonts w:cs="Arial"/>
          <w:szCs w:val="24"/>
        </w:rPr>
        <w:t xml:space="preserve"> dengan system juga </w:t>
      </w:r>
      <w:proofErr w:type="spellStart"/>
      <w:r w:rsidRPr="00CC0A46">
        <w:rPr>
          <w:rFonts w:cs="Arial"/>
          <w:szCs w:val="24"/>
        </w:rPr>
        <w:t>dapat</w:t>
      </w:r>
      <w:proofErr w:type="spellEnd"/>
      <w:r w:rsidRPr="00CC0A46">
        <w:rPr>
          <w:rFonts w:cs="Arial"/>
          <w:szCs w:val="24"/>
        </w:rPr>
        <w:t xml:space="preserve"> </w:t>
      </w:r>
      <w:proofErr w:type="spellStart"/>
      <w:r w:rsidRPr="00CC0A46">
        <w:rPr>
          <w:rFonts w:cs="Arial"/>
          <w:szCs w:val="24"/>
        </w:rPr>
        <w:t>menunjukkan</w:t>
      </w:r>
      <w:proofErr w:type="spellEnd"/>
      <w:r w:rsidRPr="00CC0A46">
        <w:rPr>
          <w:rFonts w:cs="Arial"/>
          <w:szCs w:val="24"/>
        </w:rPr>
        <w:t xml:space="preserve"> </w:t>
      </w:r>
      <w:proofErr w:type="spellStart"/>
      <w:r w:rsidRPr="00CC0A46">
        <w:rPr>
          <w:rFonts w:cs="Arial"/>
          <w:szCs w:val="24"/>
        </w:rPr>
        <w:t>kemudahan</w:t>
      </w:r>
      <w:proofErr w:type="spellEnd"/>
      <w:r w:rsidRPr="00CC0A46">
        <w:rPr>
          <w:rFonts w:cs="Arial"/>
          <w:szCs w:val="24"/>
        </w:rPr>
        <w:t xml:space="preserve"> penggunaan. Davis (1989) </w:t>
      </w:r>
      <w:proofErr w:type="spellStart"/>
      <w:r w:rsidRPr="00CC0A46">
        <w:rPr>
          <w:rFonts w:cs="Arial"/>
          <w:szCs w:val="24"/>
        </w:rPr>
        <w:t>menyatakan</w:t>
      </w:r>
      <w:proofErr w:type="spellEnd"/>
      <w:r w:rsidRPr="00CC0A46">
        <w:rPr>
          <w:rFonts w:cs="Arial"/>
          <w:szCs w:val="24"/>
        </w:rPr>
        <w:t xml:space="preserve"> </w:t>
      </w:r>
      <w:proofErr w:type="spellStart"/>
      <w:r w:rsidRPr="00CC0A46">
        <w:rPr>
          <w:rFonts w:cs="Arial"/>
          <w:szCs w:val="24"/>
        </w:rPr>
        <w:t>bahwa</w:t>
      </w:r>
      <w:proofErr w:type="spellEnd"/>
      <w:r w:rsidRPr="00CC0A46">
        <w:rPr>
          <w:rFonts w:cs="Arial"/>
          <w:szCs w:val="24"/>
        </w:rPr>
        <w:t xml:space="preserve"> </w:t>
      </w:r>
      <w:proofErr w:type="spellStart"/>
      <w:r w:rsidRPr="00CC0A46">
        <w:rPr>
          <w:rFonts w:cs="Arial"/>
          <w:szCs w:val="24"/>
        </w:rPr>
        <w:t>kegunaan</w:t>
      </w:r>
      <w:proofErr w:type="spellEnd"/>
      <w:r w:rsidRPr="00CC0A46">
        <w:rPr>
          <w:rFonts w:cs="Arial"/>
          <w:szCs w:val="24"/>
        </w:rPr>
        <w:t xml:space="preserve"> produk </w:t>
      </w:r>
      <w:proofErr w:type="spellStart"/>
      <w:r w:rsidRPr="00CC0A46">
        <w:rPr>
          <w:rFonts w:cs="Arial"/>
          <w:szCs w:val="24"/>
        </w:rPr>
        <w:t>merupakan</w:t>
      </w:r>
      <w:proofErr w:type="spellEnd"/>
      <w:r w:rsidRPr="00CC0A46">
        <w:rPr>
          <w:rFonts w:cs="Arial"/>
          <w:szCs w:val="24"/>
        </w:rPr>
        <w:t xml:space="preserve"> </w:t>
      </w:r>
      <w:proofErr w:type="spellStart"/>
      <w:r w:rsidRPr="00CC0A46">
        <w:rPr>
          <w:rFonts w:cs="Arial"/>
          <w:szCs w:val="24"/>
        </w:rPr>
        <w:t>derajat</w:t>
      </w:r>
      <w:proofErr w:type="spellEnd"/>
      <w:r w:rsidRPr="00CC0A46">
        <w:rPr>
          <w:rFonts w:cs="Arial"/>
          <w:szCs w:val="24"/>
        </w:rPr>
        <w:t xml:space="preserve"> </w:t>
      </w:r>
      <w:proofErr w:type="spellStart"/>
      <w:r w:rsidRPr="00CC0A46">
        <w:rPr>
          <w:rFonts w:cs="Arial"/>
          <w:szCs w:val="24"/>
        </w:rPr>
        <w:t>kepercayaan</w:t>
      </w:r>
      <w:proofErr w:type="spellEnd"/>
      <w:r w:rsidRPr="00CC0A46">
        <w:rPr>
          <w:rFonts w:cs="Arial"/>
          <w:szCs w:val="24"/>
        </w:rPr>
        <w:t xml:space="preserve"> </w:t>
      </w:r>
      <w:proofErr w:type="spellStart"/>
      <w:r w:rsidRPr="00CC0A46">
        <w:rPr>
          <w:rFonts w:cs="Arial"/>
          <w:szCs w:val="24"/>
        </w:rPr>
        <w:t>konsumen</w:t>
      </w:r>
      <w:proofErr w:type="spellEnd"/>
      <w:r w:rsidRPr="00CC0A46">
        <w:rPr>
          <w:rFonts w:cs="Arial"/>
          <w:szCs w:val="24"/>
        </w:rPr>
        <w:t xml:space="preserve"> </w:t>
      </w:r>
      <w:proofErr w:type="spellStart"/>
      <w:r w:rsidRPr="00CC0A46">
        <w:rPr>
          <w:rFonts w:cs="Arial"/>
          <w:szCs w:val="24"/>
        </w:rPr>
        <w:t>atau</w:t>
      </w:r>
      <w:proofErr w:type="spellEnd"/>
      <w:r w:rsidRPr="00CC0A46">
        <w:rPr>
          <w:rFonts w:cs="Arial"/>
          <w:szCs w:val="24"/>
        </w:rPr>
        <w:t xml:space="preserve"> </w:t>
      </w:r>
      <w:proofErr w:type="spellStart"/>
      <w:r w:rsidRPr="00CC0A46">
        <w:rPr>
          <w:rFonts w:cs="Arial"/>
          <w:szCs w:val="24"/>
        </w:rPr>
        <w:t>persepsi</w:t>
      </w:r>
      <w:proofErr w:type="spellEnd"/>
      <w:r w:rsidRPr="00CC0A46">
        <w:rPr>
          <w:rFonts w:cs="Arial"/>
          <w:szCs w:val="24"/>
        </w:rPr>
        <w:t xml:space="preserve"> </w:t>
      </w:r>
      <w:proofErr w:type="spellStart"/>
      <w:r w:rsidRPr="00CC0A46">
        <w:rPr>
          <w:rFonts w:cs="Arial"/>
          <w:szCs w:val="24"/>
        </w:rPr>
        <w:t>pelanggan</w:t>
      </w:r>
      <w:proofErr w:type="spellEnd"/>
      <w:r w:rsidRPr="00CC0A46">
        <w:rPr>
          <w:rFonts w:cs="Arial"/>
          <w:szCs w:val="24"/>
        </w:rPr>
        <w:t xml:space="preserve"> </w:t>
      </w:r>
      <w:proofErr w:type="spellStart"/>
      <w:r w:rsidRPr="00CC0A46">
        <w:rPr>
          <w:rFonts w:cs="Arial"/>
          <w:szCs w:val="24"/>
        </w:rPr>
        <w:t>bahwa</w:t>
      </w:r>
      <w:proofErr w:type="spellEnd"/>
      <w:r w:rsidRPr="00CC0A46">
        <w:rPr>
          <w:rFonts w:cs="Arial"/>
          <w:szCs w:val="24"/>
        </w:rPr>
        <w:t xml:space="preserve"> </w:t>
      </w:r>
      <w:proofErr w:type="spellStart"/>
      <w:r w:rsidRPr="00CC0A46">
        <w:rPr>
          <w:rFonts w:cs="Arial"/>
          <w:szCs w:val="24"/>
        </w:rPr>
        <w:t>dalam</w:t>
      </w:r>
      <w:proofErr w:type="spellEnd"/>
      <w:r w:rsidRPr="00CC0A46">
        <w:rPr>
          <w:rFonts w:cs="Arial"/>
          <w:szCs w:val="24"/>
        </w:rPr>
        <w:t xml:space="preserve"> </w:t>
      </w:r>
      <w:proofErr w:type="spellStart"/>
      <w:r w:rsidRPr="00CC0A46">
        <w:rPr>
          <w:rFonts w:cs="Arial"/>
          <w:szCs w:val="24"/>
        </w:rPr>
        <w:t>menggunakan</w:t>
      </w:r>
      <w:proofErr w:type="spellEnd"/>
      <w:r w:rsidRPr="00CC0A46">
        <w:rPr>
          <w:rFonts w:cs="Arial"/>
          <w:szCs w:val="24"/>
        </w:rPr>
        <w:t xml:space="preserve"> produk tertentu, mereka relative </w:t>
      </w:r>
      <w:proofErr w:type="spellStart"/>
      <w:r w:rsidRPr="00CC0A46">
        <w:rPr>
          <w:rFonts w:cs="Arial"/>
          <w:szCs w:val="24"/>
        </w:rPr>
        <w:t>tidak</w:t>
      </w:r>
      <w:proofErr w:type="spellEnd"/>
      <w:r w:rsidRPr="00CC0A46">
        <w:rPr>
          <w:rFonts w:cs="Arial"/>
          <w:szCs w:val="24"/>
        </w:rPr>
        <w:t xml:space="preserve"> </w:t>
      </w:r>
      <w:proofErr w:type="spellStart"/>
      <w:r w:rsidRPr="00CC0A46">
        <w:rPr>
          <w:rFonts w:cs="Arial"/>
          <w:szCs w:val="24"/>
        </w:rPr>
        <w:t>mengeluarkan</w:t>
      </w:r>
      <w:proofErr w:type="spellEnd"/>
      <w:r w:rsidRPr="00CC0A46">
        <w:rPr>
          <w:rFonts w:cs="Arial"/>
          <w:szCs w:val="24"/>
        </w:rPr>
        <w:t xml:space="preserve"> </w:t>
      </w:r>
      <w:proofErr w:type="spellStart"/>
      <w:r w:rsidRPr="00CC0A46">
        <w:rPr>
          <w:rFonts w:cs="Arial"/>
          <w:szCs w:val="24"/>
        </w:rPr>
        <w:t>usaha</w:t>
      </w:r>
      <w:proofErr w:type="spellEnd"/>
      <w:r w:rsidRPr="00CC0A46">
        <w:rPr>
          <w:rFonts w:cs="Arial"/>
          <w:szCs w:val="24"/>
        </w:rPr>
        <w:t xml:space="preserve"> yang </w:t>
      </w:r>
      <w:proofErr w:type="spellStart"/>
      <w:r w:rsidRPr="00CC0A46">
        <w:rPr>
          <w:rFonts w:cs="Arial"/>
          <w:szCs w:val="24"/>
        </w:rPr>
        <w:t>berat</w:t>
      </w:r>
      <w:proofErr w:type="spellEnd"/>
      <w:r w:rsidRPr="00CC0A46">
        <w:rPr>
          <w:rFonts w:cs="Arial"/>
          <w:szCs w:val="24"/>
        </w:rPr>
        <w:t xml:space="preserve">. Apabila </w:t>
      </w:r>
      <w:proofErr w:type="spellStart"/>
      <w:r w:rsidRPr="00CC0A46">
        <w:rPr>
          <w:rFonts w:cs="Arial"/>
          <w:szCs w:val="24"/>
        </w:rPr>
        <w:t>konsumen</w:t>
      </w:r>
      <w:proofErr w:type="spellEnd"/>
      <w:r w:rsidRPr="00CC0A46">
        <w:rPr>
          <w:rFonts w:cs="Arial"/>
          <w:szCs w:val="24"/>
        </w:rPr>
        <w:t xml:space="preserve"> menganggap </w:t>
      </w:r>
      <w:proofErr w:type="spellStart"/>
      <w:r w:rsidRPr="00CC0A46">
        <w:rPr>
          <w:rFonts w:cs="Arial"/>
          <w:szCs w:val="24"/>
        </w:rPr>
        <w:t>suatu</w:t>
      </w:r>
      <w:proofErr w:type="spellEnd"/>
      <w:r w:rsidRPr="00CC0A46">
        <w:rPr>
          <w:rFonts w:cs="Arial"/>
          <w:szCs w:val="24"/>
        </w:rPr>
        <w:t xml:space="preserve"> produk </w:t>
      </w:r>
      <w:proofErr w:type="spellStart"/>
      <w:r w:rsidRPr="00CC0A46">
        <w:rPr>
          <w:rFonts w:cs="Arial"/>
          <w:szCs w:val="24"/>
        </w:rPr>
        <w:t>mudah</w:t>
      </w:r>
      <w:proofErr w:type="spellEnd"/>
      <w:r w:rsidRPr="00CC0A46">
        <w:rPr>
          <w:rFonts w:cs="Arial"/>
          <w:szCs w:val="24"/>
        </w:rPr>
        <w:t xml:space="preserve"> digunakan, mereka </w:t>
      </w:r>
      <w:proofErr w:type="spellStart"/>
      <w:r w:rsidRPr="00CC0A46">
        <w:rPr>
          <w:rFonts w:cs="Arial"/>
          <w:szCs w:val="24"/>
        </w:rPr>
        <w:t>akan</w:t>
      </w:r>
      <w:proofErr w:type="spellEnd"/>
      <w:r w:rsidRPr="00CC0A46">
        <w:rPr>
          <w:rFonts w:cs="Arial"/>
          <w:szCs w:val="24"/>
        </w:rPr>
        <w:t xml:space="preserve"> </w:t>
      </w:r>
      <w:proofErr w:type="spellStart"/>
      <w:r w:rsidRPr="00CC0A46">
        <w:rPr>
          <w:rFonts w:cs="Arial"/>
          <w:szCs w:val="24"/>
        </w:rPr>
        <w:t>merasakan</w:t>
      </w:r>
      <w:proofErr w:type="spellEnd"/>
      <w:r w:rsidRPr="00CC0A46">
        <w:rPr>
          <w:rFonts w:cs="Arial"/>
          <w:szCs w:val="24"/>
        </w:rPr>
        <w:t xml:space="preserve"> </w:t>
      </w:r>
      <w:proofErr w:type="spellStart"/>
      <w:r w:rsidRPr="00CC0A46">
        <w:rPr>
          <w:rFonts w:cs="Arial"/>
          <w:szCs w:val="24"/>
        </w:rPr>
        <w:t>kegunaan</w:t>
      </w:r>
      <w:proofErr w:type="spellEnd"/>
      <w:r w:rsidRPr="00CC0A46">
        <w:rPr>
          <w:rFonts w:cs="Arial"/>
          <w:szCs w:val="24"/>
        </w:rPr>
        <w:t xml:space="preserve"> produk itu </w:t>
      </w:r>
      <w:proofErr w:type="spellStart"/>
      <w:r w:rsidRPr="00CC0A46">
        <w:rPr>
          <w:rFonts w:cs="Arial"/>
          <w:szCs w:val="24"/>
        </w:rPr>
        <w:t>untuk</w:t>
      </w:r>
      <w:proofErr w:type="spellEnd"/>
      <w:r w:rsidRPr="00CC0A46">
        <w:rPr>
          <w:rFonts w:cs="Arial"/>
          <w:szCs w:val="24"/>
        </w:rPr>
        <w:t xml:space="preserve"> </w:t>
      </w:r>
      <w:proofErr w:type="spellStart"/>
      <w:r w:rsidRPr="00CC0A46">
        <w:rPr>
          <w:rFonts w:cs="Arial"/>
          <w:szCs w:val="24"/>
        </w:rPr>
        <w:t>memenuhi</w:t>
      </w:r>
      <w:proofErr w:type="spellEnd"/>
      <w:r w:rsidRPr="00CC0A46">
        <w:rPr>
          <w:rFonts w:cs="Arial"/>
          <w:szCs w:val="24"/>
        </w:rPr>
        <w:t xml:space="preserve"> </w:t>
      </w:r>
      <w:proofErr w:type="spellStart"/>
      <w:r w:rsidRPr="00CC0A46">
        <w:rPr>
          <w:rFonts w:cs="Arial"/>
          <w:szCs w:val="24"/>
        </w:rPr>
        <w:t>kebutuhan</w:t>
      </w:r>
      <w:proofErr w:type="spellEnd"/>
      <w:r w:rsidRPr="00CC0A46">
        <w:rPr>
          <w:rFonts w:cs="Arial"/>
          <w:szCs w:val="24"/>
        </w:rPr>
        <w:t xml:space="preserve"> dan keinginan mereka.</w:t>
      </w:r>
    </w:p>
    <w:p w14:paraId="44FD6425" w14:textId="77777777" w:rsidR="00B4476C" w:rsidRDefault="00B4476C" w:rsidP="001F0830">
      <w:pPr>
        <w:spacing w:after="0" w:line="240" w:lineRule="auto"/>
        <w:ind w:firstLine="540"/>
        <w:jc w:val="both"/>
        <w:rPr>
          <w:rFonts w:cs="Arial"/>
          <w:szCs w:val="24"/>
        </w:rPr>
      </w:pPr>
    </w:p>
    <w:p w14:paraId="7ADD99B9" w14:textId="77777777" w:rsidR="00AB43FF" w:rsidRDefault="00AB43FF" w:rsidP="001F0830">
      <w:pPr>
        <w:spacing w:after="0" w:line="240" w:lineRule="auto"/>
        <w:jc w:val="both"/>
        <w:rPr>
          <w:rFonts w:cs="Arial"/>
          <w:b/>
          <w:szCs w:val="24"/>
        </w:rPr>
      </w:pPr>
      <w:r w:rsidRPr="00AB43FF">
        <w:rPr>
          <w:rFonts w:cs="Arial"/>
          <w:b/>
          <w:szCs w:val="24"/>
        </w:rPr>
        <w:t>E-commerce</w:t>
      </w:r>
    </w:p>
    <w:p w14:paraId="225F4C3D" w14:textId="77777777" w:rsidR="00AB43FF" w:rsidRDefault="00AB43FF" w:rsidP="001F0830">
      <w:pPr>
        <w:spacing w:after="0" w:line="240" w:lineRule="auto"/>
        <w:ind w:firstLine="540"/>
        <w:jc w:val="both"/>
        <w:rPr>
          <w:rFonts w:cs="Arial"/>
          <w:szCs w:val="24"/>
        </w:rPr>
      </w:pPr>
      <w:r w:rsidRPr="000D6589">
        <w:rPr>
          <w:rFonts w:cs="Arial"/>
          <w:szCs w:val="24"/>
        </w:rPr>
        <w:t xml:space="preserve">e-commerce </w:t>
      </w:r>
      <w:proofErr w:type="spellStart"/>
      <w:r w:rsidRPr="000D6589">
        <w:rPr>
          <w:rFonts w:cs="Arial"/>
          <w:szCs w:val="24"/>
        </w:rPr>
        <w:t>didefinisikan</w:t>
      </w:r>
      <w:proofErr w:type="spellEnd"/>
      <w:r w:rsidRPr="000D6589">
        <w:rPr>
          <w:rFonts w:cs="Arial"/>
          <w:szCs w:val="24"/>
        </w:rPr>
        <w:t xml:space="preserve"> </w:t>
      </w:r>
      <w:proofErr w:type="spellStart"/>
      <w:r w:rsidRPr="000D6589">
        <w:rPr>
          <w:rFonts w:cs="Arial"/>
          <w:szCs w:val="24"/>
        </w:rPr>
        <w:t>sebagai</w:t>
      </w:r>
      <w:proofErr w:type="spellEnd"/>
      <w:r w:rsidRPr="000D6589">
        <w:rPr>
          <w:rFonts w:cs="Arial"/>
          <w:szCs w:val="24"/>
        </w:rPr>
        <w:t xml:space="preserve"> </w:t>
      </w:r>
      <w:proofErr w:type="spellStart"/>
      <w:r w:rsidRPr="000D6589">
        <w:rPr>
          <w:rFonts w:cs="Arial"/>
          <w:szCs w:val="24"/>
        </w:rPr>
        <w:t>cara</w:t>
      </w:r>
      <w:proofErr w:type="spellEnd"/>
      <w:r w:rsidRPr="000D6589">
        <w:rPr>
          <w:rFonts w:cs="Arial"/>
          <w:szCs w:val="24"/>
        </w:rPr>
        <w:t xml:space="preserve">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menjual</w:t>
      </w:r>
      <w:proofErr w:type="spellEnd"/>
      <w:r w:rsidRPr="000D6589">
        <w:rPr>
          <w:rFonts w:cs="Arial"/>
          <w:szCs w:val="24"/>
        </w:rPr>
        <w:t xml:space="preserve"> dan </w:t>
      </w:r>
      <w:proofErr w:type="spellStart"/>
      <w:r w:rsidRPr="000D6589">
        <w:rPr>
          <w:rFonts w:cs="Arial"/>
          <w:szCs w:val="24"/>
        </w:rPr>
        <w:t>membeli</w:t>
      </w:r>
      <w:proofErr w:type="spellEnd"/>
      <w:r w:rsidRPr="000D6589">
        <w:rPr>
          <w:rFonts w:cs="Arial"/>
          <w:szCs w:val="24"/>
        </w:rPr>
        <w:t xml:space="preserve"> barang-barang dan </w:t>
      </w:r>
      <w:proofErr w:type="spellStart"/>
      <w:r w:rsidRPr="000D6589">
        <w:rPr>
          <w:rFonts w:cs="Arial"/>
          <w:szCs w:val="24"/>
        </w:rPr>
        <w:t>jasa</w:t>
      </w:r>
      <w:proofErr w:type="spellEnd"/>
      <w:r w:rsidRPr="000D6589">
        <w:rPr>
          <w:rFonts w:cs="Arial"/>
          <w:szCs w:val="24"/>
        </w:rPr>
        <w:t xml:space="preserve"> </w:t>
      </w:r>
      <w:proofErr w:type="spellStart"/>
      <w:r w:rsidRPr="000D6589">
        <w:rPr>
          <w:rFonts w:cs="Arial"/>
          <w:szCs w:val="24"/>
        </w:rPr>
        <w:t>melalui</w:t>
      </w:r>
      <w:proofErr w:type="spellEnd"/>
      <w:r w:rsidRPr="000D6589">
        <w:rPr>
          <w:rFonts w:cs="Arial"/>
          <w:szCs w:val="24"/>
        </w:rPr>
        <w:t xml:space="preserve"> </w:t>
      </w:r>
      <w:proofErr w:type="spellStart"/>
      <w:r w:rsidRPr="000D6589">
        <w:rPr>
          <w:rFonts w:cs="Arial"/>
          <w:szCs w:val="24"/>
        </w:rPr>
        <w:t>jaringan</w:t>
      </w:r>
      <w:proofErr w:type="spellEnd"/>
      <w:r w:rsidRPr="000D6589">
        <w:rPr>
          <w:rFonts w:cs="Arial"/>
          <w:szCs w:val="24"/>
        </w:rPr>
        <w:t xml:space="preserve"> internet dan </w:t>
      </w:r>
      <w:proofErr w:type="spellStart"/>
      <w:r w:rsidRPr="000D6589">
        <w:rPr>
          <w:rFonts w:cs="Arial"/>
          <w:szCs w:val="24"/>
        </w:rPr>
        <w:t>tidak</w:t>
      </w:r>
      <w:proofErr w:type="spellEnd"/>
      <w:r w:rsidRPr="000D6589">
        <w:rPr>
          <w:rFonts w:cs="Arial"/>
          <w:szCs w:val="24"/>
        </w:rPr>
        <w:t xml:space="preserve"> </w:t>
      </w:r>
      <w:proofErr w:type="spellStart"/>
      <w:r w:rsidRPr="000D6589">
        <w:rPr>
          <w:rFonts w:cs="Arial"/>
          <w:szCs w:val="24"/>
        </w:rPr>
        <w:t>hanya</w:t>
      </w:r>
      <w:proofErr w:type="spellEnd"/>
      <w:r w:rsidRPr="000D6589">
        <w:rPr>
          <w:rFonts w:cs="Arial"/>
          <w:szCs w:val="24"/>
        </w:rPr>
        <w:t xml:space="preserve"> itu namun </w:t>
      </w:r>
      <w:proofErr w:type="spellStart"/>
      <w:r w:rsidRPr="000D6589">
        <w:rPr>
          <w:rFonts w:cs="Arial"/>
          <w:szCs w:val="24"/>
        </w:rPr>
        <w:t>mencakup</w:t>
      </w:r>
      <w:proofErr w:type="spellEnd"/>
      <w:r w:rsidRPr="000D6589">
        <w:rPr>
          <w:rFonts w:cs="Arial"/>
          <w:szCs w:val="24"/>
        </w:rPr>
        <w:t xml:space="preserve"> </w:t>
      </w:r>
      <w:proofErr w:type="spellStart"/>
      <w:r w:rsidRPr="000D6589">
        <w:rPr>
          <w:rFonts w:cs="Arial"/>
          <w:szCs w:val="24"/>
        </w:rPr>
        <w:t>berbagai</w:t>
      </w:r>
      <w:proofErr w:type="spellEnd"/>
      <w:r w:rsidRPr="000D6589">
        <w:rPr>
          <w:rFonts w:cs="Arial"/>
          <w:szCs w:val="24"/>
        </w:rPr>
        <w:t xml:space="preserve"> aspek (Nugroho </w:t>
      </w:r>
      <w:proofErr w:type="spellStart"/>
      <w:r w:rsidRPr="000D6589">
        <w:rPr>
          <w:rFonts w:cs="Arial"/>
          <w:szCs w:val="24"/>
        </w:rPr>
        <w:t>dalam</w:t>
      </w:r>
      <w:proofErr w:type="spellEnd"/>
      <w:r w:rsidRPr="000D6589">
        <w:rPr>
          <w:rFonts w:cs="Arial"/>
          <w:szCs w:val="24"/>
        </w:rPr>
        <w:t xml:space="preserve"> </w:t>
      </w:r>
      <w:r w:rsidRPr="000D6589">
        <w:rPr>
          <w:rFonts w:cs="Arial"/>
          <w:szCs w:val="24"/>
        </w:rPr>
        <w:fldChar w:fldCharType="begin" w:fldLock="1"/>
      </w:r>
      <w:r w:rsidRPr="000D6589">
        <w:rPr>
          <w:rFonts w:cs="Arial"/>
          <w:szCs w:val="24"/>
        </w:rPr>
        <w:instrText>ADDIN CSL_CITATION {"citationItems":[{"id":"ITEM-1","itemData":{"abstract":"Pertumbuhan jumlah pengguna internet di dunia maupun di Indonesia juga telah meningkatkan nilai pada e-commerce. Dengan adanya peningkatan nilai pada e-commerce mempengaruhi beberapa perkembangan konsep pemasaran. Pada konsumen online melakukan transaksi secara online akan meningkatkan pertimbangan ketidakpastian dan resiko yang terjadi. Faktor pendukung pada kegiatan e-commerce adalah website. Pengukuran kualitas website yang dilakukan konsumen dapat membantu perusahaan e-commerce untuk melakukan optimasi dan perawatan web sesuai kebutuhan konsumen. Oleh sebab itu, peneliti ingin menguji hubungan kualitas website terhadap keputusan pembelian online pada salah satu situs e-commerce Indonesia yaitu www.getscoop.com. Jenis penelitian ini adalah explanatory yang menunjukkan hubungan kausal antara variabel-variabel penelitian dengan pengujian hipotesis. Variabel independennya adalah kegunaan, kualitas informasi, kualitas interaksi layanan. Variabel dependennya adalah keputusan pembelian online. Populasi penelitian ialah konsumen www.getscoop.com dengan sampel 150 responden. Teknik pengumpulan sampel menggunakan aksidental dan pengumpulan data menggunakan kuesioner online. Analisis menggunakan analisis regresi linear berganda. Berdasarkan hasil penelitian, terdapat pengaruh yang signifikan antara variabel kegunaan, kualitas informasi, dan kualitas interaksi layanan terhadap variabel keputusan pembelian online secara simultan. Namun secara parsial tidak terdapat pengaruh yang benar dan meyakinkan pada variabel kualitas informasi terhadap keputusan pembelian.Variabel kualitas interaksi layanan mempunyai pengaruh dominan terhadap variabel keputusan pembelian online","author":[{"dropping-particle":"","family":"Alhasanah","given":"jihan U.","non-dropping-particle":"","parse-names":false,"suffix":""}],"container-title":"Jurnal Administrasi Bisnis S1 Universitas Brawijaya","id":"ITEM-1","issue":"2","issued":{"date-parts":[["2014"]]},"page":"1-10","title":"PENGARUH KEGUNAAN, KUALITAS INFORMASI DAN KUALITAS INTERAKSI LAYANAN WEB E-COMMERCE TERHADAP KEPUTUSAN PEMBELIAN ONLINE (Survei pada Konsumen www.getscoop.com)","type":"article-journal","volume":"15"},"uris":["http://www.mendeley.com/documents/?uuid=52072759-b721-4f67-973f-4b208d9a7644"]}],"mendeley":{"formattedCitation":"(Alhasanah, 2014)","plainTextFormattedCitation":"(Alhasanah, 2014)","previouslyFormattedCitation":"(Alhasanah, 2014)"},"properties":{"noteIndex":0},"schema":"https://github.com/citation-style-language/schema/raw/master/csl-citation.json"}</w:instrText>
      </w:r>
      <w:r w:rsidRPr="000D6589">
        <w:rPr>
          <w:rFonts w:cs="Arial"/>
          <w:szCs w:val="24"/>
        </w:rPr>
        <w:fldChar w:fldCharType="separate"/>
      </w:r>
      <w:r w:rsidRPr="000D6589">
        <w:rPr>
          <w:rFonts w:cs="Arial"/>
          <w:noProof/>
          <w:szCs w:val="24"/>
        </w:rPr>
        <w:t>(Alhasanah, 2014)</w:t>
      </w:r>
      <w:r w:rsidRPr="000D6589">
        <w:rPr>
          <w:rFonts w:cs="Arial"/>
          <w:szCs w:val="24"/>
        </w:rPr>
        <w:fldChar w:fldCharType="end"/>
      </w:r>
      <w:r w:rsidRPr="000D6589">
        <w:rPr>
          <w:rFonts w:cs="Arial"/>
          <w:szCs w:val="24"/>
        </w:rPr>
        <w:t>).</w:t>
      </w:r>
      <w:r w:rsidRPr="00AB43FF">
        <w:rPr>
          <w:rFonts w:cs="Arial"/>
          <w:szCs w:val="24"/>
        </w:rPr>
        <w:t xml:space="preserve"> </w:t>
      </w:r>
      <w:r w:rsidRPr="000D6589">
        <w:rPr>
          <w:rFonts w:cs="Arial"/>
          <w:szCs w:val="24"/>
        </w:rPr>
        <w:t xml:space="preserve">E-commerce </w:t>
      </w:r>
      <w:proofErr w:type="spellStart"/>
      <w:r w:rsidRPr="000D6589">
        <w:rPr>
          <w:rFonts w:cs="Arial"/>
          <w:szCs w:val="24"/>
        </w:rPr>
        <w:t>adalah</w:t>
      </w:r>
      <w:proofErr w:type="spellEnd"/>
      <w:r w:rsidRPr="000D6589">
        <w:rPr>
          <w:rFonts w:cs="Arial"/>
          <w:szCs w:val="24"/>
        </w:rPr>
        <w:t xml:space="preserve"> transaksi </w:t>
      </w:r>
      <w:proofErr w:type="spellStart"/>
      <w:r w:rsidRPr="000D6589">
        <w:rPr>
          <w:rFonts w:cs="Arial"/>
          <w:szCs w:val="24"/>
        </w:rPr>
        <w:t>bisnis</w:t>
      </w:r>
      <w:proofErr w:type="spellEnd"/>
      <w:r w:rsidRPr="000D6589">
        <w:rPr>
          <w:rFonts w:cs="Arial"/>
          <w:szCs w:val="24"/>
        </w:rPr>
        <w:t xml:space="preserve"> yang </w:t>
      </w:r>
      <w:proofErr w:type="spellStart"/>
      <w:r w:rsidRPr="000D6589">
        <w:rPr>
          <w:rFonts w:cs="Arial"/>
          <w:szCs w:val="24"/>
        </w:rPr>
        <w:t>menggunakan</w:t>
      </w:r>
      <w:proofErr w:type="spellEnd"/>
      <w:r w:rsidRPr="000D6589">
        <w:rPr>
          <w:rFonts w:cs="Arial"/>
          <w:szCs w:val="24"/>
        </w:rPr>
        <w:t xml:space="preserve"> </w:t>
      </w:r>
      <w:proofErr w:type="spellStart"/>
      <w:r w:rsidRPr="000D6589">
        <w:rPr>
          <w:rFonts w:cs="Arial"/>
          <w:szCs w:val="24"/>
        </w:rPr>
        <w:t>akses</w:t>
      </w:r>
      <w:proofErr w:type="spellEnd"/>
      <w:r w:rsidRPr="000D6589">
        <w:rPr>
          <w:rFonts w:cs="Arial"/>
          <w:szCs w:val="24"/>
        </w:rPr>
        <w:t xml:space="preserve"> </w:t>
      </w:r>
      <w:proofErr w:type="spellStart"/>
      <w:r w:rsidRPr="000D6589">
        <w:rPr>
          <w:rFonts w:cs="Arial"/>
          <w:szCs w:val="24"/>
        </w:rPr>
        <w:t>jaringan</w:t>
      </w:r>
      <w:proofErr w:type="spellEnd"/>
      <w:r w:rsidRPr="000D6589">
        <w:rPr>
          <w:rFonts w:cs="Arial"/>
          <w:szCs w:val="24"/>
        </w:rPr>
        <w:t xml:space="preserve">, system berbasis computer dan interface web browser (Mc. Leod dan </w:t>
      </w:r>
      <w:proofErr w:type="gramStart"/>
      <w:r w:rsidRPr="000D6589">
        <w:rPr>
          <w:rFonts w:cs="Arial"/>
          <w:szCs w:val="24"/>
        </w:rPr>
        <w:t>Schell  (</w:t>
      </w:r>
      <w:proofErr w:type="gramEnd"/>
      <w:r w:rsidRPr="000D6589">
        <w:rPr>
          <w:rFonts w:cs="Arial"/>
          <w:szCs w:val="24"/>
        </w:rPr>
        <w:t xml:space="preserve">2007 </w:t>
      </w:r>
      <w:proofErr w:type="spellStart"/>
      <w:r w:rsidRPr="000D6589">
        <w:rPr>
          <w:rFonts w:cs="Arial"/>
          <w:szCs w:val="24"/>
        </w:rPr>
        <w:t>dalam</w:t>
      </w:r>
      <w:proofErr w:type="spellEnd"/>
      <w:r w:rsidRPr="000D6589">
        <w:rPr>
          <w:rFonts w:cs="Arial"/>
          <w:szCs w:val="24"/>
        </w:rPr>
        <w:t xml:space="preserve"> </w:t>
      </w:r>
      <w:proofErr w:type="spellStart"/>
      <w:r w:rsidRPr="000D6589">
        <w:rPr>
          <w:rFonts w:cs="Arial"/>
          <w:szCs w:val="24"/>
        </w:rPr>
        <w:t>Alhasanah</w:t>
      </w:r>
      <w:proofErr w:type="spellEnd"/>
      <w:r w:rsidRPr="000D6589">
        <w:rPr>
          <w:rFonts w:cs="Arial"/>
          <w:szCs w:val="24"/>
        </w:rPr>
        <w:t xml:space="preserve">)) Menurut Suyanto (2009 </w:t>
      </w:r>
      <w:proofErr w:type="spellStart"/>
      <w:r w:rsidRPr="000D6589">
        <w:rPr>
          <w:rFonts w:cs="Arial"/>
          <w:szCs w:val="24"/>
        </w:rPr>
        <w:t>dalam</w:t>
      </w:r>
      <w:proofErr w:type="spellEnd"/>
      <w:r w:rsidRPr="000D6589">
        <w:rPr>
          <w:rFonts w:cs="Arial"/>
          <w:szCs w:val="24"/>
        </w:rPr>
        <w:t xml:space="preserve"> </w:t>
      </w:r>
      <w:proofErr w:type="spellStart"/>
      <w:r w:rsidRPr="000D6589">
        <w:rPr>
          <w:rFonts w:cs="Arial"/>
          <w:szCs w:val="24"/>
        </w:rPr>
        <w:t>Alhasanah</w:t>
      </w:r>
      <w:proofErr w:type="spellEnd"/>
      <w:r w:rsidRPr="000D6589">
        <w:rPr>
          <w:rFonts w:cs="Arial"/>
          <w:szCs w:val="24"/>
        </w:rPr>
        <w:t xml:space="preserve">) e-commerce </w:t>
      </w:r>
      <w:proofErr w:type="spellStart"/>
      <w:r w:rsidRPr="000D6589">
        <w:rPr>
          <w:rFonts w:cs="Arial"/>
          <w:szCs w:val="24"/>
        </w:rPr>
        <w:t>merupakan</w:t>
      </w:r>
      <w:proofErr w:type="spellEnd"/>
      <w:r w:rsidRPr="000D6589">
        <w:rPr>
          <w:rFonts w:cs="Arial"/>
          <w:szCs w:val="24"/>
        </w:rPr>
        <w:t xml:space="preserve"> </w:t>
      </w:r>
      <w:proofErr w:type="spellStart"/>
      <w:r w:rsidRPr="000D6589">
        <w:rPr>
          <w:rFonts w:cs="Arial"/>
          <w:szCs w:val="24"/>
        </w:rPr>
        <w:t>suatu</w:t>
      </w:r>
      <w:proofErr w:type="spellEnd"/>
      <w:r w:rsidRPr="000D6589">
        <w:rPr>
          <w:rFonts w:cs="Arial"/>
          <w:szCs w:val="24"/>
        </w:rPr>
        <w:t xml:space="preserve"> </w:t>
      </w:r>
      <w:proofErr w:type="spellStart"/>
      <w:r w:rsidRPr="000D6589">
        <w:rPr>
          <w:rFonts w:cs="Arial"/>
          <w:szCs w:val="24"/>
        </w:rPr>
        <w:t>kumpulan</w:t>
      </w:r>
      <w:proofErr w:type="spellEnd"/>
      <w:r w:rsidRPr="000D6589">
        <w:rPr>
          <w:rFonts w:cs="Arial"/>
          <w:szCs w:val="24"/>
        </w:rPr>
        <w:t xml:space="preserve"> yang </w:t>
      </w:r>
      <w:proofErr w:type="spellStart"/>
      <w:r w:rsidRPr="000D6589">
        <w:rPr>
          <w:rFonts w:cs="Arial"/>
          <w:szCs w:val="24"/>
        </w:rPr>
        <w:t>dinamis</w:t>
      </w:r>
      <w:proofErr w:type="spellEnd"/>
      <w:r w:rsidRPr="000D6589">
        <w:rPr>
          <w:rFonts w:cs="Arial"/>
          <w:szCs w:val="24"/>
        </w:rPr>
        <w:t xml:space="preserve"> </w:t>
      </w:r>
      <w:proofErr w:type="spellStart"/>
      <w:r w:rsidRPr="000D6589">
        <w:rPr>
          <w:rFonts w:cs="Arial"/>
          <w:szCs w:val="24"/>
        </w:rPr>
        <w:t>antara</w:t>
      </w:r>
      <w:proofErr w:type="spellEnd"/>
      <w:r w:rsidRPr="000D6589">
        <w:rPr>
          <w:rFonts w:cs="Arial"/>
          <w:szCs w:val="24"/>
        </w:rPr>
        <w:t xml:space="preserve"> </w:t>
      </w:r>
      <w:proofErr w:type="spellStart"/>
      <w:r w:rsidRPr="000D6589">
        <w:rPr>
          <w:rFonts w:cs="Arial"/>
          <w:szCs w:val="24"/>
        </w:rPr>
        <w:t>teknologi</w:t>
      </w:r>
      <w:proofErr w:type="spellEnd"/>
      <w:r w:rsidRPr="000D6589">
        <w:rPr>
          <w:rFonts w:cs="Arial"/>
          <w:szCs w:val="24"/>
        </w:rPr>
        <w:t xml:space="preserve">, </w:t>
      </w:r>
      <w:proofErr w:type="spellStart"/>
      <w:r w:rsidRPr="000D6589">
        <w:rPr>
          <w:rFonts w:cs="Arial"/>
          <w:szCs w:val="24"/>
        </w:rPr>
        <w:t>aplikasi</w:t>
      </w:r>
      <w:proofErr w:type="spellEnd"/>
      <w:r w:rsidRPr="000D6589">
        <w:rPr>
          <w:rFonts w:cs="Arial"/>
          <w:szCs w:val="24"/>
        </w:rPr>
        <w:t xml:space="preserve">, dan proses </w:t>
      </w:r>
      <w:proofErr w:type="spellStart"/>
      <w:r w:rsidRPr="000D6589">
        <w:rPr>
          <w:rFonts w:cs="Arial"/>
          <w:szCs w:val="24"/>
        </w:rPr>
        <w:t>bisnis</w:t>
      </w:r>
      <w:proofErr w:type="spellEnd"/>
      <w:r w:rsidRPr="000D6589">
        <w:rPr>
          <w:rFonts w:cs="Arial"/>
          <w:szCs w:val="24"/>
        </w:rPr>
        <w:t xml:space="preserve"> yang </w:t>
      </w:r>
      <w:proofErr w:type="spellStart"/>
      <w:r w:rsidRPr="000D6589">
        <w:rPr>
          <w:rFonts w:cs="Arial"/>
          <w:szCs w:val="24"/>
        </w:rPr>
        <w:t>menghubungkan</w:t>
      </w:r>
      <w:proofErr w:type="spellEnd"/>
      <w:r w:rsidRPr="000D6589">
        <w:rPr>
          <w:rFonts w:cs="Arial"/>
          <w:szCs w:val="24"/>
        </w:rPr>
        <w:t xml:space="preserve"> </w:t>
      </w:r>
      <w:proofErr w:type="spellStart"/>
      <w:r w:rsidRPr="000D6589">
        <w:rPr>
          <w:rFonts w:cs="Arial"/>
          <w:szCs w:val="24"/>
        </w:rPr>
        <w:t>perusahaan</w:t>
      </w:r>
      <w:proofErr w:type="spellEnd"/>
      <w:r w:rsidRPr="000D6589">
        <w:rPr>
          <w:rFonts w:cs="Arial"/>
          <w:szCs w:val="24"/>
        </w:rPr>
        <w:t xml:space="preserve">, </w:t>
      </w:r>
      <w:proofErr w:type="spellStart"/>
      <w:r w:rsidRPr="000D6589">
        <w:rPr>
          <w:rFonts w:cs="Arial"/>
          <w:szCs w:val="24"/>
        </w:rPr>
        <w:t>konsumen</w:t>
      </w:r>
      <w:proofErr w:type="spellEnd"/>
      <w:r w:rsidRPr="000D6589">
        <w:rPr>
          <w:rFonts w:cs="Arial"/>
          <w:szCs w:val="24"/>
        </w:rPr>
        <w:t xml:space="preserve"> dan </w:t>
      </w:r>
      <w:proofErr w:type="spellStart"/>
      <w:r w:rsidRPr="000D6589">
        <w:rPr>
          <w:rFonts w:cs="Arial"/>
          <w:szCs w:val="24"/>
        </w:rPr>
        <w:t>komunitas</w:t>
      </w:r>
      <w:proofErr w:type="spellEnd"/>
      <w:r w:rsidRPr="000D6589">
        <w:rPr>
          <w:rFonts w:cs="Arial"/>
          <w:szCs w:val="24"/>
        </w:rPr>
        <w:t xml:space="preserve"> tertentu </w:t>
      </w:r>
      <w:proofErr w:type="spellStart"/>
      <w:r w:rsidRPr="000D6589">
        <w:rPr>
          <w:rFonts w:cs="Arial"/>
          <w:szCs w:val="24"/>
        </w:rPr>
        <w:t>melalui</w:t>
      </w:r>
      <w:proofErr w:type="spellEnd"/>
      <w:r w:rsidRPr="000D6589">
        <w:rPr>
          <w:rFonts w:cs="Arial"/>
          <w:szCs w:val="24"/>
        </w:rPr>
        <w:t xml:space="preserve"> transaksi </w:t>
      </w:r>
      <w:proofErr w:type="spellStart"/>
      <w:r w:rsidRPr="000D6589">
        <w:rPr>
          <w:rFonts w:cs="Arial"/>
          <w:szCs w:val="24"/>
        </w:rPr>
        <w:t>elektronik</w:t>
      </w:r>
      <w:proofErr w:type="spellEnd"/>
      <w:r w:rsidRPr="000D6589">
        <w:rPr>
          <w:rFonts w:cs="Arial"/>
          <w:szCs w:val="24"/>
        </w:rPr>
        <w:t xml:space="preserve">. Berdasarkan </w:t>
      </w:r>
      <w:proofErr w:type="spellStart"/>
      <w:r w:rsidRPr="000D6589">
        <w:rPr>
          <w:rFonts w:cs="Arial"/>
          <w:szCs w:val="24"/>
        </w:rPr>
        <w:t>beberapa</w:t>
      </w:r>
      <w:proofErr w:type="spellEnd"/>
      <w:r w:rsidRPr="000D6589">
        <w:rPr>
          <w:rFonts w:cs="Arial"/>
          <w:szCs w:val="24"/>
        </w:rPr>
        <w:t xml:space="preserve"> </w:t>
      </w:r>
      <w:proofErr w:type="spellStart"/>
      <w:r w:rsidRPr="000D6589">
        <w:rPr>
          <w:rFonts w:cs="Arial"/>
          <w:szCs w:val="24"/>
        </w:rPr>
        <w:t>definisi</w:t>
      </w:r>
      <w:proofErr w:type="spellEnd"/>
      <w:r w:rsidRPr="000D6589">
        <w:rPr>
          <w:rFonts w:cs="Arial"/>
          <w:szCs w:val="24"/>
        </w:rPr>
        <w:t xml:space="preserve"> e-commerce </w:t>
      </w:r>
      <w:proofErr w:type="spellStart"/>
      <w:r w:rsidRPr="000D6589">
        <w:rPr>
          <w:rFonts w:cs="Arial"/>
          <w:szCs w:val="24"/>
        </w:rPr>
        <w:t>dapat</w:t>
      </w:r>
      <w:proofErr w:type="spellEnd"/>
      <w:r w:rsidRPr="000D6589">
        <w:rPr>
          <w:rFonts w:cs="Arial"/>
          <w:szCs w:val="24"/>
        </w:rPr>
        <w:t xml:space="preserve"> </w:t>
      </w:r>
      <w:proofErr w:type="spellStart"/>
      <w:r w:rsidRPr="000D6589">
        <w:rPr>
          <w:rFonts w:cs="Arial"/>
          <w:szCs w:val="24"/>
        </w:rPr>
        <w:t>disimpulkan</w:t>
      </w:r>
      <w:proofErr w:type="spellEnd"/>
      <w:r w:rsidRPr="000D6589">
        <w:rPr>
          <w:rFonts w:cs="Arial"/>
          <w:szCs w:val="24"/>
        </w:rPr>
        <w:t xml:space="preserve"> e-commerce </w:t>
      </w:r>
      <w:proofErr w:type="spellStart"/>
      <w:r w:rsidRPr="000D6589">
        <w:rPr>
          <w:rFonts w:cs="Arial"/>
          <w:szCs w:val="24"/>
        </w:rPr>
        <w:t>adalah</w:t>
      </w:r>
      <w:proofErr w:type="spellEnd"/>
      <w:r w:rsidRPr="000D6589">
        <w:rPr>
          <w:rFonts w:cs="Arial"/>
          <w:szCs w:val="24"/>
        </w:rPr>
        <w:t xml:space="preserve"> kegiatan </w:t>
      </w:r>
      <w:proofErr w:type="spellStart"/>
      <w:r w:rsidRPr="000D6589">
        <w:rPr>
          <w:rFonts w:cs="Arial"/>
          <w:szCs w:val="24"/>
        </w:rPr>
        <w:t>jual</w:t>
      </w:r>
      <w:proofErr w:type="spellEnd"/>
      <w:r w:rsidRPr="000D6589">
        <w:rPr>
          <w:rFonts w:cs="Arial"/>
          <w:szCs w:val="24"/>
        </w:rPr>
        <w:t xml:space="preserve"> </w:t>
      </w:r>
      <w:proofErr w:type="spellStart"/>
      <w:r w:rsidRPr="000D6589">
        <w:rPr>
          <w:rFonts w:cs="Arial"/>
          <w:szCs w:val="24"/>
        </w:rPr>
        <w:t>beli</w:t>
      </w:r>
      <w:proofErr w:type="spellEnd"/>
      <w:r w:rsidRPr="000D6589">
        <w:rPr>
          <w:rFonts w:cs="Arial"/>
          <w:szCs w:val="24"/>
        </w:rPr>
        <w:t xml:space="preserve"> barang </w:t>
      </w:r>
      <w:proofErr w:type="spellStart"/>
      <w:r w:rsidRPr="000D6589">
        <w:rPr>
          <w:rFonts w:cs="Arial"/>
          <w:szCs w:val="24"/>
        </w:rPr>
        <w:t>atau</w:t>
      </w:r>
      <w:proofErr w:type="spellEnd"/>
      <w:r w:rsidRPr="000D6589">
        <w:rPr>
          <w:rFonts w:cs="Arial"/>
          <w:szCs w:val="24"/>
        </w:rPr>
        <w:t xml:space="preserve"> </w:t>
      </w:r>
      <w:proofErr w:type="spellStart"/>
      <w:r w:rsidRPr="000D6589">
        <w:rPr>
          <w:rFonts w:cs="Arial"/>
          <w:szCs w:val="24"/>
        </w:rPr>
        <w:t>jasa</w:t>
      </w:r>
      <w:proofErr w:type="spellEnd"/>
      <w:r w:rsidRPr="000D6589">
        <w:rPr>
          <w:rFonts w:cs="Arial"/>
          <w:szCs w:val="24"/>
        </w:rPr>
        <w:t xml:space="preserve"> </w:t>
      </w:r>
      <w:proofErr w:type="spellStart"/>
      <w:r w:rsidRPr="000D6589">
        <w:rPr>
          <w:rFonts w:cs="Arial"/>
          <w:szCs w:val="24"/>
        </w:rPr>
        <w:t>melalui</w:t>
      </w:r>
      <w:proofErr w:type="spellEnd"/>
      <w:r w:rsidRPr="000D6589">
        <w:rPr>
          <w:rFonts w:cs="Arial"/>
          <w:szCs w:val="24"/>
        </w:rPr>
        <w:t xml:space="preserve"> </w:t>
      </w:r>
      <w:proofErr w:type="spellStart"/>
      <w:r w:rsidRPr="000D6589">
        <w:rPr>
          <w:rFonts w:cs="Arial"/>
          <w:szCs w:val="24"/>
        </w:rPr>
        <w:t>jaringan</w:t>
      </w:r>
      <w:proofErr w:type="spellEnd"/>
      <w:r w:rsidRPr="000D6589">
        <w:rPr>
          <w:rFonts w:cs="Arial"/>
          <w:szCs w:val="24"/>
        </w:rPr>
        <w:t xml:space="preserve"> </w:t>
      </w:r>
      <w:proofErr w:type="spellStart"/>
      <w:r w:rsidRPr="000D6589">
        <w:rPr>
          <w:rFonts w:cs="Arial"/>
          <w:szCs w:val="24"/>
        </w:rPr>
        <w:t>informasi</w:t>
      </w:r>
      <w:proofErr w:type="spellEnd"/>
      <w:r w:rsidRPr="000D6589">
        <w:rPr>
          <w:rFonts w:cs="Arial"/>
          <w:szCs w:val="24"/>
        </w:rPr>
        <w:t xml:space="preserve"> yang </w:t>
      </w:r>
      <w:proofErr w:type="spellStart"/>
      <w:r w:rsidRPr="000D6589">
        <w:rPr>
          <w:rFonts w:cs="Arial"/>
          <w:szCs w:val="24"/>
        </w:rPr>
        <w:t>disebut</w:t>
      </w:r>
      <w:proofErr w:type="spellEnd"/>
      <w:r w:rsidRPr="000D6589">
        <w:rPr>
          <w:rFonts w:cs="Arial"/>
          <w:szCs w:val="24"/>
        </w:rPr>
        <w:t xml:space="preserve"> dengan internet. Jenis </w:t>
      </w:r>
      <w:proofErr w:type="spellStart"/>
      <w:r w:rsidRPr="000D6589">
        <w:rPr>
          <w:rFonts w:cs="Arial"/>
          <w:szCs w:val="24"/>
        </w:rPr>
        <w:t>umum</w:t>
      </w:r>
      <w:proofErr w:type="spellEnd"/>
      <w:r w:rsidRPr="000D6589">
        <w:rPr>
          <w:rFonts w:cs="Arial"/>
          <w:szCs w:val="24"/>
        </w:rPr>
        <w:t xml:space="preserve"> </w:t>
      </w:r>
      <w:proofErr w:type="spellStart"/>
      <w:r w:rsidRPr="000D6589">
        <w:rPr>
          <w:rFonts w:cs="Arial"/>
          <w:szCs w:val="24"/>
        </w:rPr>
        <w:t>dari</w:t>
      </w:r>
      <w:proofErr w:type="spellEnd"/>
      <w:r w:rsidRPr="000D6589">
        <w:rPr>
          <w:rFonts w:cs="Arial"/>
          <w:szCs w:val="24"/>
        </w:rPr>
        <w:t xml:space="preserve"> transaksi e-commerce </w:t>
      </w:r>
      <w:proofErr w:type="spellStart"/>
      <w:r w:rsidRPr="000D6589">
        <w:rPr>
          <w:rFonts w:cs="Arial"/>
          <w:szCs w:val="24"/>
        </w:rPr>
        <w:t>sebagai</w:t>
      </w:r>
      <w:proofErr w:type="spellEnd"/>
      <w:r w:rsidRPr="000D6589">
        <w:rPr>
          <w:rFonts w:cs="Arial"/>
          <w:szCs w:val="24"/>
        </w:rPr>
        <w:t xml:space="preserve"> berikut:</w:t>
      </w:r>
    </w:p>
    <w:p w14:paraId="3CFC87B8" w14:textId="77777777" w:rsidR="00AB43FF" w:rsidRPr="0078183E" w:rsidRDefault="00AB43FF" w:rsidP="001F0830">
      <w:pPr>
        <w:pStyle w:val="ListParagraph"/>
        <w:numPr>
          <w:ilvl w:val="0"/>
          <w:numId w:val="3"/>
        </w:numPr>
        <w:spacing w:after="0" w:line="240" w:lineRule="auto"/>
        <w:rPr>
          <w:rFonts w:ascii="Times New Roman" w:hAnsi="Times New Roman" w:cs="Times New Roman"/>
          <w:szCs w:val="24"/>
        </w:rPr>
      </w:pPr>
      <w:proofErr w:type="spellStart"/>
      <w:r w:rsidRPr="0078183E">
        <w:rPr>
          <w:rFonts w:ascii="Times New Roman" w:hAnsi="Times New Roman" w:cs="Times New Roman"/>
          <w:szCs w:val="24"/>
        </w:rPr>
        <w:t>Bisnis</w:t>
      </w:r>
      <w:proofErr w:type="spellEnd"/>
      <w:r w:rsidRPr="0078183E">
        <w:rPr>
          <w:rFonts w:ascii="Times New Roman" w:hAnsi="Times New Roman" w:cs="Times New Roman"/>
          <w:szCs w:val="24"/>
        </w:rPr>
        <w:t xml:space="preserve"> to </w:t>
      </w:r>
      <w:proofErr w:type="spellStart"/>
      <w:r w:rsidRPr="0078183E">
        <w:rPr>
          <w:rFonts w:ascii="Times New Roman" w:hAnsi="Times New Roman" w:cs="Times New Roman"/>
          <w:szCs w:val="24"/>
        </w:rPr>
        <w:t>bisnis</w:t>
      </w:r>
      <w:proofErr w:type="spellEnd"/>
      <w:r w:rsidRPr="0078183E">
        <w:rPr>
          <w:rFonts w:ascii="Times New Roman" w:hAnsi="Times New Roman" w:cs="Times New Roman"/>
          <w:szCs w:val="24"/>
        </w:rPr>
        <w:t xml:space="preserve"> (B2B)</w:t>
      </w:r>
    </w:p>
    <w:p w14:paraId="3EEF633A" w14:textId="77777777" w:rsidR="00AB43FF" w:rsidRPr="0078183E" w:rsidRDefault="00DC64C0" w:rsidP="001F0830">
      <w:pPr>
        <w:pStyle w:val="ListParagraph"/>
        <w:spacing w:after="0" w:line="240" w:lineRule="auto"/>
        <w:rPr>
          <w:rFonts w:ascii="Times New Roman" w:hAnsi="Times New Roman" w:cs="Times New Roman"/>
          <w:szCs w:val="24"/>
        </w:rPr>
      </w:pPr>
      <w:r w:rsidRPr="0078183E">
        <w:rPr>
          <w:rFonts w:ascii="Times New Roman" w:hAnsi="Times New Roman" w:cs="Times New Roman"/>
          <w:szCs w:val="24"/>
        </w:rPr>
        <w:t xml:space="preserve">Dalam transaksi B2B, baik </w:t>
      </w:r>
      <w:proofErr w:type="spellStart"/>
      <w:r w:rsidRPr="0078183E">
        <w:rPr>
          <w:rFonts w:ascii="Times New Roman" w:hAnsi="Times New Roman" w:cs="Times New Roman"/>
          <w:szCs w:val="24"/>
        </w:rPr>
        <w:t>penjual</w:t>
      </w:r>
      <w:proofErr w:type="spellEnd"/>
      <w:r w:rsidRPr="0078183E">
        <w:rPr>
          <w:rFonts w:ascii="Times New Roman" w:hAnsi="Times New Roman" w:cs="Times New Roman"/>
          <w:szCs w:val="24"/>
        </w:rPr>
        <w:t xml:space="preserve"> maupun </w:t>
      </w:r>
      <w:proofErr w:type="spellStart"/>
      <w:r w:rsidRPr="0078183E">
        <w:rPr>
          <w:rFonts w:ascii="Times New Roman" w:hAnsi="Times New Roman" w:cs="Times New Roman"/>
          <w:szCs w:val="24"/>
        </w:rPr>
        <w:t>pembeli</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adalah</w:t>
      </w:r>
      <w:proofErr w:type="spellEnd"/>
      <w:r w:rsidRPr="0078183E">
        <w:rPr>
          <w:rFonts w:ascii="Times New Roman" w:hAnsi="Times New Roman" w:cs="Times New Roman"/>
          <w:szCs w:val="24"/>
        </w:rPr>
        <w:t xml:space="preserve"> organisasi </w:t>
      </w:r>
      <w:proofErr w:type="spellStart"/>
      <w:r w:rsidRPr="0078183E">
        <w:rPr>
          <w:rFonts w:ascii="Times New Roman" w:hAnsi="Times New Roman" w:cs="Times New Roman"/>
          <w:szCs w:val="24"/>
        </w:rPr>
        <w:t>bisnis</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Kebanyakan</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dari</w:t>
      </w:r>
      <w:proofErr w:type="spellEnd"/>
      <w:r w:rsidRPr="0078183E">
        <w:rPr>
          <w:rFonts w:ascii="Times New Roman" w:hAnsi="Times New Roman" w:cs="Times New Roman"/>
          <w:szCs w:val="24"/>
        </w:rPr>
        <w:t xml:space="preserve"> e-commerce </w:t>
      </w:r>
      <w:proofErr w:type="spellStart"/>
      <w:r w:rsidRPr="0078183E">
        <w:rPr>
          <w:rFonts w:ascii="Times New Roman" w:hAnsi="Times New Roman" w:cs="Times New Roman"/>
          <w:szCs w:val="24"/>
        </w:rPr>
        <w:t>adalah</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jenis</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bisnis</w:t>
      </w:r>
      <w:proofErr w:type="spellEnd"/>
      <w:r w:rsidRPr="0078183E">
        <w:rPr>
          <w:rFonts w:ascii="Times New Roman" w:hAnsi="Times New Roman" w:cs="Times New Roman"/>
          <w:szCs w:val="24"/>
        </w:rPr>
        <w:t xml:space="preserve"> ini.</w:t>
      </w:r>
    </w:p>
    <w:p w14:paraId="00BE898E" w14:textId="77777777" w:rsidR="00DC64C0" w:rsidRPr="0078183E" w:rsidRDefault="00DC64C0" w:rsidP="001F0830">
      <w:pPr>
        <w:pStyle w:val="ListParagraph"/>
        <w:numPr>
          <w:ilvl w:val="0"/>
          <w:numId w:val="3"/>
        </w:numPr>
        <w:spacing w:after="0" w:line="240" w:lineRule="auto"/>
        <w:rPr>
          <w:rFonts w:ascii="Times New Roman" w:hAnsi="Times New Roman" w:cs="Times New Roman"/>
          <w:szCs w:val="24"/>
        </w:rPr>
      </w:pPr>
      <w:proofErr w:type="spellStart"/>
      <w:r w:rsidRPr="0078183E">
        <w:rPr>
          <w:rFonts w:ascii="Times New Roman" w:hAnsi="Times New Roman" w:cs="Times New Roman"/>
          <w:szCs w:val="24"/>
        </w:rPr>
        <w:t>Perdagangan</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berkolaborasi</w:t>
      </w:r>
      <w:proofErr w:type="spellEnd"/>
      <w:r w:rsidRPr="0078183E">
        <w:rPr>
          <w:rFonts w:ascii="Times New Roman" w:hAnsi="Times New Roman" w:cs="Times New Roman"/>
          <w:szCs w:val="24"/>
        </w:rPr>
        <w:t xml:space="preserve"> (</w:t>
      </w:r>
      <w:r w:rsidRPr="0078183E">
        <w:rPr>
          <w:rFonts w:ascii="Times New Roman" w:hAnsi="Times New Roman" w:cs="Times New Roman"/>
          <w:i/>
          <w:szCs w:val="24"/>
        </w:rPr>
        <w:t>collaborative e-commerce</w:t>
      </w:r>
      <w:r w:rsidRPr="0078183E">
        <w:rPr>
          <w:rFonts w:ascii="Times New Roman" w:hAnsi="Times New Roman" w:cs="Times New Roman"/>
          <w:szCs w:val="24"/>
        </w:rPr>
        <w:t>)</w:t>
      </w:r>
    </w:p>
    <w:p w14:paraId="28AFCC20" w14:textId="77777777" w:rsidR="00DC64C0" w:rsidRPr="0078183E" w:rsidRDefault="00DC64C0" w:rsidP="001F0830">
      <w:pPr>
        <w:pStyle w:val="ListParagraph"/>
        <w:spacing w:after="0" w:line="240" w:lineRule="auto"/>
        <w:rPr>
          <w:rFonts w:ascii="Times New Roman" w:hAnsi="Times New Roman" w:cs="Times New Roman"/>
          <w:szCs w:val="24"/>
        </w:rPr>
      </w:pPr>
      <w:r w:rsidRPr="0078183E">
        <w:rPr>
          <w:rFonts w:ascii="Times New Roman" w:hAnsi="Times New Roman" w:cs="Times New Roman"/>
          <w:szCs w:val="24"/>
        </w:rPr>
        <w:t xml:space="preserve">Dalam e-commerce </w:t>
      </w:r>
      <w:proofErr w:type="spellStart"/>
      <w:r w:rsidRPr="0078183E">
        <w:rPr>
          <w:rFonts w:ascii="Times New Roman" w:hAnsi="Times New Roman" w:cs="Times New Roman"/>
          <w:szCs w:val="24"/>
        </w:rPr>
        <w:t>cara</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mitra</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bisnis</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berkolaborasi</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membeli</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atau</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menjual</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secara</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elektronik</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Kolaborasi</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semacam</w:t>
      </w:r>
      <w:proofErr w:type="spellEnd"/>
      <w:r w:rsidRPr="0078183E">
        <w:rPr>
          <w:rFonts w:ascii="Times New Roman" w:hAnsi="Times New Roman" w:cs="Times New Roman"/>
          <w:szCs w:val="24"/>
        </w:rPr>
        <w:t xml:space="preserve"> ini </w:t>
      </w:r>
      <w:proofErr w:type="spellStart"/>
      <w:r w:rsidRPr="0078183E">
        <w:rPr>
          <w:rFonts w:ascii="Times New Roman" w:hAnsi="Times New Roman" w:cs="Times New Roman"/>
          <w:szCs w:val="24"/>
        </w:rPr>
        <w:t>seringkali</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terjadi</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antara</w:t>
      </w:r>
      <w:proofErr w:type="spellEnd"/>
      <w:r w:rsidRPr="0078183E">
        <w:rPr>
          <w:rFonts w:ascii="Times New Roman" w:hAnsi="Times New Roman" w:cs="Times New Roman"/>
          <w:szCs w:val="24"/>
        </w:rPr>
        <w:t xml:space="preserve"> dan </w:t>
      </w:r>
      <w:proofErr w:type="spellStart"/>
      <w:r w:rsidRPr="0078183E">
        <w:rPr>
          <w:rFonts w:ascii="Times New Roman" w:hAnsi="Times New Roman" w:cs="Times New Roman"/>
          <w:szCs w:val="24"/>
        </w:rPr>
        <w:t>dalam</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mitra</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bisnis</w:t>
      </w:r>
      <w:proofErr w:type="spellEnd"/>
      <w:r w:rsidRPr="0078183E">
        <w:rPr>
          <w:rFonts w:ascii="Times New Roman" w:hAnsi="Times New Roman" w:cs="Times New Roman"/>
          <w:szCs w:val="24"/>
        </w:rPr>
        <w:t xml:space="preserve"> di </w:t>
      </w:r>
      <w:proofErr w:type="spellStart"/>
      <w:r w:rsidRPr="0078183E">
        <w:rPr>
          <w:rFonts w:ascii="Times New Roman" w:hAnsi="Times New Roman" w:cs="Times New Roman"/>
          <w:szCs w:val="24"/>
        </w:rPr>
        <w:t>sepanjang</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rantai</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pasokan</w:t>
      </w:r>
      <w:proofErr w:type="spellEnd"/>
      <w:r w:rsidRPr="0078183E">
        <w:rPr>
          <w:rFonts w:ascii="Times New Roman" w:hAnsi="Times New Roman" w:cs="Times New Roman"/>
          <w:szCs w:val="24"/>
        </w:rPr>
        <w:t>.</w:t>
      </w:r>
    </w:p>
    <w:p w14:paraId="7B36C2A9" w14:textId="77777777" w:rsidR="00DC64C0" w:rsidRPr="0078183E" w:rsidRDefault="00DC64C0" w:rsidP="001F0830">
      <w:pPr>
        <w:pStyle w:val="ListParagraph"/>
        <w:numPr>
          <w:ilvl w:val="0"/>
          <w:numId w:val="3"/>
        </w:numPr>
        <w:spacing w:after="0" w:line="240" w:lineRule="auto"/>
        <w:rPr>
          <w:rFonts w:ascii="Times New Roman" w:hAnsi="Times New Roman" w:cs="Times New Roman"/>
          <w:szCs w:val="24"/>
        </w:rPr>
      </w:pPr>
      <w:proofErr w:type="spellStart"/>
      <w:r w:rsidRPr="0078183E">
        <w:rPr>
          <w:rFonts w:ascii="Times New Roman" w:hAnsi="Times New Roman" w:cs="Times New Roman"/>
          <w:szCs w:val="24"/>
        </w:rPr>
        <w:lastRenderedPageBreak/>
        <w:t>Bisnis</w:t>
      </w:r>
      <w:proofErr w:type="spellEnd"/>
      <w:r w:rsidRPr="0078183E">
        <w:rPr>
          <w:rFonts w:ascii="Times New Roman" w:hAnsi="Times New Roman" w:cs="Times New Roman"/>
          <w:szCs w:val="24"/>
        </w:rPr>
        <w:t xml:space="preserve"> ke </w:t>
      </w:r>
      <w:proofErr w:type="spellStart"/>
      <w:r w:rsidRPr="0078183E">
        <w:rPr>
          <w:rFonts w:ascii="Times New Roman" w:hAnsi="Times New Roman" w:cs="Times New Roman"/>
          <w:szCs w:val="24"/>
        </w:rPr>
        <w:t>konsumen</w:t>
      </w:r>
      <w:proofErr w:type="spellEnd"/>
      <w:r w:rsidRPr="0078183E">
        <w:rPr>
          <w:rFonts w:ascii="Times New Roman" w:hAnsi="Times New Roman" w:cs="Times New Roman"/>
          <w:szCs w:val="24"/>
        </w:rPr>
        <w:t xml:space="preserve"> (B2C)</w:t>
      </w:r>
    </w:p>
    <w:p w14:paraId="7ED6CD55" w14:textId="77777777" w:rsidR="00DC64C0" w:rsidRPr="0078183E" w:rsidRDefault="00DC64C0" w:rsidP="001F0830">
      <w:pPr>
        <w:pStyle w:val="ListParagraph"/>
        <w:spacing w:after="0" w:line="240" w:lineRule="auto"/>
        <w:rPr>
          <w:rFonts w:ascii="Times New Roman" w:hAnsi="Times New Roman" w:cs="Times New Roman"/>
          <w:szCs w:val="24"/>
        </w:rPr>
      </w:pPr>
      <w:r w:rsidRPr="0078183E">
        <w:rPr>
          <w:rFonts w:ascii="Times New Roman" w:hAnsi="Times New Roman" w:cs="Times New Roman"/>
          <w:szCs w:val="24"/>
        </w:rPr>
        <w:t xml:space="preserve">Dalam B2C, </w:t>
      </w:r>
      <w:proofErr w:type="spellStart"/>
      <w:r w:rsidRPr="0078183E">
        <w:rPr>
          <w:rFonts w:ascii="Times New Roman" w:hAnsi="Times New Roman" w:cs="Times New Roman"/>
          <w:szCs w:val="24"/>
        </w:rPr>
        <w:t>penjual</w:t>
      </w:r>
      <w:proofErr w:type="spellEnd"/>
      <w:r w:rsidRPr="0078183E">
        <w:rPr>
          <w:rFonts w:ascii="Times New Roman" w:hAnsi="Times New Roman" w:cs="Times New Roman"/>
          <w:szCs w:val="24"/>
        </w:rPr>
        <w:t xml:space="preserve"> </w:t>
      </w:r>
      <w:proofErr w:type="spellStart"/>
      <w:proofErr w:type="gramStart"/>
      <w:r w:rsidRPr="0078183E">
        <w:rPr>
          <w:rFonts w:ascii="Times New Roman" w:hAnsi="Times New Roman" w:cs="Times New Roman"/>
          <w:szCs w:val="24"/>
        </w:rPr>
        <w:t>ada;ah</w:t>
      </w:r>
      <w:proofErr w:type="spellEnd"/>
      <w:proofErr w:type="gram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perusahaan</w:t>
      </w:r>
      <w:proofErr w:type="spellEnd"/>
      <w:r w:rsidRPr="0078183E">
        <w:rPr>
          <w:rFonts w:ascii="Times New Roman" w:hAnsi="Times New Roman" w:cs="Times New Roman"/>
          <w:szCs w:val="24"/>
        </w:rPr>
        <w:t xml:space="preserve"> dan </w:t>
      </w:r>
      <w:proofErr w:type="spellStart"/>
      <w:r w:rsidRPr="0078183E">
        <w:rPr>
          <w:rFonts w:ascii="Times New Roman" w:hAnsi="Times New Roman" w:cs="Times New Roman"/>
          <w:szCs w:val="24"/>
        </w:rPr>
        <w:t>pembeli</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adalah</w:t>
      </w:r>
      <w:proofErr w:type="spellEnd"/>
      <w:r w:rsidRPr="0078183E">
        <w:rPr>
          <w:rFonts w:ascii="Times New Roman" w:hAnsi="Times New Roman" w:cs="Times New Roman"/>
          <w:szCs w:val="24"/>
        </w:rPr>
        <w:t xml:space="preserve"> </w:t>
      </w:r>
      <w:proofErr w:type="spellStart"/>
      <w:r w:rsidRPr="0078183E">
        <w:rPr>
          <w:rFonts w:ascii="Times New Roman" w:hAnsi="Times New Roman" w:cs="Times New Roman"/>
          <w:szCs w:val="24"/>
        </w:rPr>
        <w:t>perorangan</w:t>
      </w:r>
      <w:proofErr w:type="spellEnd"/>
      <w:r w:rsidRPr="0078183E">
        <w:rPr>
          <w:rFonts w:ascii="Times New Roman" w:hAnsi="Times New Roman" w:cs="Times New Roman"/>
          <w:szCs w:val="24"/>
        </w:rPr>
        <w:t xml:space="preserve">. B2C </w:t>
      </w:r>
      <w:proofErr w:type="spellStart"/>
      <w:r w:rsidRPr="0078183E">
        <w:rPr>
          <w:rFonts w:ascii="Times New Roman" w:hAnsi="Times New Roman" w:cs="Times New Roman"/>
          <w:szCs w:val="24"/>
        </w:rPr>
        <w:t>biasa</w:t>
      </w:r>
      <w:proofErr w:type="spellEnd"/>
      <w:r w:rsidRPr="0078183E">
        <w:rPr>
          <w:rFonts w:ascii="Times New Roman" w:hAnsi="Times New Roman" w:cs="Times New Roman"/>
          <w:szCs w:val="24"/>
        </w:rPr>
        <w:t xml:space="preserve"> juga </w:t>
      </w:r>
      <w:proofErr w:type="spellStart"/>
      <w:r w:rsidRPr="0078183E">
        <w:rPr>
          <w:rFonts w:ascii="Times New Roman" w:hAnsi="Times New Roman" w:cs="Times New Roman"/>
          <w:szCs w:val="24"/>
        </w:rPr>
        <w:t>disebut</w:t>
      </w:r>
      <w:proofErr w:type="spellEnd"/>
      <w:r w:rsidRPr="0078183E">
        <w:rPr>
          <w:rFonts w:ascii="Times New Roman" w:hAnsi="Times New Roman" w:cs="Times New Roman"/>
          <w:szCs w:val="24"/>
        </w:rPr>
        <w:t xml:space="preserve"> </w:t>
      </w:r>
      <w:r w:rsidRPr="0078183E">
        <w:rPr>
          <w:rFonts w:ascii="Times New Roman" w:hAnsi="Times New Roman" w:cs="Times New Roman"/>
          <w:i/>
          <w:szCs w:val="24"/>
        </w:rPr>
        <w:t>e-tailing.</w:t>
      </w:r>
    </w:p>
    <w:p w14:paraId="119028BF" w14:textId="77777777" w:rsidR="0078183E" w:rsidRPr="0078183E" w:rsidRDefault="00DC64C0" w:rsidP="001F0830">
      <w:pPr>
        <w:pStyle w:val="ListParagraph"/>
        <w:numPr>
          <w:ilvl w:val="0"/>
          <w:numId w:val="3"/>
        </w:numPr>
        <w:spacing w:after="0" w:line="240" w:lineRule="auto"/>
        <w:rPr>
          <w:rFonts w:ascii="Times New Roman" w:hAnsi="Times New Roman" w:cs="Times New Roman"/>
          <w:szCs w:val="24"/>
        </w:rPr>
      </w:pPr>
      <w:proofErr w:type="spellStart"/>
      <w:r w:rsidRPr="0078183E">
        <w:rPr>
          <w:rFonts w:ascii="Times New Roman" w:hAnsi="Times New Roman" w:cs="Times New Roman"/>
          <w:szCs w:val="24"/>
        </w:rPr>
        <w:t>Konsumen</w:t>
      </w:r>
      <w:proofErr w:type="spellEnd"/>
      <w:r w:rsidRPr="0078183E">
        <w:rPr>
          <w:rFonts w:ascii="Times New Roman" w:hAnsi="Times New Roman" w:cs="Times New Roman"/>
          <w:szCs w:val="24"/>
        </w:rPr>
        <w:t xml:space="preserve"> ke </w:t>
      </w:r>
      <w:proofErr w:type="spellStart"/>
      <w:r w:rsidRPr="0078183E">
        <w:rPr>
          <w:rFonts w:ascii="Times New Roman" w:hAnsi="Times New Roman" w:cs="Times New Roman"/>
          <w:szCs w:val="24"/>
        </w:rPr>
        <w:t>konsumen</w:t>
      </w:r>
      <w:proofErr w:type="spellEnd"/>
      <w:r w:rsidRPr="0078183E">
        <w:rPr>
          <w:rFonts w:ascii="Times New Roman" w:hAnsi="Times New Roman" w:cs="Times New Roman"/>
          <w:szCs w:val="24"/>
        </w:rPr>
        <w:t xml:space="preserve"> (C2C)</w:t>
      </w:r>
    </w:p>
    <w:p w14:paraId="6277EC65" w14:textId="77777777" w:rsidR="00AB43FF" w:rsidRDefault="0078183E" w:rsidP="001F0830">
      <w:pPr>
        <w:pStyle w:val="ListParagraph"/>
        <w:spacing w:after="0" w:line="240" w:lineRule="auto"/>
        <w:rPr>
          <w:rFonts w:ascii="Times New Roman" w:hAnsi="Times New Roman" w:cs="Times New Roman"/>
          <w:sz w:val="24"/>
          <w:szCs w:val="24"/>
        </w:rPr>
      </w:pPr>
      <w:r w:rsidRPr="0078183E">
        <w:rPr>
          <w:rFonts w:ascii="Times New Roman" w:hAnsi="Times New Roman" w:cs="Times New Roman"/>
          <w:sz w:val="24"/>
          <w:szCs w:val="24"/>
        </w:rPr>
        <w:t xml:space="preserve">Dalam C2C, </w:t>
      </w:r>
      <w:proofErr w:type="spellStart"/>
      <w:r w:rsidRPr="0078183E">
        <w:rPr>
          <w:rFonts w:ascii="Times New Roman" w:hAnsi="Times New Roman" w:cs="Times New Roman"/>
          <w:sz w:val="24"/>
          <w:szCs w:val="24"/>
        </w:rPr>
        <w:t>seorang</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menjual</w:t>
      </w:r>
      <w:proofErr w:type="spellEnd"/>
      <w:r w:rsidRPr="0078183E">
        <w:rPr>
          <w:rFonts w:ascii="Times New Roman" w:hAnsi="Times New Roman" w:cs="Times New Roman"/>
          <w:sz w:val="24"/>
          <w:szCs w:val="24"/>
        </w:rPr>
        <w:t xml:space="preserve"> produk ke orang lain, tapi </w:t>
      </w:r>
      <w:proofErr w:type="spellStart"/>
      <w:r w:rsidRPr="0078183E">
        <w:rPr>
          <w:rFonts w:ascii="Times New Roman" w:hAnsi="Times New Roman" w:cs="Times New Roman"/>
          <w:sz w:val="24"/>
          <w:szCs w:val="24"/>
        </w:rPr>
        <w:t>terdapat</w:t>
      </w:r>
      <w:proofErr w:type="spellEnd"/>
      <w:r w:rsidRPr="0078183E">
        <w:rPr>
          <w:rFonts w:ascii="Times New Roman" w:hAnsi="Times New Roman" w:cs="Times New Roman"/>
          <w:sz w:val="24"/>
          <w:szCs w:val="24"/>
        </w:rPr>
        <w:t xml:space="preserve"> juga C2C digunakan </w:t>
      </w:r>
      <w:proofErr w:type="spellStart"/>
      <w:r w:rsidRPr="0078183E">
        <w:rPr>
          <w:rFonts w:ascii="Times New Roman" w:hAnsi="Times New Roman" w:cs="Times New Roman"/>
          <w:sz w:val="24"/>
          <w:szCs w:val="24"/>
        </w:rPr>
        <w:t>sebagai</w:t>
      </w:r>
      <w:proofErr w:type="spellEnd"/>
      <w:r w:rsidRPr="0078183E">
        <w:rPr>
          <w:rFonts w:ascii="Times New Roman" w:hAnsi="Times New Roman" w:cs="Times New Roman"/>
          <w:sz w:val="24"/>
          <w:szCs w:val="24"/>
        </w:rPr>
        <w:t xml:space="preserve"> “customer-to-customer” (</w:t>
      </w:r>
      <w:proofErr w:type="spellStart"/>
      <w:r w:rsidRPr="0078183E">
        <w:rPr>
          <w:rFonts w:ascii="Times New Roman" w:hAnsi="Times New Roman" w:cs="Times New Roman"/>
          <w:sz w:val="24"/>
          <w:szCs w:val="24"/>
        </w:rPr>
        <w:t>pelanggan</w:t>
      </w:r>
      <w:proofErr w:type="spellEnd"/>
      <w:r w:rsidRPr="0078183E">
        <w:rPr>
          <w:rFonts w:ascii="Times New Roman" w:hAnsi="Times New Roman" w:cs="Times New Roman"/>
          <w:sz w:val="24"/>
          <w:szCs w:val="24"/>
        </w:rPr>
        <w:t xml:space="preserve"> ke </w:t>
      </w:r>
      <w:proofErr w:type="spellStart"/>
      <w:r w:rsidRPr="0078183E">
        <w:rPr>
          <w:rFonts w:ascii="Times New Roman" w:hAnsi="Times New Roman" w:cs="Times New Roman"/>
          <w:sz w:val="24"/>
          <w:szCs w:val="24"/>
        </w:rPr>
        <w:t>pelanggan</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Kedua</w:t>
      </w:r>
      <w:proofErr w:type="spellEnd"/>
      <w:r w:rsidRPr="0078183E">
        <w:rPr>
          <w:rFonts w:ascii="Times New Roman" w:hAnsi="Times New Roman" w:cs="Times New Roman"/>
          <w:sz w:val="24"/>
          <w:szCs w:val="24"/>
        </w:rPr>
        <w:t xml:space="preserve"> istilah ini </w:t>
      </w:r>
      <w:proofErr w:type="spellStart"/>
      <w:r w:rsidRPr="0078183E">
        <w:rPr>
          <w:rFonts w:ascii="Times New Roman" w:hAnsi="Times New Roman" w:cs="Times New Roman"/>
          <w:sz w:val="24"/>
          <w:szCs w:val="24"/>
        </w:rPr>
        <w:t>dapat</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dianggap</w:t>
      </w:r>
      <w:proofErr w:type="spellEnd"/>
      <w:r w:rsidRPr="0078183E">
        <w:rPr>
          <w:rFonts w:ascii="Times New Roman" w:hAnsi="Times New Roman" w:cs="Times New Roman"/>
          <w:sz w:val="24"/>
          <w:szCs w:val="24"/>
        </w:rPr>
        <w:t xml:space="preserve"> sama, dan keduanya </w:t>
      </w:r>
      <w:proofErr w:type="spellStart"/>
      <w:r w:rsidRPr="0078183E">
        <w:rPr>
          <w:rFonts w:ascii="Times New Roman" w:hAnsi="Times New Roman" w:cs="Times New Roman"/>
          <w:sz w:val="24"/>
          <w:szCs w:val="24"/>
        </w:rPr>
        <w:t>akan</w:t>
      </w:r>
      <w:proofErr w:type="spellEnd"/>
      <w:r w:rsidRPr="0078183E">
        <w:rPr>
          <w:rFonts w:ascii="Times New Roman" w:hAnsi="Times New Roman" w:cs="Times New Roman"/>
          <w:sz w:val="24"/>
          <w:szCs w:val="24"/>
        </w:rPr>
        <w:t xml:space="preserve"> digunakan </w:t>
      </w:r>
      <w:proofErr w:type="spellStart"/>
      <w:r w:rsidRPr="0078183E">
        <w:rPr>
          <w:rFonts w:ascii="Times New Roman" w:hAnsi="Times New Roman" w:cs="Times New Roman"/>
          <w:sz w:val="24"/>
          <w:szCs w:val="24"/>
        </w:rPr>
        <w:t>untuk</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menjelaskan</w:t>
      </w:r>
      <w:proofErr w:type="spellEnd"/>
      <w:r w:rsidRPr="0078183E">
        <w:rPr>
          <w:rFonts w:ascii="Times New Roman" w:hAnsi="Times New Roman" w:cs="Times New Roman"/>
          <w:sz w:val="24"/>
          <w:szCs w:val="24"/>
        </w:rPr>
        <w:t xml:space="preserve"> orang-orang yang </w:t>
      </w:r>
      <w:proofErr w:type="spellStart"/>
      <w:r w:rsidRPr="0078183E">
        <w:rPr>
          <w:rFonts w:ascii="Times New Roman" w:hAnsi="Times New Roman" w:cs="Times New Roman"/>
          <w:sz w:val="24"/>
          <w:szCs w:val="24"/>
        </w:rPr>
        <w:t>menjual</w:t>
      </w:r>
      <w:proofErr w:type="spellEnd"/>
      <w:r w:rsidRPr="0078183E">
        <w:rPr>
          <w:rFonts w:ascii="Times New Roman" w:hAnsi="Times New Roman" w:cs="Times New Roman"/>
          <w:sz w:val="24"/>
          <w:szCs w:val="24"/>
        </w:rPr>
        <w:t xml:space="preserve"> produk dan </w:t>
      </w:r>
      <w:proofErr w:type="spellStart"/>
      <w:r w:rsidRPr="0078183E">
        <w:rPr>
          <w:rFonts w:ascii="Times New Roman" w:hAnsi="Times New Roman" w:cs="Times New Roman"/>
          <w:sz w:val="24"/>
          <w:szCs w:val="24"/>
        </w:rPr>
        <w:t>jasa</w:t>
      </w:r>
      <w:proofErr w:type="spellEnd"/>
      <w:r w:rsidRPr="0078183E">
        <w:rPr>
          <w:rFonts w:ascii="Times New Roman" w:hAnsi="Times New Roman" w:cs="Times New Roman"/>
          <w:sz w:val="24"/>
          <w:szCs w:val="24"/>
        </w:rPr>
        <w:t xml:space="preserve"> ke </w:t>
      </w:r>
      <w:proofErr w:type="spellStart"/>
      <w:r w:rsidRPr="0078183E">
        <w:rPr>
          <w:rFonts w:ascii="Times New Roman" w:hAnsi="Times New Roman" w:cs="Times New Roman"/>
          <w:sz w:val="24"/>
          <w:szCs w:val="24"/>
        </w:rPr>
        <w:t>satu</w:t>
      </w:r>
      <w:proofErr w:type="spellEnd"/>
      <w:r w:rsidRPr="0078183E">
        <w:rPr>
          <w:rFonts w:ascii="Times New Roman" w:hAnsi="Times New Roman" w:cs="Times New Roman"/>
          <w:sz w:val="24"/>
          <w:szCs w:val="24"/>
        </w:rPr>
        <w:t xml:space="preserve"> sama lain.</w:t>
      </w:r>
    </w:p>
    <w:p w14:paraId="2DB4C3B2" w14:textId="77777777" w:rsidR="0078183E" w:rsidRPr="0078183E" w:rsidRDefault="0078183E" w:rsidP="001F0830">
      <w:pPr>
        <w:pStyle w:val="ListParagraph"/>
        <w:numPr>
          <w:ilvl w:val="0"/>
          <w:numId w:val="3"/>
        </w:numPr>
        <w:spacing w:after="0" w:line="240" w:lineRule="auto"/>
        <w:rPr>
          <w:rFonts w:ascii="Times New Roman" w:hAnsi="Times New Roman" w:cs="Times New Roman"/>
          <w:szCs w:val="24"/>
        </w:rPr>
      </w:pP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ke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(C2B)</w:t>
      </w:r>
    </w:p>
    <w:p w14:paraId="0AC457D0" w14:textId="77777777" w:rsidR="0078183E" w:rsidRDefault="0078183E" w:rsidP="001F0830">
      <w:pPr>
        <w:pStyle w:val="ListParagraph"/>
        <w:spacing w:after="0" w:line="240" w:lineRule="auto"/>
        <w:rPr>
          <w:rFonts w:ascii="Times New Roman" w:hAnsi="Times New Roman" w:cs="Times New Roman"/>
          <w:sz w:val="24"/>
          <w:szCs w:val="24"/>
        </w:rPr>
      </w:pPr>
      <w:r w:rsidRPr="0078183E">
        <w:rPr>
          <w:rFonts w:ascii="Times New Roman" w:hAnsi="Times New Roman" w:cs="Times New Roman"/>
          <w:sz w:val="24"/>
          <w:szCs w:val="24"/>
        </w:rPr>
        <w:t xml:space="preserve">Dalam C2B, </w:t>
      </w:r>
      <w:proofErr w:type="spellStart"/>
      <w:r w:rsidRPr="0078183E">
        <w:rPr>
          <w:rFonts w:ascii="Times New Roman" w:hAnsi="Times New Roman" w:cs="Times New Roman"/>
          <w:sz w:val="24"/>
          <w:szCs w:val="24"/>
        </w:rPr>
        <w:t>konsumen</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memberitahukan</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kebutuhan</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atas</w:t>
      </w:r>
      <w:proofErr w:type="spellEnd"/>
      <w:r w:rsidRPr="0078183E">
        <w:rPr>
          <w:rFonts w:ascii="Times New Roman" w:hAnsi="Times New Roman" w:cs="Times New Roman"/>
          <w:sz w:val="24"/>
          <w:szCs w:val="24"/>
        </w:rPr>
        <w:t xml:space="preserve"> produk </w:t>
      </w:r>
      <w:proofErr w:type="spellStart"/>
      <w:r w:rsidRPr="0078183E">
        <w:rPr>
          <w:rFonts w:ascii="Times New Roman" w:hAnsi="Times New Roman" w:cs="Times New Roman"/>
          <w:sz w:val="24"/>
          <w:szCs w:val="24"/>
        </w:rPr>
        <w:t>atau</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jasa</w:t>
      </w:r>
      <w:proofErr w:type="spellEnd"/>
      <w:r w:rsidRPr="0078183E">
        <w:rPr>
          <w:rFonts w:ascii="Times New Roman" w:hAnsi="Times New Roman" w:cs="Times New Roman"/>
          <w:sz w:val="24"/>
          <w:szCs w:val="24"/>
        </w:rPr>
        <w:t xml:space="preserve"> </w:t>
      </w:r>
      <w:proofErr w:type="gramStart"/>
      <w:r w:rsidRPr="0078183E">
        <w:rPr>
          <w:rFonts w:ascii="Times New Roman" w:hAnsi="Times New Roman" w:cs="Times New Roman"/>
          <w:sz w:val="24"/>
          <w:szCs w:val="24"/>
        </w:rPr>
        <w:t>tertentu,  dan</w:t>
      </w:r>
      <w:proofErr w:type="gramEnd"/>
      <w:r w:rsidRPr="0078183E">
        <w:rPr>
          <w:rFonts w:ascii="Times New Roman" w:hAnsi="Times New Roman" w:cs="Times New Roman"/>
          <w:sz w:val="24"/>
          <w:szCs w:val="24"/>
        </w:rPr>
        <w:t xml:space="preserve"> para </w:t>
      </w:r>
      <w:proofErr w:type="spellStart"/>
      <w:r w:rsidRPr="0078183E">
        <w:rPr>
          <w:rFonts w:ascii="Times New Roman" w:hAnsi="Times New Roman" w:cs="Times New Roman"/>
          <w:sz w:val="24"/>
          <w:szCs w:val="24"/>
        </w:rPr>
        <w:t>pemasok</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bersaing</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untuk</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menyediakan</w:t>
      </w:r>
      <w:proofErr w:type="spellEnd"/>
      <w:r w:rsidRPr="0078183E">
        <w:rPr>
          <w:rFonts w:ascii="Times New Roman" w:hAnsi="Times New Roman" w:cs="Times New Roman"/>
          <w:sz w:val="24"/>
          <w:szCs w:val="24"/>
        </w:rPr>
        <w:t xml:space="preserve"> produk </w:t>
      </w:r>
      <w:proofErr w:type="spellStart"/>
      <w:r w:rsidRPr="0078183E">
        <w:rPr>
          <w:rFonts w:ascii="Times New Roman" w:hAnsi="Times New Roman" w:cs="Times New Roman"/>
          <w:sz w:val="24"/>
          <w:szCs w:val="24"/>
        </w:rPr>
        <w:t>atau</w:t>
      </w:r>
      <w:proofErr w:type="spellEnd"/>
      <w:r w:rsidRPr="0078183E">
        <w:rPr>
          <w:rFonts w:ascii="Times New Roman" w:hAnsi="Times New Roman" w:cs="Times New Roman"/>
          <w:sz w:val="24"/>
          <w:szCs w:val="24"/>
        </w:rPr>
        <w:t xml:space="preserve"> </w:t>
      </w:r>
      <w:proofErr w:type="spellStart"/>
      <w:r w:rsidRPr="0078183E">
        <w:rPr>
          <w:rFonts w:ascii="Times New Roman" w:hAnsi="Times New Roman" w:cs="Times New Roman"/>
          <w:sz w:val="24"/>
          <w:szCs w:val="24"/>
        </w:rPr>
        <w:t>jasa</w:t>
      </w:r>
      <w:proofErr w:type="spellEnd"/>
      <w:r w:rsidRPr="0078183E">
        <w:rPr>
          <w:rFonts w:ascii="Times New Roman" w:hAnsi="Times New Roman" w:cs="Times New Roman"/>
          <w:sz w:val="24"/>
          <w:szCs w:val="24"/>
        </w:rPr>
        <w:t xml:space="preserve"> tersebut ke </w:t>
      </w:r>
      <w:proofErr w:type="spellStart"/>
      <w:r w:rsidRPr="0078183E">
        <w:rPr>
          <w:rFonts w:ascii="Times New Roman" w:hAnsi="Times New Roman" w:cs="Times New Roman"/>
          <w:sz w:val="24"/>
          <w:szCs w:val="24"/>
        </w:rPr>
        <w:t>konsumen</w:t>
      </w:r>
      <w:proofErr w:type="spellEnd"/>
    </w:p>
    <w:p w14:paraId="2969795E" w14:textId="77777777" w:rsidR="00A327DC" w:rsidRDefault="00A327DC" w:rsidP="001F0830">
      <w:pPr>
        <w:pStyle w:val="ListParagraph"/>
        <w:numPr>
          <w:ilvl w:val="0"/>
          <w:numId w:val="3"/>
        </w:numPr>
        <w:spacing w:after="0" w:line="240" w:lineRule="auto"/>
        <w:rPr>
          <w:rFonts w:ascii="Times New Roman" w:hAnsi="Times New Roman" w:cs="Times New Roman"/>
          <w:szCs w:val="24"/>
        </w:rPr>
      </w:pPr>
      <w:proofErr w:type="spellStart"/>
      <w:r>
        <w:rPr>
          <w:rFonts w:ascii="Times New Roman" w:hAnsi="Times New Roman" w:cs="Times New Roman"/>
          <w:szCs w:val="24"/>
        </w:rPr>
        <w:t>Perdagangan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intrabisnis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intraorganisasional</w:t>
      </w:r>
      <w:proofErr w:type="spellEnd"/>
      <w:r>
        <w:rPr>
          <w:rFonts w:ascii="Times New Roman" w:hAnsi="Times New Roman" w:cs="Times New Roman"/>
          <w:szCs w:val="24"/>
        </w:rPr>
        <w:t>)</w:t>
      </w:r>
    </w:p>
    <w:p w14:paraId="4E61C478" w14:textId="77777777" w:rsidR="00A327DC" w:rsidRDefault="00A327DC" w:rsidP="001F0830">
      <w:pPr>
        <w:pStyle w:val="ListParagraph"/>
        <w:spacing w:after="0" w:line="240" w:lineRule="auto"/>
        <w:rPr>
          <w:rFonts w:ascii="Times New Roman" w:hAnsi="Times New Roman" w:cs="Times New Roman"/>
          <w:szCs w:val="24"/>
        </w:rPr>
      </w:pPr>
      <w:r>
        <w:rPr>
          <w:rFonts w:ascii="Times New Roman" w:hAnsi="Times New Roman" w:cs="Times New Roman"/>
          <w:szCs w:val="24"/>
        </w:rPr>
        <w:t xml:space="preserve">Dalam </w:t>
      </w:r>
      <w:proofErr w:type="spellStart"/>
      <w:r>
        <w:rPr>
          <w:rFonts w:ascii="Times New Roman" w:hAnsi="Times New Roman" w:cs="Times New Roman"/>
          <w:szCs w:val="24"/>
        </w:rPr>
        <w:t>situasi</w:t>
      </w:r>
      <w:proofErr w:type="spellEnd"/>
      <w:r>
        <w:rPr>
          <w:rFonts w:ascii="Times New Roman" w:hAnsi="Times New Roman" w:cs="Times New Roman"/>
          <w:szCs w:val="24"/>
        </w:rPr>
        <w:t xml:space="preserve"> ini </w:t>
      </w:r>
      <w:proofErr w:type="spellStart"/>
      <w:r>
        <w:rPr>
          <w:rFonts w:ascii="Times New Roman" w:hAnsi="Times New Roman" w:cs="Times New Roman"/>
          <w:szCs w:val="24"/>
        </w:rPr>
        <w:t>perusahaan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e-commerce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internal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memperbaiki </w:t>
      </w:r>
      <w:proofErr w:type="spellStart"/>
      <w:r>
        <w:rPr>
          <w:rFonts w:ascii="Times New Roman" w:hAnsi="Times New Roman" w:cs="Times New Roman"/>
          <w:szCs w:val="24"/>
        </w:rPr>
        <w:t>operasionalnya</w:t>
      </w:r>
      <w:proofErr w:type="spellEnd"/>
      <w:r>
        <w:rPr>
          <w:rFonts w:ascii="Times New Roman" w:hAnsi="Times New Roman" w:cs="Times New Roman"/>
          <w:szCs w:val="24"/>
        </w:rPr>
        <w:t xml:space="preserve">, kondisi khusus </w:t>
      </w:r>
      <w:proofErr w:type="spellStart"/>
      <w:r>
        <w:rPr>
          <w:rFonts w:ascii="Times New Roman" w:hAnsi="Times New Roman" w:cs="Times New Roman"/>
          <w:szCs w:val="24"/>
        </w:rPr>
        <w:t>hal</w:t>
      </w:r>
      <w:proofErr w:type="spellEnd"/>
      <w:r>
        <w:rPr>
          <w:rFonts w:ascii="Times New Roman" w:hAnsi="Times New Roman" w:cs="Times New Roman"/>
          <w:szCs w:val="24"/>
        </w:rPr>
        <w:t xml:space="preserve"> ini </w:t>
      </w:r>
      <w:proofErr w:type="spellStart"/>
      <w:r>
        <w:rPr>
          <w:rFonts w:ascii="Times New Roman" w:hAnsi="Times New Roman" w:cs="Times New Roman"/>
          <w:szCs w:val="24"/>
        </w:rPr>
        <w:t>disebut</w:t>
      </w:r>
      <w:proofErr w:type="spellEnd"/>
      <w:r>
        <w:rPr>
          <w:rFonts w:ascii="Times New Roman" w:hAnsi="Times New Roman" w:cs="Times New Roman"/>
          <w:szCs w:val="24"/>
        </w:rPr>
        <w:t xml:space="preserve"> juga </w:t>
      </w:r>
      <w:proofErr w:type="spellStart"/>
      <w:r>
        <w:rPr>
          <w:rFonts w:ascii="Times New Roman" w:hAnsi="Times New Roman" w:cs="Times New Roman"/>
          <w:szCs w:val="24"/>
        </w:rPr>
        <w:t>sebagai</w:t>
      </w:r>
      <w:proofErr w:type="spellEnd"/>
      <w:r>
        <w:rPr>
          <w:rFonts w:ascii="Times New Roman" w:hAnsi="Times New Roman" w:cs="Times New Roman"/>
          <w:szCs w:val="24"/>
        </w:rPr>
        <w:t xml:space="preserve"> e-commerce B2E (</w:t>
      </w:r>
      <w:r w:rsidRPr="00A327DC">
        <w:rPr>
          <w:rFonts w:ascii="Times New Roman" w:hAnsi="Times New Roman" w:cs="Times New Roman"/>
          <w:i/>
          <w:szCs w:val="24"/>
        </w:rPr>
        <w:t>business to its employee</w:t>
      </w:r>
      <w:r>
        <w:rPr>
          <w:rFonts w:ascii="Times New Roman" w:hAnsi="Times New Roman" w:cs="Times New Roman"/>
          <w:szCs w:val="24"/>
        </w:rPr>
        <w:t>)</w:t>
      </w:r>
    </w:p>
    <w:p w14:paraId="2DDE9A35" w14:textId="77777777" w:rsidR="00B4476C" w:rsidRPr="00A327DC" w:rsidRDefault="00B4476C" w:rsidP="001F0830">
      <w:pPr>
        <w:pStyle w:val="ListParagraph"/>
        <w:spacing w:after="0" w:line="240" w:lineRule="auto"/>
        <w:rPr>
          <w:rFonts w:ascii="Times New Roman" w:hAnsi="Times New Roman" w:cs="Times New Roman"/>
          <w:szCs w:val="24"/>
        </w:rPr>
      </w:pPr>
    </w:p>
    <w:p w14:paraId="17BB07B6" w14:textId="77777777" w:rsidR="00CC0A46" w:rsidRDefault="00BF7772" w:rsidP="00CC0A46">
      <w:pPr>
        <w:spacing w:line="240" w:lineRule="auto"/>
        <w:jc w:val="both"/>
        <w:rPr>
          <w:rFonts w:cs="Arial"/>
          <w:b/>
          <w:szCs w:val="24"/>
        </w:rPr>
      </w:pPr>
      <w:r>
        <w:rPr>
          <w:rFonts w:cs="Arial"/>
          <w:b/>
          <w:szCs w:val="24"/>
        </w:rPr>
        <w:t>METODE PENELITIAN</w:t>
      </w:r>
    </w:p>
    <w:p w14:paraId="7D239BF8" w14:textId="77777777" w:rsidR="00CC0A46" w:rsidRDefault="00BF7772" w:rsidP="00707DAC">
      <w:pPr>
        <w:spacing w:after="0" w:line="240" w:lineRule="auto"/>
        <w:jc w:val="both"/>
        <w:rPr>
          <w:rFonts w:cs="Arial"/>
          <w:b/>
          <w:szCs w:val="24"/>
        </w:rPr>
      </w:pPr>
      <w:r>
        <w:rPr>
          <w:rFonts w:cs="Arial"/>
          <w:b/>
          <w:szCs w:val="24"/>
        </w:rPr>
        <w:t xml:space="preserve">Lokasi dan Rancangan </w:t>
      </w:r>
      <w:proofErr w:type="spellStart"/>
      <w:r>
        <w:rPr>
          <w:rFonts w:cs="Arial"/>
          <w:b/>
          <w:szCs w:val="24"/>
        </w:rPr>
        <w:t>penelitian</w:t>
      </w:r>
      <w:proofErr w:type="spellEnd"/>
    </w:p>
    <w:p w14:paraId="5A23648A" w14:textId="77777777" w:rsidR="007E2F4C" w:rsidRDefault="007E2F4C" w:rsidP="00707DAC">
      <w:pPr>
        <w:spacing w:after="0" w:line="240" w:lineRule="auto"/>
        <w:ind w:firstLine="576"/>
        <w:jc w:val="both"/>
        <w:rPr>
          <w:rFonts w:cs="Arial"/>
          <w:szCs w:val="24"/>
        </w:rPr>
      </w:pPr>
      <w:proofErr w:type="spellStart"/>
      <w:r w:rsidRPr="000D6589">
        <w:rPr>
          <w:rFonts w:cs="Arial"/>
          <w:szCs w:val="24"/>
        </w:rPr>
        <w:t>Penelitian</w:t>
      </w:r>
      <w:proofErr w:type="spellEnd"/>
      <w:r w:rsidRPr="000D6589">
        <w:rPr>
          <w:rFonts w:cs="Arial"/>
          <w:szCs w:val="24"/>
        </w:rPr>
        <w:t xml:space="preserve"> ini </w:t>
      </w:r>
      <w:proofErr w:type="spellStart"/>
      <w:r w:rsidRPr="000D6589">
        <w:rPr>
          <w:rFonts w:cs="Arial"/>
          <w:szCs w:val="24"/>
        </w:rPr>
        <w:t>menggunakan</w:t>
      </w:r>
      <w:proofErr w:type="spellEnd"/>
      <w:r w:rsidRPr="000D6589">
        <w:rPr>
          <w:rFonts w:cs="Arial"/>
          <w:szCs w:val="24"/>
        </w:rPr>
        <w:t xml:space="preserve"> </w:t>
      </w:r>
      <w:proofErr w:type="spellStart"/>
      <w:r w:rsidRPr="000D6589">
        <w:rPr>
          <w:rFonts w:cs="Arial"/>
          <w:szCs w:val="24"/>
        </w:rPr>
        <w:t>pendekatan</w:t>
      </w:r>
      <w:proofErr w:type="spellEnd"/>
      <w:r w:rsidRPr="000D6589">
        <w:rPr>
          <w:rFonts w:cs="Arial"/>
          <w:szCs w:val="24"/>
        </w:rPr>
        <w:t xml:space="preserve"> </w:t>
      </w:r>
      <w:proofErr w:type="spellStart"/>
      <w:r w:rsidRPr="000D6589">
        <w:rPr>
          <w:rFonts w:cs="Arial"/>
          <w:szCs w:val="24"/>
        </w:rPr>
        <w:t>kuantitatif</w:t>
      </w:r>
      <w:proofErr w:type="spellEnd"/>
      <w:r w:rsidRPr="000D6589">
        <w:rPr>
          <w:rFonts w:cs="Arial"/>
          <w:szCs w:val="24"/>
        </w:rPr>
        <w:t xml:space="preserve">, </w:t>
      </w:r>
      <w:proofErr w:type="spellStart"/>
      <w:r w:rsidRPr="000D6589">
        <w:rPr>
          <w:rFonts w:cs="Arial"/>
          <w:szCs w:val="24"/>
        </w:rPr>
        <w:t>yaitu</w:t>
      </w:r>
      <w:proofErr w:type="spellEnd"/>
      <w:r w:rsidRPr="000D6589">
        <w:rPr>
          <w:rFonts w:cs="Arial"/>
          <w:szCs w:val="24"/>
        </w:rPr>
        <w:t xml:space="preserve"> dengan </w:t>
      </w:r>
      <w:proofErr w:type="spellStart"/>
      <w:r w:rsidRPr="000D6589">
        <w:rPr>
          <w:rFonts w:cs="Arial"/>
          <w:szCs w:val="24"/>
        </w:rPr>
        <w:t>menugmpulkan</w:t>
      </w:r>
      <w:proofErr w:type="spellEnd"/>
      <w:r w:rsidRPr="000D6589">
        <w:rPr>
          <w:rFonts w:cs="Arial"/>
          <w:szCs w:val="24"/>
        </w:rPr>
        <w:t xml:space="preserve"> data primer yang </w:t>
      </w:r>
      <w:proofErr w:type="spellStart"/>
      <w:r w:rsidRPr="000D6589">
        <w:rPr>
          <w:rFonts w:cs="Arial"/>
          <w:szCs w:val="24"/>
        </w:rPr>
        <w:t>didapatkan</w:t>
      </w:r>
      <w:proofErr w:type="spellEnd"/>
      <w:r w:rsidRPr="000D6589">
        <w:rPr>
          <w:rFonts w:cs="Arial"/>
          <w:szCs w:val="24"/>
        </w:rPr>
        <w:t xml:space="preserve"> </w:t>
      </w:r>
      <w:proofErr w:type="spellStart"/>
      <w:r w:rsidRPr="000D6589">
        <w:rPr>
          <w:rFonts w:cs="Arial"/>
          <w:szCs w:val="24"/>
        </w:rPr>
        <w:t>melalui</w:t>
      </w:r>
      <w:proofErr w:type="spellEnd"/>
      <w:r w:rsidRPr="000D6589">
        <w:rPr>
          <w:rFonts w:cs="Arial"/>
          <w:szCs w:val="24"/>
        </w:rPr>
        <w:t xml:space="preserve"> </w:t>
      </w:r>
      <w:proofErr w:type="spellStart"/>
      <w:r w:rsidRPr="000D6589">
        <w:rPr>
          <w:rFonts w:cs="Arial"/>
          <w:szCs w:val="24"/>
        </w:rPr>
        <w:t>metode</w:t>
      </w:r>
      <w:proofErr w:type="spellEnd"/>
      <w:r w:rsidRPr="000D6589">
        <w:rPr>
          <w:rFonts w:cs="Arial"/>
          <w:szCs w:val="24"/>
        </w:rPr>
        <w:t xml:space="preserve"> </w:t>
      </w:r>
      <w:proofErr w:type="spellStart"/>
      <w:r w:rsidRPr="000D6589">
        <w:rPr>
          <w:rFonts w:cs="Arial"/>
          <w:szCs w:val="24"/>
        </w:rPr>
        <w:t>penyebaran</w:t>
      </w:r>
      <w:proofErr w:type="spellEnd"/>
      <w:r w:rsidRPr="000D6589">
        <w:rPr>
          <w:rFonts w:cs="Arial"/>
          <w:szCs w:val="24"/>
        </w:rPr>
        <w:t xml:space="preserve"> </w:t>
      </w:r>
      <w:proofErr w:type="spellStart"/>
      <w:r w:rsidRPr="000D6589">
        <w:rPr>
          <w:rFonts w:cs="Arial"/>
          <w:szCs w:val="24"/>
        </w:rPr>
        <w:t>kuesioner</w:t>
      </w:r>
      <w:proofErr w:type="spellEnd"/>
      <w:r w:rsidRPr="000D6589">
        <w:rPr>
          <w:rFonts w:cs="Arial"/>
          <w:szCs w:val="24"/>
        </w:rPr>
        <w:t xml:space="preserve"> di </w:t>
      </w:r>
      <w:proofErr w:type="spellStart"/>
      <w:r w:rsidRPr="000D6589">
        <w:rPr>
          <w:rFonts w:cs="Arial"/>
          <w:szCs w:val="24"/>
        </w:rPr>
        <w:t>kota</w:t>
      </w:r>
      <w:proofErr w:type="spellEnd"/>
      <w:r w:rsidRPr="000D6589">
        <w:rPr>
          <w:rFonts w:cs="Arial"/>
          <w:szCs w:val="24"/>
        </w:rPr>
        <w:t xml:space="preserve"> Makassar. Menurut </w:t>
      </w:r>
      <w:proofErr w:type="spellStart"/>
      <w:r w:rsidRPr="000D6589">
        <w:rPr>
          <w:rFonts w:cs="Arial"/>
          <w:szCs w:val="24"/>
        </w:rPr>
        <w:t>Sugiyono</w:t>
      </w:r>
      <w:proofErr w:type="spellEnd"/>
      <w:r w:rsidRPr="000D6589">
        <w:rPr>
          <w:rFonts w:cs="Arial"/>
          <w:szCs w:val="24"/>
        </w:rPr>
        <w:t xml:space="preserve"> (2011), </w:t>
      </w:r>
      <w:proofErr w:type="spellStart"/>
      <w:r w:rsidRPr="000D6589">
        <w:rPr>
          <w:rFonts w:cs="Arial"/>
          <w:szCs w:val="24"/>
        </w:rPr>
        <w:t>metode</w:t>
      </w:r>
      <w:proofErr w:type="spellEnd"/>
      <w:r w:rsidRPr="000D6589">
        <w:rPr>
          <w:rFonts w:cs="Arial"/>
          <w:szCs w:val="24"/>
        </w:rPr>
        <w:t xml:space="preserve"> </w:t>
      </w:r>
      <w:proofErr w:type="spellStart"/>
      <w:r w:rsidRPr="000D6589">
        <w:rPr>
          <w:rFonts w:cs="Arial"/>
          <w:szCs w:val="24"/>
        </w:rPr>
        <w:t>penelitian</w:t>
      </w:r>
      <w:proofErr w:type="spellEnd"/>
      <w:r w:rsidRPr="000D6589">
        <w:rPr>
          <w:rFonts w:cs="Arial"/>
          <w:szCs w:val="24"/>
        </w:rPr>
        <w:t xml:space="preserve"> </w:t>
      </w:r>
      <w:proofErr w:type="spellStart"/>
      <w:r w:rsidRPr="000D6589">
        <w:rPr>
          <w:rFonts w:cs="Arial"/>
          <w:szCs w:val="24"/>
        </w:rPr>
        <w:t>kuantitatif</w:t>
      </w:r>
      <w:proofErr w:type="spellEnd"/>
      <w:r w:rsidRPr="000D6589">
        <w:rPr>
          <w:rFonts w:cs="Arial"/>
          <w:szCs w:val="24"/>
        </w:rPr>
        <w:t xml:space="preserve"> </w:t>
      </w:r>
      <w:proofErr w:type="spellStart"/>
      <w:r w:rsidRPr="000D6589">
        <w:rPr>
          <w:rFonts w:cs="Arial"/>
          <w:szCs w:val="24"/>
        </w:rPr>
        <w:t>dapat</w:t>
      </w:r>
      <w:proofErr w:type="spellEnd"/>
      <w:r w:rsidRPr="000D6589">
        <w:rPr>
          <w:rFonts w:cs="Arial"/>
          <w:szCs w:val="24"/>
        </w:rPr>
        <w:t xml:space="preserve"> </w:t>
      </w:r>
      <w:proofErr w:type="spellStart"/>
      <w:r w:rsidRPr="000D6589">
        <w:rPr>
          <w:rFonts w:cs="Arial"/>
          <w:szCs w:val="24"/>
        </w:rPr>
        <w:t>diartikan</w:t>
      </w:r>
      <w:proofErr w:type="spellEnd"/>
      <w:r w:rsidRPr="000D6589">
        <w:rPr>
          <w:rFonts w:cs="Arial"/>
          <w:szCs w:val="24"/>
        </w:rPr>
        <w:t xml:space="preserve"> </w:t>
      </w:r>
      <w:proofErr w:type="spellStart"/>
      <w:r w:rsidRPr="000D6589">
        <w:rPr>
          <w:rFonts w:cs="Arial"/>
          <w:szCs w:val="24"/>
        </w:rPr>
        <w:t>sebagai</w:t>
      </w:r>
      <w:proofErr w:type="spellEnd"/>
      <w:r w:rsidRPr="000D6589">
        <w:rPr>
          <w:rFonts w:cs="Arial"/>
          <w:szCs w:val="24"/>
        </w:rPr>
        <w:t xml:space="preserve"> </w:t>
      </w:r>
      <w:proofErr w:type="spellStart"/>
      <w:r w:rsidRPr="000D6589">
        <w:rPr>
          <w:rFonts w:cs="Arial"/>
          <w:szCs w:val="24"/>
        </w:rPr>
        <w:t>metode</w:t>
      </w:r>
      <w:proofErr w:type="spellEnd"/>
      <w:r w:rsidRPr="000D6589">
        <w:rPr>
          <w:rFonts w:cs="Arial"/>
          <w:szCs w:val="24"/>
        </w:rPr>
        <w:t xml:space="preserve"> </w:t>
      </w:r>
      <w:proofErr w:type="spellStart"/>
      <w:r w:rsidRPr="000D6589">
        <w:rPr>
          <w:rFonts w:cs="Arial"/>
          <w:szCs w:val="24"/>
        </w:rPr>
        <w:t>penelitian</w:t>
      </w:r>
      <w:proofErr w:type="spellEnd"/>
      <w:r w:rsidRPr="000D6589">
        <w:rPr>
          <w:rFonts w:cs="Arial"/>
          <w:szCs w:val="24"/>
        </w:rPr>
        <w:t xml:space="preserve"> yang </w:t>
      </w:r>
      <w:proofErr w:type="spellStart"/>
      <w:r w:rsidRPr="000D6589">
        <w:rPr>
          <w:rFonts w:cs="Arial"/>
          <w:szCs w:val="24"/>
        </w:rPr>
        <w:t>berlandaskan</w:t>
      </w:r>
      <w:proofErr w:type="spellEnd"/>
      <w:r w:rsidRPr="000D6589">
        <w:rPr>
          <w:rFonts w:cs="Arial"/>
          <w:szCs w:val="24"/>
        </w:rPr>
        <w:t xml:space="preserve"> pada </w:t>
      </w:r>
      <w:proofErr w:type="spellStart"/>
      <w:r w:rsidRPr="000D6589">
        <w:rPr>
          <w:rFonts w:cs="Arial"/>
          <w:szCs w:val="24"/>
        </w:rPr>
        <w:t>filsafat</w:t>
      </w:r>
      <w:proofErr w:type="spellEnd"/>
      <w:r w:rsidRPr="000D6589">
        <w:rPr>
          <w:rFonts w:cs="Arial"/>
          <w:szCs w:val="24"/>
        </w:rPr>
        <w:t xml:space="preserve"> </w:t>
      </w:r>
      <w:proofErr w:type="spellStart"/>
      <w:r w:rsidRPr="000D6589">
        <w:rPr>
          <w:rFonts w:cs="Arial"/>
          <w:szCs w:val="24"/>
        </w:rPr>
        <w:t>positivisme</w:t>
      </w:r>
      <w:proofErr w:type="spellEnd"/>
      <w:r w:rsidRPr="000D6589">
        <w:rPr>
          <w:rFonts w:cs="Arial"/>
          <w:szCs w:val="24"/>
        </w:rPr>
        <w:t xml:space="preserve">, digunakan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meneliti</w:t>
      </w:r>
      <w:proofErr w:type="spellEnd"/>
      <w:r w:rsidRPr="000D6589">
        <w:rPr>
          <w:rFonts w:cs="Arial"/>
          <w:szCs w:val="24"/>
        </w:rPr>
        <w:t xml:space="preserve"> pada </w:t>
      </w:r>
      <w:proofErr w:type="spellStart"/>
      <w:r w:rsidRPr="000D6589">
        <w:rPr>
          <w:rFonts w:cs="Arial"/>
          <w:szCs w:val="24"/>
        </w:rPr>
        <w:t>populasi</w:t>
      </w:r>
      <w:proofErr w:type="spellEnd"/>
      <w:r w:rsidRPr="000D6589">
        <w:rPr>
          <w:rFonts w:cs="Arial"/>
          <w:szCs w:val="24"/>
        </w:rPr>
        <w:t xml:space="preserve"> </w:t>
      </w:r>
      <w:proofErr w:type="spellStart"/>
      <w:r w:rsidRPr="000D6589">
        <w:rPr>
          <w:rFonts w:cs="Arial"/>
          <w:szCs w:val="24"/>
        </w:rPr>
        <w:t>atau</w:t>
      </w:r>
      <w:proofErr w:type="spellEnd"/>
      <w:r w:rsidRPr="000D6589">
        <w:rPr>
          <w:rFonts w:cs="Arial"/>
          <w:szCs w:val="24"/>
        </w:rPr>
        <w:t xml:space="preserve"> </w:t>
      </w:r>
      <w:proofErr w:type="spellStart"/>
      <w:r w:rsidRPr="000D6589">
        <w:rPr>
          <w:rFonts w:cs="Arial"/>
          <w:szCs w:val="24"/>
        </w:rPr>
        <w:t>sampel</w:t>
      </w:r>
      <w:proofErr w:type="spellEnd"/>
      <w:r w:rsidRPr="000D6589">
        <w:rPr>
          <w:rFonts w:cs="Arial"/>
          <w:szCs w:val="24"/>
        </w:rPr>
        <w:t xml:space="preserve"> tertentu, </w:t>
      </w:r>
      <w:proofErr w:type="spellStart"/>
      <w:r w:rsidRPr="000D6589">
        <w:rPr>
          <w:rFonts w:cs="Arial"/>
          <w:szCs w:val="24"/>
        </w:rPr>
        <w:t>pengumpulan</w:t>
      </w:r>
      <w:proofErr w:type="spellEnd"/>
      <w:r w:rsidRPr="000D6589">
        <w:rPr>
          <w:rFonts w:cs="Arial"/>
          <w:szCs w:val="24"/>
        </w:rPr>
        <w:t xml:space="preserve"> data </w:t>
      </w:r>
      <w:proofErr w:type="spellStart"/>
      <w:r w:rsidRPr="000D6589">
        <w:rPr>
          <w:rFonts w:cs="Arial"/>
          <w:szCs w:val="24"/>
        </w:rPr>
        <w:t>menggunakan</w:t>
      </w:r>
      <w:proofErr w:type="spellEnd"/>
      <w:r w:rsidRPr="000D6589">
        <w:rPr>
          <w:rFonts w:cs="Arial"/>
          <w:szCs w:val="24"/>
        </w:rPr>
        <w:t xml:space="preserve"> instrument </w:t>
      </w:r>
      <w:proofErr w:type="spellStart"/>
      <w:r w:rsidRPr="000D6589">
        <w:rPr>
          <w:rFonts w:cs="Arial"/>
          <w:szCs w:val="24"/>
        </w:rPr>
        <w:t>penelitian</w:t>
      </w:r>
      <w:proofErr w:type="spellEnd"/>
      <w:r w:rsidRPr="000D6589">
        <w:rPr>
          <w:rFonts w:cs="Arial"/>
          <w:szCs w:val="24"/>
        </w:rPr>
        <w:t xml:space="preserve">, </w:t>
      </w:r>
      <w:proofErr w:type="spellStart"/>
      <w:r w:rsidRPr="000D6589">
        <w:rPr>
          <w:rFonts w:cs="Arial"/>
          <w:szCs w:val="24"/>
        </w:rPr>
        <w:t>analisis</w:t>
      </w:r>
      <w:proofErr w:type="spellEnd"/>
      <w:r w:rsidRPr="000D6589">
        <w:rPr>
          <w:rFonts w:cs="Arial"/>
          <w:szCs w:val="24"/>
        </w:rPr>
        <w:t xml:space="preserve"> data </w:t>
      </w:r>
      <w:proofErr w:type="spellStart"/>
      <w:r w:rsidRPr="000D6589">
        <w:rPr>
          <w:rFonts w:cs="Arial"/>
          <w:szCs w:val="24"/>
        </w:rPr>
        <w:t>bersifat</w:t>
      </w:r>
      <w:proofErr w:type="spellEnd"/>
      <w:r w:rsidRPr="000D6589">
        <w:rPr>
          <w:rFonts w:cs="Arial"/>
          <w:szCs w:val="24"/>
        </w:rPr>
        <w:t xml:space="preserve"> </w:t>
      </w:r>
      <w:proofErr w:type="spellStart"/>
      <w:r w:rsidRPr="000D6589">
        <w:rPr>
          <w:rFonts w:cs="Arial"/>
          <w:szCs w:val="24"/>
        </w:rPr>
        <w:t>kuantitatif</w:t>
      </w:r>
      <w:proofErr w:type="spellEnd"/>
      <w:r w:rsidRPr="000D6589">
        <w:rPr>
          <w:rFonts w:cs="Arial"/>
          <w:szCs w:val="24"/>
        </w:rPr>
        <w:t xml:space="preserve">/statistic, dengan tujuan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menguji</w:t>
      </w:r>
      <w:proofErr w:type="spellEnd"/>
      <w:r w:rsidRPr="000D6589">
        <w:rPr>
          <w:rFonts w:cs="Arial"/>
          <w:szCs w:val="24"/>
        </w:rPr>
        <w:t xml:space="preserve"> </w:t>
      </w:r>
      <w:proofErr w:type="spellStart"/>
      <w:r w:rsidRPr="000D6589">
        <w:rPr>
          <w:rFonts w:cs="Arial"/>
          <w:szCs w:val="24"/>
        </w:rPr>
        <w:t>hipotesis</w:t>
      </w:r>
      <w:proofErr w:type="spellEnd"/>
      <w:r w:rsidRPr="000D6589">
        <w:rPr>
          <w:rFonts w:cs="Arial"/>
          <w:szCs w:val="24"/>
        </w:rPr>
        <w:t xml:space="preserve"> yang </w:t>
      </w:r>
      <w:proofErr w:type="spellStart"/>
      <w:r w:rsidRPr="000D6589">
        <w:rPr>
          <w:rFonts w:cs="Arial"/>
          <w:szCs w:val="24"/>
        </w:rPr>
        <w:t>telah</w:t>
      </w:r>
      <w:proofErr w:type="spellEnd"/>
      <w:r w:rsidRPr="000D6589">
        <w:rPr>
          <w:rFonts w:cs="Arial"/>
          <w:szCs w:val="24"/>
        </w:rPr>
        <w:t xml:space="preserve"> ditetapkan. </w:t>
      </w:r>
      <w:proofErr w:type="spellStart"/>
      <w:r w:rsidRPr="000D6589">
        <w:rPr>
          <w:rFonts w:cs="Arial"/>
          <w:szCs w:val="24"/>
        </w:rPr>
        <w:t>Penelitiian</w:t>
      </w:r>
      <w:proofErr w:type="spellEnd"/>
      <w:r w:rsidRPr="000D6589">
        <w:rPr>
          <w:rFonts w:cs="Arial"/>
          <w:szCs w:val="24"/>
        </w:rPr>
        <w:t xml:space="preserve"> ini </w:t>
      </w:r>
      <w:proofErr w:type="spellStart"/>
      <w:r w:rsidRPr="000D6589">
        <w:rPr>
          <w:rFonts w:cs="Arial"/>
          <w:szCs w:val="24"/>
        </w:rPr>
        <w:t>bertujuan</w:t>
      </w:r>
      <w:proofErr w:type="spellEnd"/>
      <w:r w:rsidRPr="000D6589">
        <w:rPr>
          <w:rFonts w:cs="Arial"/>
          <w:szCs w:val="24"/>
        </w:rPr>
        <w:t xml:space="preserve">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menggambarkan</w:t>
      </w:r>
      <w:proofErr w:type="spellEnd"/>
      <w:r w:rsidRPr="000D6589">
        <w:rPr>
          <w:rFonts w:cs="Arial"/>
          <w:szCs w:val="24"/>
        </w:rPr>
        <w:t xml:space="preserve"> dan </w:t>
      </w:r>
      <w:proofErr w:type="spellStart"/>
      <w:r w:rsidRPr="000D6589">
        <w:rPr>
          <w:rFonts w:cs="Arial"/>
          <w:szCs w:val="24"/>
        </w:rPr>
        <w:t>menjelaskan</w:t>
      </w:r>
      <w:proofErr w:type="spellEnd"/>
      <w:r w:rsidRPr="000D6589">
        <w:rPr>
          <w:rFonts w:cs="Arial"/>
          <w:szCs w:val="24"/>
        </w:rPr>
        <w:t xml:space="preserve"> </w:t>
      </w:r>
      <w:proofErr w:type="spellStart"/>
      <w:r w:rsidRPr="000D6589">
        <w:rPr>
          <w:rFonts w:cs="Arial"/>
          <w:szCs w:val="24"/>
        </w:rPr>
        <w:t>bagaimana</w:t>
      </w:r>
      <w:proofErr w:type="spellEnd"/>
      <w:r w:rsidRPr="000D6589">
        <w:rPr>
          <w:rFonts w:cs="Arial"/>
          <w:szCs w:val="24"/>
        </w:rPr>
        <w:t xml:space="preserve"> </w:t>
      </w:r>
      <w:proofErr w:type="spellStart"/>
      <w:r w:rsidRPr="000D6589">
        <w:rPr>
          <w:rFonts w:cs="Arial"/>
          <w:szCs w:val="24"/>
        </w:rPr>
        <w:t>pengaruh</w:t>
      </w:r>
      <w:proofErr w:type="spellEnd"/>
      <w:r w:rsidRPr="000D6589">
        <w:rPr>
          <w:rFonts w:cs="Arial"/>
          <w:szCs w:val="24"/>
        </w:rPr>
        <w:t xml:space="preserve"> </w:t>
      </w:r>
      <w:proofErr w:type="spellStart"/>
      <w:r w:rsidRPr="000D6589">
        <w:rPr>
          <w:rFonts w:cs="Arial"/>
          <w:szCs w:val="24"/>
        </w:rPr>
        <w:t>kepercayaan</w:t>
      </w:r>
      <w:proofErr w:type="spellEnd"/>
      <w:r w:rsidRPr="000D6589">
        <w:rPr>
          <w:rFonts w:cs="Arial"/>
          <w:szCs w:val="24"/>
        </w:rPr>
        <w:t xml:space="preserve">, </w:t>
      </w:r>
      <w:proofErr w:type="spellStart"/>
      <w:r w:rsidRPr="000D6589">
        <w:rPr>
          <w:rFonts w:cs="Arial"/>
          <w:szCs w:val="24"/>
        </w:rPr>
        <w:t>kemudahan</w:t>
      </w:r>
      <w:proofErr w:type="spellEnd"/>
      <w:r w:rsidRPr="000D6589">
        <w:rPr>
          <w:rFonts w:cs="Arial"/>
          <w:szCs w:val="24"/>
        </w:rPr>
        <w:t xml:space="preserve"> penggunaan, </w:t>
      </w:r>
      <w:proofErr w:type="spellStart"/>
      <w:r w:rsidRPr="000D6589">
        <w:rPr>
          <w:rFonts w:cs="Arial"/>
          <w:szCs w:val="24"/>
        </w:rPr>
        <w:t>persepsi</w:t>
      </w:r>
      <w:proofErr w:type="spellEnd"/>
      <w:r w:rsidRPr="000D6589">
        <w:rPr>
          <w:rFonts w:cs="Arial"/>
          <w:szCs w:val="24"/>
        </w:rPr>
        <w:t xml:space="preserve"> </w:t>
      </w:r>
      <w:proofErr w:type="spellStart"/>
      <w:r w:rsidRPr="000D6589">
        <w:rPr>
          <w:rFonts w:cs="Arial"/>
          <w:szCs w:val="24"/>
        </w:rPr>
        <w:t>risiko</w:t>
      </w:r>
      <w:proofErr w:type="spellEnd"/>
      <w:r w:rsidRPr="000D6589">
        <w:rPr>
          <w:rFonts w:cs="Arial"/>
          <w:szCs w:val="24"/>
        </w:rPr>
        <w:t xml:space="preserve">, </w:t>
      </w:r>
      <w:proofErr w:type="spellStart"/>
      <w:r w:rsidRPr="000D6589">
        <w:rPr>
          <w:rFonts w:cs="Arial"/>
          <w:szCs w:val="24"/>
        </w:rPr>
        <w:t>terhadap</w:t>
      </w:r>
      <w:proofErr w:type="spellEnd"/>
      <w:r w:rsidRPr="000D6589">
        <w:rPr>
          <w:rFonts w:cs="Arial"/>
          <w:szCs w:val="24"/>
        </w:rPr>
        <w:t xml:space="preserve"> </w:t>
      </w:r>
      <w:proofErr w:type="spellStart"/>
      <w:r w:rsidRPr="000D6589">
        <w:rPr>
          <w:rFonts w:cs="Arial"/>
          <w:szCs w:val="24"/>
        </w:rPr>
        <w:t>keputusan</w:t>
      </w:r>
      <w:proofErr w:type="spellEnd"/>
      <w:r w:rsidRPr="000D6589">
        <w:rPr>
          <w:rFonts w:cs="Arial"/>
          <w:szCs w:val="24"/>
        </w:rPr>
        <w:t xml:space="preserve"> </w:t>
      </w:r>
      <w:proofErr w:type="spellStart"/>
      <w:r w:rsidRPr="000D6589">
        <w:rPr>
          <w:rFonts w:cs="Arial"/>
          <w:szCs w:val="24"/>
        </w:rPr>
        <w:t>pembelian</w:t>
      </w:r>
      <w:proofErr w:type="spellEnd"/>
      <w:r w:rsidRPr="000D6589">
        <w:rPr>
          <w:rFonts w:cs="Arial"/>
          <w:szCs w:val="24"/>
        </w:rPr>
        <w:t xml:space="preserve"> dan </w:t>
      </w:r>
      <w:proofErr w:type="spellStart"/>
      <w:r w:rsidRPr="000D6589">
        <w:rPr>
          <w:rFonts w:cs="Arial"/>
          <w:szCs w:val="24"/>
        </w:rPr>
        <w:t>loyalitas</w:t>
      </w:r>
      <w:proofErr w:type="spellEnd"/>
      <w:r w:rsidRPr="000D6589">
        <w:rPr>
          <w:rFonts w:cs="Arial"/>
          <w:szCs w:val="24"/>
        </w:rPr>
        <w:t xml:space="preserve"> </w:t>
      </w:r>
      <w:proofErr w:type="spellStart"/>
      <w:r w:rsidRPr="000D6589">
        <w:rPr>
          <w:rFonts w:cs="Arial"/>
          <w:szCs w:val="24"/>
        </w:rPr>
        <w:t>pelanggan</w:t>
      </w:r>
      <w:proofErr w:type="spellEnd"/>
      <w:r w:rsidRPr="000D6589">
        <w:rPr>
          <w:rFonts w:cs="Arial"/>
          <w:szCs w:val="24"/>
        </w:rPr>
        <w:t xml:space="preserve"> e-commerce Shopee.com di </w:t>
      </w:r>
      <w:proofErr w:type="spellStart"/>
      <w:r w:rsidRPr="000D6589">
        <w:rPr>
          <w:rFonts w:cs="Arial"/>
          <w:szCs w:val="24"/>
        </w:rPr>
        <w:t>kota</w:t>
      </w:r>
      <w:proofErr w:type="spellEnd"/>
      <w:r w:rsidRPr="000D6589">
        <w:rPr>
          <w:rFonts w:cs="Arial"/>
          <w:szCs w:val="24"/>
        </w:rPr>
        <w:t xml:space="preserve"> Makassar.</w:t>
      </w:r>
    </w:p>
    <w:p w14:paraId="0541D0A2" w14:textId="77777777" w:rsidR="00B4476C" w:rsidRPr="000D6589" w:rsidRDefault="00B4476C" w:rsidP="00707DAC">
      <w:pPr>
        <w:spacing w:after="0" w:line="240" w:lineRule="auto"/>
        <w:ind w:firstLine="576"/>
        <w:jc w:val="both"/>
        <w:rPr>
          <w:rFonts w:cs="Arial"/>
          <w:szCs w:val="24"/>
        </w:rPr>
      </w:pPr>
    </w:p>
    <w:p w14:paraId="1AD4EE42" w14:textId="77777777" w:rsidR="007E2F4C" w:rsidRPr="00C906C2" w:rsidRDefault="007E2F4C" w:rsidP="00C906C2">
      <w:pPr>
        <w:spacing w:after="0" w:line="240" w:lineRule="auto"/>
        <w:jc w:val="both"/>
        <w:rPr>
          <w:rFonts w:cs="Times New Roman"/>
          <w:b/>
          <w:szCs w:val="24"/>
        </w:rPr>
      </w:pPr>
      <w:proofErr w:type="spellStart"/>
      <w:r w:rsidRPr="00C906C2">
        <w:rPr>
          <w:rFonts w:cs="Times New Roman"/>
          <w:b/>
          <w:szCs w:val="24"/>
        </w:rPr>
        <w:t>Populasi</w:t>
      </w:r>
      <w:proofErr w:type="spellEnd"/>
      <w:r w:rsidRPr="00C906C2">
        <w:rPr>
          <w:rFonts w:cs="Times New Roman"/>
          <w:b/>
          <w:szCs w:val="24"/>
        </w:rPr>
        <w:t xml:space="preserve"> dan </w:t>
      </w:r>
      <w:proofErr w:type="spellStart"/>
      <w:r w:rsidRPr="00C906C2">
        <w:rPr>
          <w:rFonts w:cs="Times New Roman"/>
          <w:b/>
          <w:szCs w:val="24"/>
        </w:rPr>
        <w:t>sampel</w:t>
      </w:r>
      <w:proofErr w:type="spellEnd"/>
    </w:p>
    <w:p w14:paraId="75C51192" w14:textId="77777777" w:rsidR="00CC0A46" w:rsidRDefault="007E2F4C" w:rsidP="00C906C2">
      <w:pPr>
        <w:spacing w:after="0" w:line="240" w:lineRule="auto"/>
        <w:ind w:firstLine="576"/>
        <w:jc w:val="both"/>
        <w:rPr>
          <w:rFonts w:cs="Times New Roman"/>
          <w:szCs w:val="24"/>
        </w:rPr>
      </w:pPr>
      <w:proofErr w:type="spellStart"/>
      <w:r w:rsidRPr="00C906C2">
        <w:rPr>
          <w:rFonts w:cs="Times New Roman"/>
          <w:szCs w:val="24"/>
        </w:rPr>
        <w:t>Populasi</w:t>
      </w:r>
      <w:proofErr w:type="spellEnd"/>
      <w:r w:rsidRPr="00C906C2">
        <w:rPr>
          <w:rFonts w:cs="Times New Roman"/>
          <w:szCs w:val="24"/>
        </w:rPr>
        <w:t xml:space="preserve"> </w:t>
      </w:r>
      <w:proofErr w:type="spellStart"/>
      <w:r w:rsidRPr="00C906C2">
        <w:rPr>
          <w:rFonts w:cs="Times New Roman"/>
          <w:szCs w:val="24"/>
        </w:rPr>
        <w:t>dalam</w:t>
      </w:r>
      <w:proofErr w:type="spellEnd"/>
      <w:r w:rsidRPr="00C906C2">
        <w:rPr>
          <w:rFonts w:cs="Times New Roman"/>
          <w:szCs w:val="24"/>
        </w:rPr>
        <w:t xml:space="preserve"> </w:t>
      </w:r>
      <w:proofErr w:type="spellStart"/>
      <w:r w:rsidRPr="00C906C2">
        <w:rPr>
          <w:rFonts w:cs="Times New Roman"/>
          <w:szCs w:val="24"/>
        </w:rPr>
        <w:t>penelitian</w:t>
      </w:r>
      <w:proofErr w:type="spellEnd"/>
      <w:r w:rsidRPr="00C906C2">
        <w:rPr>
          <w:rFonts w:cs="Times New Roman"/>
          <w:szCs w:val="24"/>
        </w:rPr>
        <w:t xml:space="preserve"> ini </w:t>
      </w:r>
      <w:proofErr w:type="spellStart"/>
      <w:r w:rsidRPr="00C906C2">
        <w:rPr>
          <w:rFonts w:cs="Times New Roman"/>
          <w:szCs w:val="24"/>
        </w:rPr>
        <w:t>adalah</w:t>
      </w:r>
      <w:proofErr w:type="spellEnd"/>
      <w:r w:rsidRPr="00C906C2">
        <w:rPr>
          <w:rFonts w:cs="Times New Roman"/>
          <w:szCs w:val="24"/>
        </w:rPr>
        <w:t xml:space="preserve"> kalangan ibu </w:t>
      </w:r>
      <w:proofErr w:type="spellStart"/>
      <w:r w:rsidRPr="00C906C2">
        <w:rPr>
          <w:rFonts w:cs="Times New Roman"/>
          <w:szCs w:val="24"/>
        </w:rPr>
        <w:t>rumah</w:t>
      </w:r>
      <w:proofErr w:type="spellEnd"/>
      <w:r w:rsidRPr="00C906C2">
        <w:rPr>
          <w:rFonts w:cs="Times New Roman"/>
          <w:szCs w:val="24"/>
        </w:rPr>
        <w:t xml:space="preserve"> </w:t>
      </w:r>
      <w:proofErr w:type="spellStart"/>
      <w:r w:rsidRPr="00C906C2">
        <w:rPr>
          <w:rFonts w:cs="Times New Roman"/>
          <w:szCs w:val="24"/>
        </w:rPr>
        <w:t>tangga</w:t>
      </w:r>
      <w:proofErr w:type="spellEnd"/>
      <w:r w:rsidRPr="00C906C2">
        <w:rPr>
          <w:rFonts w:cs="Times New Roman"/>
          <w:szCs w:val="24"/>
        </w:rPr>
        <w:t xml:space="preserve"> yang </w:t>
      </w:r>
      <w:proofErr w:type="spellStart"/>
      <w:r w:rsidRPr="00C906C2">
        <w:rPr>
          <w:rFonts w:cs="Times New Roman"/>
          <w:szCs w:val="24"/>
        </w:rPr>
        <w:t>berdomisili</w:t>
      </w:r>
      <w:proofErr w:type="spellEnd"/>
      <w:r w:rsidRPr="00C906C2">
        <w:rPr>
          <w:rFonts w:cs="Times New Roman"/>
          <w:szCs w:val="24"/>
        </w:rPr>
        <w:t xml:space="preserve"> di </w:t>
      </w:r>
      <w:proofErr w:type="spellStart"/>
      <w:r w:rsidRPr="00C906C2">
        <w:rPr>
          <w:rFonts w:cs="Times New Roman"/>
          <w:szCs w:val="24"/>
        </w:rPr>
        <w:t>kota</w:t>
      </w:r>
      <w:proofErr w:type="spellEnd"/>
      <w:r w:rsidRPr="00C906C2">
        <w:rPr>
          <w:rFonts w:cs="Times New Roman"/>
          <w:szCs w:val="24"/>
        </w:rPr>
        <w:t xml:space="preserve"> Makassar</w:t>
      </w:r>
      <w:r w:rsidR="00A327DC" w:rsidRPr="00C906C2">
        <w:rPr>
          <w:rFonts w:cs="Times New Roman"/>
          <w:szCs w:val="24"/>
        </w:rPr>
        <w:t xml:space="preserve"> dan </w:t>
      </w:r>
      <w:proofErr w:type="spellStart"/>
      <w:r w:rsidR="00A327DC" w:rsidRPr="00C906C2">
        <w:rPr>
          <w:rFonts w:cs="Times New Roman"/>
          <w:szCs w:val="24"/>
        </w:rPr>
        <w:t>pernah</w:t>
      </w:r>
      <w:proofErr w:type="spellEnd"/>
      <w:r w:rsidR="00A327DC" w:rsidRPr="00C906C2">
        <w:rPr>
          <w:rFonts w:cs="Times New Roman"/>
          <w:szCs w:val="24"/>
        </w:rPr>
        <w:t xml:space="preserve"> </w:t>
      </w:r>
      <w:proofErr w:type="spellStart"/>
      <w:r w:rsidR="00A327DC" w:rsidRPr="00C906C2">
        <w:rPr>
          <w:rFonts w:cs="Times New Roman"/>
          <w:szCs w:val="24"/>
        </w:rPr>
        <w:t>melakukan</w:t>
      </w:r>
      <w:proofErr w:type="spellEnd"/>
      <w:r w:rsidR="00A327DC" w:rsidRPr="00C906C2">
        <w:rPr>
          <w:rFonts w:cs="Times New Roman"/>
          <w:szCs w:val="24"/>
        </w:rPr>
        <w:t xml:space="preserve"> </w:t>
      </w:r>
      <w:proofErr w:type="spellStart"/>
      <w:r w:rsidR="00A327DC" w:rsidRPr="00C906C2">
        <w:rPr>
          <w:rFonts w:cs="Times New Roman"/>
          <w:szCs w:val="24"/>
        </w:rPr>
        <w:t>belanja</w:t>
      </w:r>
      <w:proofErr w:type="spellEnd"/>
      <w:r w:rsidR="00A327DC" w:rsidRPr="00C906C2">
        <w:rPr>
          <w:rFonts w:cs="Times New Roman"/>
          <w:szCs w:val="24"/>
        </w:rPr>
        <w:t xml:space="preserve"> online di Shopee.com</w:t>
      </w:r>
      <w:r w:rsidRPr="00C906C2">
        <w:rPr>
          <w:rFonts w:cs="Times New Roman"/>
          <w:szCs w:val="24"/>
        </w:rPr>
        <w:t xml:space="preserve">. </w:t>
      </w:r>
      <w:proofErr w:type="spellStart"/>
      <w:r w:rsidR="00A327DC" w:rsidRPr="00C906C2">
        <w:rPr>
          <w:rFonts w:cs="Times New Roman"/>
          <w:szCs w:val="24"/>
        </w:rPr>
        <w:t>P</w:t>
      </w:r>
      <w:r w:rsidRPr="00C906C2">
        <w:rPr>
          <w:rFonts w:cs="Times New Roman"/>
          <w:szCs w:val="24"/>
        </w:rPr>
        <w:t>enelitian</w:t>
      </w:r>
      <w:proofErr w:type="spellEnd"/>
      <w:r w:rsidRPr="00C906C2">
        <w:rPr>
          <w:rFonts w:cs="Times New Roman"/>
          <w:szCs w:val="24"/>
        </w:rPr>
        <w:t xml:space="preserve"> ini </w:t>
      </w:r>
      <w:proofErr w:type="spellStart"/>
      <w:r w:rsidRPr="00C906C2">
        <w:rPr>
          <w:rFonts w:cs="Times New Roman"/>
          <w:szCs w:val="24"/>
        </w:rPr>
        <w:t>dilakukan</w:t>
      </w:r>
      <w:proofErr w:type="spellEnd"/>
      <w:r w:rsidRPr="00C906C2">
        <w:rPr>
          <w:rFonts w:cs="Times New Roman"/>
          <w:szCs w:val="24"/>
        </w:rPr>
        <w:t xml:space="preserve"> dengan </w:t>
      </w:r>
      <w:proofErr w:type="spellStart"/>
      <w:r w:rsidRPr="00C906C2">
        <w:rPr>
          <w:rFonts w:cs="Times New Roman"/>
          <w:szCs w:val="24"/>
        </w:rPr>
        <w:t>menggunakan</w:t>
      </w:r>
      <w:proofErr w:type="spellEnd"/>
      <w:r w:rsidRPr="00C906C2">
        <w:rPr>
          <w:rFonts w:cs="Times New Roman"/>
          <w:szCs w:val="24"/>
        </w:rPr>
        <w:t xml:space="preserve"> </w:t>
      </w:r>
      <w:proofErr w:type="spellStart"/>
      <w:r w:rsidRPr="00C906C2">
        <w:rPr>
          <w:rFonts w:cs="Times New Roman"/>
          <w:szCs w:val="24"/>
        </w:rPr>
        <w:t>moetode</w:t>
      </w:r>
      <w:proofErr w:type="spellEnd"/>
      <w:r w:rsidRPr="00C906C2">
        <w:rPr>
          <w:rFonts w:cs="Times New Roman"/>
          <w:szCs w:val="24"/>
        </w:rPr>
        <w:t xml:space="preserve"> </w:t>
      </w:r>
      <w:r w:rsidRPr="00C906C2">
        <w:rPr>
          <w:rFonts w:cs="Times New Roman"/>
          <w:i/>
          <w:szCs w:val="24"/>
        </w:rPr>
        <w:t xml:space="preserve">purposive sampling </w:t>
      </w:r>
      <w:r w:rsidRPr="00C906C2">
        <w:rPr>
          <w:rFonts w:cs="Times New Roman"/>
          <w:szCs w:val="24"/>
        </w:rPr>
        <w:t xml:space="preserve">dengan jumlah 100 </w:t>
      </w:r>
      <w:proofErr w:type="spellStart"/>
      <w:r w:rsidRPr="00C906C2">
        <w:rPr>
          <w:rFonts w:cs="Times New Roman"/>
          <w:szCs w:val="24"/>
        </w:rPr>
        <w:t>responden</w:t>
      </w:r>
      <w:proofErr w:type="spellEnd"/>
      <w:r w:rsidRPr="00C906C2">
        <w:rPr>
          <w:rFonts w:cs="Times New Roman"/>
          <w:szCs w:val="24"/>
        </w:rPr>
        <w:t>.</w:t>
      </w:r>
    </w:p>
    <w:p w14:paraId="5D81576F" w14:textId="77777777" w:rsidR="00B4476C" w:rsidRPr="00C906C2" w:rsidRDefault="00B4476C" w:rsidP="00C906C2">
      <w:pPr>
        <w:spacing w:after="0" w:line="240" w:lineRule="auto"/>
        <w:ind w:firstLine="576"/>
        <w:jc w:val="both"/>
        <w:rPr>
          <w:rFonts w:cs="Times New Roman"/>
          <w:szCs w:val="24"/>
        </w:rPr>
      </w:pPr>
    </w:p>
    <w:p w14:paraId="244005B4" w14:textId="77777777" w:rsidR="007E2F4C" w:rsidRPr="00C906C2" w:rsidRDefault="004D7DF2" w:rsidP="00C906C2">
      <w:pPr>
        <w:spacing w:after="0" w:line="240" w:lineRule="auto"/>
        <w:jc w:val="both"/>
        <w:rPr>
          <w:rFonts w:cs="Times New Roman"/>
          <w:b/>
          <w:szCs w:val="24"/>
        </w:rPr>
      </w:pPr>
      <w:r w:rsidRPr="00C906C2">
        <w:rPr>
          <w:rFonts w:cs="Times New Roman"/>
          <w:b/>
          <w:szCs w:val="24"/>
        </w:rPr>
        <w:t xml:space="preserve">Metode </w:t>
      </w:r>
      <w:proofErr w:type="spellStart"/>
      <w:r w:rsidRPr="00C906C2">
        <w:rPr>
          <w:rFonts w:cs="Times New Roman"/>
          <w:b/>
          <w:szCs w:val="24"/>
        </w:rPr>
        <w:t>pengumpulan</w:t>
      </w:r>
      <w:proofErr w:type="spellEnd"/>
      <w:r w:rsidRPr="00C906C2">
        <w:rPr>
          <w:rFonts w:cs="Times New Roman"/>
          <w:b/>
          <w:szCs w:val="24"/>
        </w:rPr>
        <w:t xml:space="preserve"> data</w:t>
      </w:r>
    </w:p>
    <w:p w14:paraId="47278103" w14:textId="77777777" w:rsidR="004D7DF2" w:rsidRDefault="004D7DF2" w:rsidP="00C906C2">
      <w:pPr>
        <w:spacing w:after="0" w:line="240" w:lineRule="auto"/>
        <w:ind w:firstLine="720"/>
        <w:jc w:val="both"/>
        <w:rPr>
          <w:rFonts w:cs="Times New Roman"/>
          <w:szCs w:val="24"/>
        </w:rPr>
      </w:pPr>
      <w:r w:rsidRPr="00C906C2">
        <w:rPr>
          <w:rFonts w:cs="Times New Roman"/>
          <w:szCs w:val="24"/>
        </w:rPr>
        <w:t xml:space="preserve">Metode </w:t>
      </w:r>
      <w:proofErr w:type="spellStart"/>
      <w:r w:rsidRPr="00C906C2">
        <w:rPr>
          <w:rFonts w:cs="Times New Roman"/>
          <w:szCs w:val="24"/>
        </w:rPr>
        <w:t>pengumpulan</w:t>
      </w:r>
      <w:proofErr w:type="spellEnd"/>
      <w:r w:rsidRPr="00C906C2">
        <w:rPr>
          <w:rFonts w:cs="Times New Roman"/>
          <w:szCs w:val="24"/>
        </w:rPr>
        <w:t xml:space="preserve"> data yang digunakan </w:t>
      </w:r>
      <w:proofErr w:type="spellStart"/>
      <w:r w:rsidRPr="00C906C2">
        <w:rPr>
          <w:rFonts w:cs="Times New Roman"/>
          <w:szCs w:val="24"/>
        </w:rPr>
        <w:t>dalam</w:t>
      </w:r>
      <w:proofErr w:type="spellEnd"/>
      <w:r w:rsidRPr="00C906C2">
        <w:rPr>
          <w:rFonts w:cs="Times New Roman"/>
          <w:szCs w:val="24"/>
        </w:rPr>
        <w:t xml:space="preserve"> </w:t>
      </w:r>
      <w:proofErr w:type="spellStart"/>
      <w:r w:rsidRPr="00C906C2">
        <w:rPr>
          <w:rFonts w:cs="Times New Roman"/>
          <w:szCs w:val="24"/>
        </w:rPr>
        <w:t>penelitian</w:t>
      </w:r>
      <w:proofErr w:type="spellEnd"/>
      <w:r w:rsidRPr="00C906C2">
        <w:rPr>
          <w:rFonts w:cs="Times New Roman"/>
          <w:szCs w:val="24"/>
        </w:rPr>
        <w:t xml:space="preserve"> ini </w:t>
      </w:r>
      <w:proofErr w:type="spellStart"/>
      <w:r w:rsidRPr="00C906C2">
        <w:rPr>
          <w:rFonts w:cs="Times New Roman"/>
          <w:szCs w:val="24"/>
        </w:rPr>
        <w:t>adalah</w:t>
      </w:r>
      <w:proofErr w:type="spellEnd"/>
      <w:r w:rsidRPr="00C906C2">
        <w:rPr>
          <w:rFonts w:cs="Times New Roman"/>
          <w:szCs w:val="24"/>
        </w:rPr>
        <w:t xml:space="preserve"> dengan </w:t>
      </w:r>
      <w:proofErr w:type="spellStart"/>
      <w:r w:rsidRPr="00C906C2">
        <w:rPr>
          <w:rFonts w:cs="Times New Roman"/>
          <w:szCs w:val="24"/>
        </w:rPr>
        <w:t>kuesioner</w:t>
      </w:r>
      <w:proofErr w:type="spellEnd"/>
      <w:r w:rsidRPr="00C906C2">
        <w:rPr>
          <w:rFonts w:cs="Times New Roman"/>
          <w:szCs w:val="24"/>
        </w:rPr>
        <w:t xml:space="preserve">. </w:t>
      </w:r>
      <w:proofErr w:type="spellStart"/>
      <w:r w:rsidRPr="00C906C2">
        <w:rPr>
          <w:rFonts w:cs="Times New Roman"/>
          <w:szCs w:val="24"/>
        </w:rPr>
        <w:t>Kuesioner</w:t>
      </w:r>
      <w:proofErr w:type="spellEnd"/>
      <w:r w:rsidRPr="00C906C2">
        <w:rPr>
          <w:rFonts w:cs="Times New Roman"/>
          <w:szCs w:val="24"/>
        </w:rPr>
        <w:t xml:space="preserve"> </w:t>
      </w:r>
      <w:proofErr w:type="spellStart"/>
      <w:r w:rsidRPr="00C906C2">
        <w:rPr>
          <w:rFonts w:cs="Times New Roman"/>
          <w:szCs w:val="24"/>
        </w:rPr>
        <w:t>merupakan</w:t>
      </w:r>
      <w:proofErr w:type="spellEnd"/>
      <w:r w:rsidRPr="00C906C2">
        <w:rPr>
          <w:rFonts w:cs="Times New Roman"/>
          <w:szCs w:val="24"/>
        </w:rPr>
        <w:t xml:space="preserve"> daftar pertanyaan tertulis yang </w:t>
      </w:r>
      <w:proofErr w:type="spellStart"/>
      <w:r w:rsidRPr="00C906C2">
        <w:rPr>
          <w:rFonts w:cs="Times New Roman"/>
          <w:szCs w:val="24"/>
        </w:rPr>
        <w:t>telah</w:t>
      </w:r>
      <w:proofErr w:type="spellEnd"/>
      <w:r w:rsidRPr="00C906C2">
        <w:rPr>
          <w:rFonts w:cs="Times New Roman"/>
          <w:szCs w:val="24"/>
        </w:rPr>
        <w:t xml:space="preserve"> </w:t>
      </w:r>
      <w:proofErr w:type="spellStart"/>
      <w:r w:rsidRPr="00C906C2">
        <w:rPr>
          <w:rFonts w:cs="Times New Roman"/>
          <w:szCs w:val="24"/>
        </w:rPr>
        <w:t>dirumuskan</w:t>
      </w:r>
      <w:proofErr w:type="spellEnd"/>
      <w:r w:rsidRPr="00C906C2">
        <w:rPr>
          <w:rFonts w:cs="Times New Roman"/>
          <w:szCs w:val="24"/>
        </w:rPr>
        <w:t xml:space="preserve"> sebelumnya dimana </w:t>
      </w:r>
      <w:proofErr w:type="spellStart"/>
      <w:r w:rsidRPr="00C906C2">
        <w:rPr>
          <w:rFonts w:cs="Times New Roman"/>
          <w:szCs w:val="24"/>
        </w:rPr>
        <w:t>responden</w:t>
      </w:r>
      <w:proofErr w:type="spellEnd"/>
      <w:r w:rsidRPr="00C906C2">
        <w:rPr>
          <w:rFonts w:cs="Times New Roman"/>
          <w:szCs w:val="24"/>
        </w:rPr>
        <w:t xml:space="preserve"> </w:t>
      </w:r>
      <w:proofErr w:type="spellStart"/>
      <w:r w:rsidRPr="00C906C2">
        <w:rPr>
          <w:rFonts w:cs="Times New Roman"/>
          <w:szCs w:val="24"/>
        </w:rPr>
        <w:t>akan</w:t>
      </w:r>
      <w:proofErr w:type="spellEnd"/>
      <w:r w:rsidRPr="00C906C2">
        <w:rPr>
          <w:rFonts w:cs="Times New Roman"/>
          <w:szCs w:val="24"/>
        </w:rPr>
        <w:t xml:space="preserve"> </w:t>
      </w:r>
      <w:proofErr w:type="spellStart"/>
      <w:r w:rsidRPr="00C906C2">
        <w:rPr>
          <w:rFonts w:cs="Times New Roman"/>
          <w:szCs w:val="24"/>
        </w:rPr>
        <w:t>mencatat</w:t>
      </w:r>
      <w:proofErr w:type="spellEnd"/>
      <w:r w:rsidRPr="00C906C2">
        <w:rPr>
          <w:rFonts w:cs="Times New Roman"/>
          <w:szCs w:val="24"/>
        </w:rPr>
        <w:t xml:space="preserve"> </w:t>
      </w:r>
      <w:proofErr w:type="spellStart"/>
      <w:r w:rsidRPr="00C906C2">
        <w:rPr>
          <w:rFonts w:cs="Times New Roman"/>
          <w:szCs w:val="24"/>
        </w:rPr>
        <w:t>jawaban</w:t>
      </w:r>
      <w:proofErr w:type="spellEnd"/>
      <w:r w:rsidRPr="00C906C2">
        <w:rPr>
          <w:rFonts w:cs="Times New Roman"/>
          <w:szCs w:val="24"/>
        </w:rPr>
        <w:t xml:space="preserve"> mereka, biasanya dengan alternative yang </w:t>
      </w:r>
      <w:proofErr w:type="spellStart"/>
      <w:r w:rsidRPr="00C906C2">
        <w:rPr>
          <w:rFonts w:cs="Times New Roman"/>
          <w:szCs w:val="24"/>
        </w:rPr>
        <w:t>didefenisikan</w:t>
      </w:r>
      <w:proofErr w:type="spellEnd"/>
      <w:r w:rsidRPr="00C906C2">
        <w:rPr>
          <w:rFonts w:cs="Times New Roman"/>
          <w:szCs w:val="24"/>
        </w:rPr>
        <w:t xml:space="preserve"> dengan jelas (Sekaran 2017). Bentuk pertanyaan yang diberikan </w:t>
      </w:r>
      <w:proofErr w:type="spellStart"/>
      <w:r w:rsidRPr="00C906C2">
        <w:rPr>
          <w:rFonts w:cs="Times New Roman"/>
          <w:szCs w:val="24"/>
        </w:rPr>
        <w:t>jenis</w:t>
      </w:r>
      <w:proofErr w:type="spellEnd"/>
      <w:r w:rsidRPr="00C906C2">
        <w:rPr>
          <w:rFonts w:cs="Times New Roman"/>
          <w:szCs w:val="24"/>
        </w:rPr>
        <w:t xml:space="preserve"> </w:t>
      </w:r>
      <w:proofErr w:type="spellStart"/>
      <w:r w:rsidRPr="00C906C2">
        <w:rPr>
          <w:rFonts w:cs="Times New Roman"/>
          <w:szCs w:val="24"/>
        </w:rPr>
        <w:t>tertutup</w:t>
      </w:r>
      <w:proofErr w:type="spellEnd"/>
      <w:r w:rsidRPr="00C906C2">
        <w:rPr>
          <w:rFonts w:cs="Times New Roman"/>
          <w:szCs w:val="24"/>
        </w:rPr>
        <w:t xml:space="preserve">. Untuk pertanyaan </w:t>
      </w:r>
      <w:proofErr w:type="spellStart"/>
      <w:r w:rsidRPr="00C906C2">
        <w:rPr>
          <w:rFonts w:cs="Times New Roman"/>
          <w:szCs w:val="24"/>
        </w:rPr>
        <w:t>tertutup</w:t>
      </w:r>
      <w:proofErr w:type="spellEnd"/>
      <w:r w:rsidRPr="00C906C2">
        <w:rPr>
          <w:rFonts w:cs="Times New Roman"/>
          <w:szCs w:val="24"/>
        </w:rPr>
        <w:t xml:space="preserve"> ini </w:t>
      </w:r>
      <w:proofErr w:type="spellStart"/>
      <w:r w:rsidRPr="00C906C2">
        <w:rPr>
          <w:rFonts w:cs="Times New Roman"/>
          <w:szCs w:val="24"/>
        </w:rPr>
        <w:t>dikembangkan</w:t>
      </w:r>
      <w:proofErr w:type="spellEnd"/>
      <w:r w:rsidRPr="00C906C2">
        <w:rPr>
          <w:rFonts w:cs="Times New Roman"/>
          <w:szCs w:val="24"/>
        </w:rPr>
        <w:t xml:space="preserve"> dengan </w:t>
      </w:r>
      <w:proofErr w:type="spellStart"/>
      <w:r w:rsidRPr="00C906C2">
        <w:rPr>
          <w:rFonts w:cs="Times New Roman"/>
          <w:szCs w:val="24"/>
        </w:rPr>
        <w:t>pengukuran</w:t>
      </w:r>
      <w:proofErr w:type="spellEnd"/>
      <w:r w:rsidRPr="00C906C2">
        <w:rPr>
          <w:rFonts w:cs="Times New Roman"/>
          <w:szCs w:val="24"/>
        </w:rPr>
        <w:t xml:space="preserve"> </w:t>
      </w:r>
      <w:proofErr w:type="spellStart"/>
      <w:r w:rsidRPr="00C906C2">
        <w:rPr>
          <w:rFonts w:cs="Times New Roman"/>
          <w:szCs w:val="24"/>
        </w:rPr>
        <w:t>likert</w:t>
      </w:r>
      <w:proofErr w:type="spellEnd"/>
      <w:r w:rsidRPr="00C906C2">
        <w:rPr>
          <w:rFonts w:cs="Times New Roman"/>
          <w:szCs w:val="24"/>
        </w:rPr>
        <w:t xml:space="preserve"> dengan interval 1-5</w:t>
      </w:r>
      <w:r w:rsidR="00A327DC" w:rsidRPr="00C906C2">
        <w:rPr>
          <w:rFonts w:cs="Times New Roman"/>
          <w:szCs w:val="24"/>
        </w:rPr>
        <w:t xml:space="preserve">, </w:t>
      </w:r>
      <w:proofErr w:type="spellStart"/>
      <w:proofErr w:type="gramStart"/>
      <w:r w:rsidR="00A327DC" w:rsidRPr="00C906C2">
        <w:rPr>
          <w:rFonts w:cs="Times New Roman"/>
          <w:szCs w:val="24"/>
        </w:rPr>
        <w:t>yaitu</w:t>
      </w:r>
      <w:proofErr w:type="spellEnd"/>
      <w:r w:rsidR="00A327DC" w:rsidRPr="00C906C2">
        <w:rPr>
          <w:rFonts w:cs="Times New Roman"/>
          <w:szCs w:val="24"/>
        </w:rPr>
        <w:t xml:space="preserve"> :</w:t>
      </w:r>
      <w:proofErr w:type="gramEnd"/>
      <w:r w:rsidR="00A327DC" w:rsidRPr="00C906C2">
        <w:rPr>
          <w:rFonts w:cs="Times New Roman"/>
          <w:szCs w:val="24"/>
        </w:rPr>
        <w:t xml:space="preserve"> 1 (sangat </w:t>
      </w:r>
      <w:proofErr w:type="spellStart"/>
      <w:r w:rsidR="00A327DC" w:rsidRPr="00C906C2">
        <w:rPr>
          <w:rFonts w:cs="Times New Roman"/>
          <w:szCs w:val="24"/>
        </w:rPr>
        <w:t>tidak</w:t>
      </w:r>
      <w:proofErr w:type="spellEnd"/>
      <w:r w:rsidR="00A327DC" w:rsidRPr="00C906C2">
        <w:rPr>
          <w:rFonts w:cs="Times New Roman"/>
          <w:szCs w:val="24"/>
        </w:rPr>
        <w:t xml:space="preserve"> setuju), 2 (</w:t>
      </w:r>
      <w:proofErr w:type="spellStart"/>
      <w:r w:rsidR="00A327DC" w:rsidRPr="00C906C2">
        <w:rPr>
          <w:rFonts w:cs="Times New Roman"/>
          <w:szCs w:val="24"/>
        </w:rPr>
        <w:t>tidak</w:t>
      </w:r>
      <w:proofErr w:type="spellEnd"/>
      <w:r w:rsidR="00A327DC" w:rsidRPr="00C906C2">
        <w:rPr>
          <w:rFonts w:cs="Times New Roman"/>
          <w:szCs w:val="24"/>
        </w:rPr>
        <w:t xml:space="preserve"> setuju), 3 (netral), 4 (setuju), 5 (sangat setuju).</w:t>
      </w:r>
    </w:p>
    <w:p w14:paraId="2857FCA5" w14:textId="77777777" w:rsidR="00B4476C" w:rsidRPr="00C906C2" w:rsidRDefault="00B4476C" w:rsidP="00C906C2">
      <w:pPr>
        <w:spacing w:after="0" w:line="240" w:lineRule="auto"/>
        <w:ind w:firstLine="720"/>
        <w:jc w:val="both"/>
        <w:rPr>
          <w:rFonts w:cs="Times New Roman"/>
          <w:szCs w:val="24"/>
        </w:rPr>
      </w:pPr>
    </w:p>
    <w:p w14:paraId="518D39E3" w14:textId="77777777" w:rsidR="004D7DF2" w:rsidRPr="00C906C2" w:rsidRDefault="004D7DF2" w:rsidP="00C906C2">
      <w:pPr>
        <w:spacing w:after="0" w:line="240" w:lineRule="auto"/>
        <w:jc w:val="both"/>
        <w:rPr>
          <w:rFonts w:cs="Times New Roman"/>
          <w:b/>
          <w:szCs w:val="24"/>
        </w:rPr>
      </w:pPr>
      <w:proofErr w:type="spellStart"/>
      <w:r w:rsidRPr="00C906C2">
        <w:rPr>
          <w:rFonts w:cs="Times New Roman"/>
          <w:b/>
          <w:szCs w:val="24"/>
        </w:rPr>
        <w:t>Analisis</w:t>
      </w:r>
      <w:proofErr w:type="spellEnd"/>
      <w:r w:rsidRPr="00C906C2">
        <w:rPr>
          <w:rFonts w:cs="Times New Roman"/>
          <w:b/>
          <w:szCs w:val="24"/>
        </w:rPr>
        <w:t xml:space="preserve"> data </w:t>
      </w:r>
    </w:p>
    <w:p w14:paraId="31F2A596" w14:textId="77777777" w:rsidR="00A327DC" w:rsidRPr="00C906C2" w:rsidRDefault="004D7DF2" w:rsidP="00C906C2">
      <w:pPr>
        <w:pStyle w:val="ListParagraph"/>
        <w:spacing w:after="0" w:line="240" w:lineRule="auto"/>
        <w:ind w:left="0" w:firstLine="540"/>
        <w:rPr>
          <w:rFonts w:ascii="Times New Roman" w:hAnsi="Times New Roman" w:cs="Times New Roman"/>
          <w:sz w:val="24"/>
          <w:szCs w:val="24"/>
        </w:rPr>
      </w:pPr>
      <w:r w:rsidRPr="00C906C2">
        <w:rPr>
          <w:rFonts w:ascii="Times New Roman" w:hAnsi="Times New Roman" w:cs="Times New Roman"/>
          <w:sz w:val="24"/>
          <w:szCs w:val="24"/>
        </w:rPr>
        <w:t xml:space="preserve">Dalam </w:t>
      </w:r>
      <w:proofErr w:type="spellStart"/>
      <w:r w:rsidRPr="00C906C2">
        <w:rPr>
          <w:rFonts w:ascii="Times New Roman" w:hAnsi="Times New Roman" w:cs="Times New Roman"/>
          <w:sz w:val="24"/>
          <w:szCs w:val="24"/>
        </w:rPr>
        <w:t>penelitian</w:t>
      </w:r>
      <w:proofErr w:type="spellEnd"/>
      <w:r w:rsidRPr="00C906C2">
        <w:rPr>
          <w:rFonts w:ascii="Times New Roman" w:hAnsi="Times New Roman" w:cs="Times New Roman"/>
          <w:sz w:val="24"/>
          <w:szCs w:val="24"/>
        </w:rPr>
        <w:t xml:space="preserve"> ini, peneliti </w:t>
      </w:r>
      <w:proofErr w:type="spellStart"/>
      <w:r w:rsidRPr="00C906C2">
        <w:rPr>
          <w:rFonts w:ascii="Times New Roman" w:hAnsi="Times New Roman" w:cs="Times New Roman"/>
          <w:sz w:val="24"/>
          <w:szCs w:val="24"/>
        </w:rPr>
        <w:t>menggunakan</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pendekatan</w:t>
      </w:r>
      <w:proofErr w:type="spellEnd"/>
      <w:r w:rsidRPr="00C906C2">
        <w:rPr>
          <w:rFonts w:ascii="Times New Roman" w:hAnsi="Times New Roman" w:cs="Times New Roman"/>
          <w:sz w:val="24"/>
          <w:szCs w:val="24"/>
        </w:rPr>
        <w:t xml:space="preserve"> </w:t>
      </w:r>
      <w:r w:rsidRPr="00C906C2">
        <w:rPr>
          <w:rFonts w:ascii="Times New Roman" w:hAnsi="Times New Roman" w:cs="Times New Roman"/>
          <w:i/>
          <w:sz w:val="24"/>
          <w:szCs w:val="24"/>
        </w:rPr>
        <w:t xml:space="preserve">partial Least Square </w:t>
      </w:r>
      <w:r w:rsidRPr="00C906C2">
        <w:rPr>
          <w:rFonts w:ascii="Times New Roman" w:hAnsi="Times New Roman" w:cs="Times New Roman"/>
          <w:sz w:val="24"/>
          <w:szCs w:val="24"/>
        </w:rPr>
        <w:t xml:space="preserve">(PLS). PLS </w:t>
      </w:r>
      <w:proofErr w:type="spellStart"/>
      <w:r w:rsidRPr="00C906C2">
        <w:rPr>
          <w:rFonts w:ascii="Times New Roman" w:hAnsi="Times New Roman" w:cs="Times New Roman"/>
          <w:sz w:val="24"/>
          <w:szCs w:val="24"/>
        </w:rPr>
        <w:t>adalah</w:t>
      </w:r>
      <w:proofErr w:type="spellEnd"/>
      <w:r w:rsidRPr="00C906C2">
        <w:rPr>
          <w:rFonts w:ascii="Times New Roman" w:hAnsi="Times New Roman" w:cs="Times New Roman"/>
          <w:sz w:val="24"/>
          <w:szCs w:val="24"/>
        </w:rPr>
        <w:t xml:space="preserve"> model </w:t>
      </w:r>
      <w:proofErr w:type="spellStart"/>
      <w:r w:rsidRPr="00C906C2">
        <w:rPr>
          <w:rFonts w:ascii="Times New Roman" w:hAnsi="Times New Roman" w:cs="Times New Roman"/>
          <w:sz w:val="24"/>
          <w:szCs w:val="24"/>
        </w:rPr>
        <w:t>persamaan</w:t>
      </w:r>
      <w:proofErr w:type="spellEnd"/>
      <w:r w:rsidRPr="00C906C2">
        <w:rPr>
          <w:rFonts w:ascii="Times New Roman" w:hAnsi="Times New Roman" w:cs="Times New Roman"/>
          <w:sz w:val="24"/>
          <w:szCs w:val="24"/>
        </w:rPr>
        <w:t xml:space="preserve"> SEM (</w:t>
      </w:r>
      <w:proofErr w:type="spellStart"/>
      <w:r w:rsidRPr="00C906C2">
        <w:rPr>
          <w:rFonts w:ascii="Times New Roman" w:hAnsi="Times New Roman" w:cs="Times New Roman"/>
          <w:sz w:val="24"/>
          <w:szCs w:val="24"/>
        </w:rPr>
        <w:t>structur</w:t>
      </w:r>
      <w:proofErr w:type="spellEnd"/>
      <w:r w:rsidRPr="00C906C2">
        <w:rPr>
          <w:rFonts w:ascii="Times New Roman" w:hAnsi="Times New Roman" w:cs="Times New Roman"/>
          <w:sz w:val="24"/>
          <w:szCs w:val="24"/>
        </w:rPr>
        <w:t xml:space="preserve"> Equation Model) yang berbasis </w:t>
      </w:r>
      <w:proofErr w:type="spellStart"/>
      <w:r w:rsidRPr="00C906C2">
        <w:rPr>
          <w:rFonts w:ascii="Times New Roman" w:hAnsi="Times New Roman" w:cs="Times New Roman"/>
          <w:sz w:val="24"/>
          <w:szCs w:val="24"/>
        </w:rPr>
        <w:t>komponen</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atau</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varian</w:t>
      </w:r>
      <w:proofErr w:type="spellEnd"/>
      <w:r w:rsidRPr="00C906C2">
        <w:rPr>
          <w:rFonts w:ascii="Times New Roman" w:hAnsi="Times New Roman" w:cs="Times New Roman"/>
          <w:sz w:val="24"/>
          <w:szCs w:val="24"/>
        </w:rPr>
        <w:t xml:space="preserve">. Tujuan PLS </w:t>
      </w:r>
      <w:proofErr w:type="spellStart"/>
      <w:r w:rsidRPr="00C906C2">
        <w:rPr>
          <w:rFonts w:ascii="Times New Roman" w:hAnsi="Times New Roman" w:cs="Times New Roman"/>
          <w:sz w:val="24"/>
          <w:szCs w:val="24"/>
        </w:rPr>
        <w:t>adalah</w:t>
      </w:r>
      <w:proofErr w:type="spellEnd"/>
      <w:r w:rsidRPr="00C906C2">
        <w:rPr>
          <w:rFonts w:ascii="Times New Roman" w:hAnsi="Times New Roman" w:cs="Times New Roman"/>
          <w:sz w:val="24"/>
          <w:szCs w:val="24"/>
        </w:rPr>
        <w:t xml:space="preserve"> membantu peneliti </w:t>
      </w:r>
      <w:proofErr w:type="spellStart"/>
      <w:r w:rsidRPr="00C906C2">
        <w:rPr>
          <w:rFonts w:ascii="Times New Roman" w:hAnsi="Times New Roman" w:cs="Times New Roman"/>
          <w:sz w:val="24"/>
          <w:szCs w:val="24"/>
        </w:rPr>
        <w:t>untuk</w:t>
      </w:r>
      <w:proofErr w:type="spellEnd"/>
      <w:r w:rsidRPr="00C906C2">
        <w:rPr>
          <w:rFonts w:ascii="Times New Roman" w:hAnsi="Times New Roman" w:cs="Times New Roman"/>
          <w:sz w:val="24"/>
          <w:szCs w:val="24"/>
        </w:rPr>
        <w:t xml:space="preserve"> tujuan </w:t>
      </w:r>
      <w:proofErr w:type="spellStart"/>
      <w:proofErr w:type="gramStart"/>
      <w:r w:rsidRPr="00C906C2">
        <w:rPr>
          <w:rFonts w:ascii="Times New Roman" w:hAnsi="Times New Roman" w:cs="Times New Roman"/>
          <w:sz w:val="24"/>
          <w:szCs w:val="24"/>
        </w:rPr>
        <w:t>prediksi</w:t>
      </w:r>
      <w:proofErr w:type="spellEnd"/>
      <w:r w:rsidRPr="00C906C2">
        <w:rPr>
          <w:rFonts w:ascii="Times New Roman" w:hAnsi="Times New Roman" w:cs="Times New Roman"/>
          <w:sz w:val="24"/>
          <w:szCs w:val="24"/>
        </w:rPr>
        <w:t>..</w:t>
      </w:r>
      <w:proofErr w:type="gramEnd"/>
      <w:r w:rsidRPr="00C906C2">
        <w:rPr>
          <w:rFonts w:ascii="Times New Roman" w:hAnsi="Times New Roman" w:cs="Times New Roman"/>
          <w:sz w:val="24"/>
          <w:szCs w:val="24"/>
        </w:rPr>
        <w:t xml:space="preserve"> model </w:t>
      </w:r>
      <w:proofErr w:type="spellStart"/>
      <w:r w:rsidRPr="00C906C2">
        <w:rPr>
          <w:rFonts w:ascii="Times New Roman" w:hAnsi="Times New Roman" w:cs="Times New Roman"/>
          <w:sz w:val="24"/>
          <w:szCs w:val="24"/>
        </w:rPr>
        <w:t>formalnya</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mendefinisikan</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variabel</w:t>
      </w:r>
      <w:proofErr w:type="spellEnd"/>
      <w:r w:rsidRPr="00C906C2">
        <w:rPr>
          <w:rFonts w:ascii="Times New Roman" w:hAnsi="Times New Roman" w:cs="Times New Roman"/>
          <w:sz w:val="24"/>
          <w:szCs w:val="24"/>
        </w:rPr>
        <w:t xml:space="preserve"> laten </w:t>
      </w:r>
      <w:proofErr w:type="spellStart"/>
      <w:r w:rsidRPr="00C906C2">
        <w:rPr>
          <w:rFonts w:ascii="Times New Roman" w:hAnsi="Times New Roman" w:cs="Times New Roman"/>
          <w:sz w:val="24"/>
          <w:szCs w:val="24"/>
        </w:rPr>
        <w:t>adalah</w:t>
      </w:r>
      <w:proofErr w:type="spellEnd"/>
      <w:r w:rsidRPr="00C906C2">
        <w:rPr>
          <w:rFonts w:ascii="Times New Roman" w:hAnsi="Times New Roman" w:cs="Times New Roman"/>
          <w:sz w:val="24"/>
          <w:szCs w:val="24"/>
        </w:rPr>
        <w:t xml:space="preserve"> linear </w:t>
      </w:r>
      <w:proofErr w:type="spellStart"/>
      <w:r w:rsidRPr="00C906C2">
        <w:rPr>
          <w:rFonts w:ascii="Times New Roman" w:hAnsi="Times New Roman" w:cs="Times New Roman"/>
          <w:sz w:val="24"/>
          <w:szCs w:val="24"/>
        </w:rPr>
        <w:t>agrega</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dari</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indikator-indikatornya</w:t>
      </w:r>
      <w:proofErr w:type="spellEnd"/>
      <w:r w:rsidRPr="00C906C2">
        <w:rPr>
          <w:rFonts w:ascii="Times New Roman" w:hAnsi="Times New Roman" w:cs="Times New Roman"/>
          <w:sz w:val="24"/>
          <w:szCs w:val="24"/>
        </w:rPr>
        <w:t xml:space="preserve">. </w:t>
      </w:r>
      <w:r w:rsidRPr="00C906C2">
        <w:rPr>
          <w:rFonts w:ascii="Times New Roman" w:hAnsi="Times New Roman" w:cs="Times New Roman"/>
          <w:i/>
          <w:sz w:val="24"/>
          <w:szCs w:val="24"/>
        </w:rPr>
        <w:t xml:space="preserve">Weight </w:t>
      </w:r>
      <w:r w:rsidRPr="00C906C2">
        <w:rPr>
          <w:rFonts w:ascii="Times New Roman" w:hAnsi="Times New Roman" w:cs="Times New Roman"/>
          <w:sz w:val="24"/>
          <w:szCs w:val="24"/>
        </w:rPr>
        <w:t xml:space="preserve">estimate </w:t>
      </w:r>
      <w:proofErr w:type="spellStart"/>
      <w:r w:rsidRPr="00C906C2">
        <w:rPr>
          <w:rFonts w:ascii="Times New Roman" w:hAnsi="Times New Roman" w:cs="Times New Roman"/>
          <w:sz w:val="24"/>
          <w:szCs w:val="24"/>
        </w:rPr>
        <w:t>untuk</w:t>
      </w:r>
      <w:proofErr w:type="spellEnd"/>
      <w:r w:rsidRPr="00C906C2">
        <w:rPr>
          <w:rFonts w:ascii="Times New Roman" w:hAnsi="Times New Roman" w:cs="Times New Roman"/>
          <w:sz w:val="24"/>
          <w:szCs w:val="24"/>
        </w:rPr>
        <w:t xml:space="preserve"> menciptakan </w:t>
      </w:r>
      <w:proofErr w:type="spellStart"/>
      <w:r w:rsidRPr="00C906C2">
        <w:rPr>
          <w:rFonts w:ascii="Times New Roman" w:hAnsi="Times New Roman" w:cs="Times New Roman"/>
          <w:sz w:val="24"/>
          <w:szCs w:val="24"/>
        </w:rPr>
        <w:t>komponen</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skor</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variabel</w:t>
      </w:r>
      <w:proofErr w:type="spellEnd"/>
      <w:r w:rsidRPr="00C906C2">
        <w:rPr>
          <w:rFonts w:ascii="Times New Roman" w:hAnsi="Times New Roman" w:cs="Times New Roman"/>
          <w:sz w:val="24"/>
          <w:szCs w:val="24"/>
        </w:rPr>
        <w:t xml:space="preserve"> laten </w:t>
      </w:r>
      <w:proofErr w:type="spellStart"/>
      <w:r w:rsidRPr="00C906C2">
        <w:rPr>
          <w:rFonts w:ascii="Times New Roman" w:hAnsi="Times New Roman" w:cs="Times New Roman"/>
          <w:sz w:val="24"/>
          <w:szCs w:val="24"/>
        </w:rPr>
        <w:t>didapat</w:t>
      </w:r>
      <w:proofErr w:type="spellEnd"/>
      <w:r w:rsidRPr="00C906C2">
        <w:rPr>
          <w:rFonts w:ascii="Times New Roman" w:hAnsi="Times New Roman" w:cs="Times New Roman"/>
          <w:sz w:val="24"/>
          <w:szCs w:val="24"/>
        </w:rPr>
        <w:t xml:space="preserve"> berdasarkan </w:t>
      </w:r>
      <w:proofErr w:type="spellStart"/>
      <w:r w:rsidRPr="00C906C2">
        <w:rPr>
          <w:rFonts w:ascii="Times New Roman" w:hAnsi="Times New Roman" w:cs="Times New Roman"/>
          <w:sz w:val="24"/>
          <w:szCs w:val="24"/>
        </w:rPr>
        <w:t>bagaimana</w:t>
      </w:r>
      <w:proofErr w:type="spellEnd"/>
      <w:r w:rsidRPr="00C906C2">
        <w:rPr>
          <w:rFonts w:ascii="Times New Roman" w:hAnsi="Times New Roman" w:cs="Times New Roman"/>
          <w:sz w:val="24"/>
          <w:szCs w:val="24"/>
        </w:rPr>
        <w:t xml:space="preserve"> inner model (model structural yang </w:t>
      </w:r>
      <w:proofErr w:type="spellStart"/>
      <w:r w:rsidRPr="00C906C2">
        <w:rPr>
          <w:rFonts w:ascii="Times New Roman" w:hAnsi="Times New Roman" w:cs="Times New Roman"/>
          <w:sz w:val="24"/>
          <w:szCs w:val="24"/>
        </w:rPr>
        <w:t>menghubungkan</w:t>
      </w:r>
      <w:proofErr w:type="spellEnd"/>
      <w:r w:rsidRPr="00C906C2">
        <w:rPr>
          <w:rFonts w:ascii="Times New Roman" w:hAnsi="Times New Roman" w:cs="Times New Roman"/>
          <w:sz w:val="24"/>
          <w:szCs w:val="24"/>
        </w:rPr>
        <w:t xml:space="preserve"> antar </w:t>
      </w:r>
      <w:proofErr w:type="spellStart"/>
      <w:r w:rsidRPr="00C906C2">
        <w:rPr>
          <w:rFonts w:ascii="Times New Roman" w:hAnsi="Times New Roman" w:cs="Times New Roman"/>
          <w:sz w:val="24"/>
          <w:szCs w:val="24"/>
        </w:rPr>
        <w:t>variabel</w:t>
      </w:r>
      <w:proofErr w:type="spellEnd"/>
      <w:r w:rsidRPr="00C906C2">
        <w:rPr>
          <w:rFonts w:ascii="Times New Roman" w:hAnsi="Times New Roman" w:cs="Times New Roman"/>
          <w:sz w:val="24"/>
          <w:szCs w:val="24"/>
        </w:rPr>
        <w:t xml:space="preserve"> laten) dan </w:t>
      </w:r>
      <w:r w:rsidRPr="00C906C2">
        <w:rPr>
          <w:rFonts w:ascii="Times New Roman" w:hAnsi="Times New Roman" w:cs="Times New Roman"/>
          <w:i/>
          <w:sz w:val="24"/>
          <w:szCs w:val="24"/>
        </w:rPr>
        <w:t xml:space="preserve">outer </w:t>
      </w:r>
      <w:r w:rsidRPr="00C906C2">
        <w:rPr>
          <w:rFonts w:ascii="Times New Roman" w:hAnsi="Times New Roman" w:cs="Times New Roman"/>
          <w:sz w:val="24"/>
          <w:szCs w:val="24"/>
        </w:rPr>
        <w:t xml:space="preserve">model (model </w:t>
      </w:r>
      <w:proofErr w:type="spellStart"/>
      <w:r w:rsidRPr="00C906C2">
        <w:rPr>
          <w:rFonts w:ascii="Times New Roman" w:hAnsi="Times New Roman" w:cs="Times New Roman"/>
          <w:sz w:val="24"/>
          <w:szCs w:val="24"/>
        </w:rPr>
        <w:t>pengukuran</w:t>
      </w:r>
      <w:proofErr w:type="spellEnd"/>
      <w:r w:rsidRPr="00C906C2">
        <w:rPr>
          <w:rFonts w:ascii="Times New Roman" w:hAnsi="Times New Roman" w:cs="Times New Roman"/>
          <w:sz w:val="24"/>
          <w:szCs w:val="24"/>
        </w:rPr>
        <w:t xml:space="preserve"> yang </w:t>
      </w:r>
      <w:proofErr w:type="spellStart"/>
      <w:r w:rsidRPr="00C906C2">
        <w:rPr>
          <w:rFonts w:ascii="Times New Roman" w:hAnsi="Times New Roman" w:cs="Times New Roman"/>
          <w:sz w:val="24"/>
          <w:szCs w:val="24"/>
        </w:rPr>
        <w:t>yaitu</w:t>
      </w:r>
      <w:proofErr w:type="spellEnd"/>
      <w:r w:rsidRPr="00C906C2">
        <w:rPr>
          <w:rFonts w:ascii="Times New Roman" w:hAnsi="Times New Roman" w:cs="Times New Roman"/>
          <w:sz w:val="24"/>
          <w:szCs w:val="24"/>
        </w:rPr>
        <w:t xml:space="preserve"> hubungan </w:t>
      </w:r>
      <w:proofErr w:type="spellStart"/>
      <w:r w:rsidRPr="00C906C2">
        <w:rPr>
          <w:rFonts w:ascii="Times New Roman" w:hAnsi="Times New Roman" w:cs="Times New Roman"/>
          <w:sz w:val="24"/>
          <w:szCs w:val="24"/>
        </w:rPr>
        <w:t>antara</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indikator</w:t>
      </w:r>
      <w:proofErr w:type="spellEnd"/>
      <w:r w:rsidRPr="00C906C2">
        <w:rPr>
          <w:rFonts w:ascii="Times New Roman" w:hAnsi="Times New Roman" w:cs="Times New Roman"/>
          <w:sz w:val="24"/>
          <w:szCs w:val="24"/>
        </w:rPr>
        <w:t xml:space="preserve"> dengan </w:t>
      </w:r>
      <w:proofErr w:type="spellStart"/>
      <w:r w:rsidRPr="00C906C2">
        <w:rPr>
          <w:rFonts w:ascii="Times New Roman" w:hAnsi="Times New Roman" w:cs="Times New Roman"/>
          <w:sz w:val="24"/>
          <w:szCs w:val="24"/>
        </w:rPr>
        <w:t>konstruknya</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dispesifikasi</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Hasilnya</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adalah</w:t>
      </w:r>
      <w:proofErr w:type="spellEnd"/>
      <w:r w:rsidRPr="00C906C2">
        <w:rPr>
          <w:rFonts w:ascii="Times New Roman" w:hAnsi="Times New Roman" w:cs="Times New Roman"/>
          <w:sz w:val="24"/>
          <w:szCs w:val="24"/>
        </w:rPr>
        <w:t xml:space="preserve"> residual variance </w:t>
      </w:r>
      <w:proofErr w:type="spellStart"/>
      <w:r w:rsidRPr="00C906C2">
        <w:rPr>
          <w:rFonts w:ascii="Times New Roman" w:hAnsi="Times New Roman" w:cs="Times New Roman"/>
          <w:sz w:val="24"/>
          <w:szCs w:val="24"/>
        </w:rPr>
        <w:t>dari</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variabel</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dependen</w:t>
      </w:r>
      <w:proofErr w:type="spellEnd"/>
      <w:r w:rsidRPr="00C906C2">
        <w:rPr>
          <w:rFonts w:ascii="Times New Roman" w:hAnsi="Times New Roman" w:cs="Times New Roman"/>
          <w:sz w:val="24"/>
          <w:szCs w:val="24"/>
        </w:rPr>
        <w:t>. (</w:t>
      </w:r>
      <w:proofErr w:type="spellStart"/>
      <w:r w:rsidRPr="00C906C2">
        <w:rPr>
          <w:rFonts w:ascii="Times New Roman" w:hAnsi="Times New Roman" w:cs="Times New Roman"/>
          <w:sz w:val="24"/>
          <w:szCs w:val="24"/>
        </w:rPr>
        <w:t>Ghozali</w:t>
      </w:r>
      <w:proofErr w:type="spellEnd"/>
      <w:r w:rsidRPr="00C906C2">
        <w:rPr>
          <w:rFonts w:ascii="Times New Roman" w:hAnsi="Times New Roman" w:cs="Times New Roman"/>
          <w:sz w:val="24"/>
          <w:szCs w:val="24"/>
        </w:rPr>
        <w:t>, 2006).</w:t>
      </w:r>
    </w:p>
    <w:p w14:paraId="44C74974" w14:textId="77777777" w:rsidR="00A327DC" w:rsidRPr="00C906C2" w:rsidRDefault="00A327DC" w:rsidP="00C906C2">
      <w:pPr>
        <w:pStyle w:val="ListParagraph"/>
        <w:spacing w:after="0" w:line="240" w:lineRule="auto"/>
        <w:ind w:left="0" w:firstLine="540"/>
        <w:rPr>
          <w:rFonts w:ascii="Times New Roman" w:hAnsi="Times New Roman" w:cs="Times New Roman"/>
          <w:sz w:val="24"/>
          <w:szCs w:val="24"/>
        </w:rPr>
      </w:pPr>
      <w:r w:rsidRPr="00C906C2">
        <w:rPr>
          <w:rFonts w:ascii="Times New Roman" w:hAnsi="Times New Roman" w:cs="Times New Roman"/>
          <w:sz w:val="24"/>
          <w:szCs w:val="24"/>
        </w:rPr>
        <w:lastRenderedPageBreak/>
        <w:t xml:space="preserve">Adapun </w:t>
      </w:r>
      <w:proofErr w:type="spellStart"/>
      <w:r w:rsidRPr="00C906C2">
        <w:rPr>
          <w:rFonts w:ascii="Times New Roman" w:hAnsi="Times New Roman" w:cs="Times New Roman"/>
          <w:sz w:val="24"/>
          <w:szCs w:val="24"/>
        </w:rPr>
        <w:t>pengolahan</w:t>
      </w:r>
      <w:proofErr w:type="spellEnd"/>
      <w:r w:rsidRPr="00C906C2">
        <w:rPr>
          <w:rFonts w:ascii="Times New Roman" w:hAnsi="Times New Roman" w:cs="Times New Roman"/>
          <w:sz w:val="24"/>
          <w:szCs w:val="24"/>
        </w:rPr>
        <w:t xml:space="preserve"> data </w:t>
      </w:r>
      <w:proofErr w:type="spellStart"/>
      <w:r w:rsidR="00A65119" w:rsidRPr="00C906C2">
        <w:rPr>
          <w:rFonts w:ascii="Times New Roman" w:hAnsi="Times New Roman" w:cs="Times New Roman"/>
          <w:sz w:val="24"/>
          <w:szCs w:val="24"/>
        </w:rPr>
        <w:t>dalam</w:t>
      </w:r>
      <w:proofErr w:type="spellEnd"/>
      <w:r w:rsidR="00A65119" w:rsidRPr="00C906C2">
        <w:rPr>
          <w:rFonts w:ascii="Times New Roman" w:hAnsi="Times New Roman" w:cs="Times New Roman"/>
          <w:sz w:val="24"/>
          <w:szCs w:val="24"/>
        </w:rPr>
        <w:t xml:space="preserve"> </w:t>
      </w:r>
      <w:proofErr w:type="spellStart"/>
      <w:r w:rsidR="00A65119" w:rsidRPr="00C906C2">
        <w:rPr>
          <w:rFonts w:ascii="Times New Roman" w:hAnsi="Times New Roman" w:cs="Times New Roman"/>
          <w:sz w:val="24"/>
          <w:szCs w:val="24"/>
        </w:rPr>
        <w:t>penelitian</w:t>
      </w:r>
      <w:proofErr w:type="spellEnd"/>
      <w:r w:rsidR="00A65119" w:rsidRPr="00C906C2">
        <w:rPr>
          <w:rFonts w:ascii="Times New Roman" w:hAnsi="Times New Roman" w:cs="Times New Roman"/>
          <w:sz w:val="24"/>
          <w:szCs w:val="24"/>
        </w:rPr>
        <w:t xml:space="preserve"> ini </w:t>
      </w:r>
      <w:r w:rsidRPr="00C906C2">
        <w:rPr>
          <w:rFonts w:ascii="Times New Roman" w:hAnsi="Times New Roman" w:cs="Times New Roman"/>
          <w:sz w:val="24"/>
          <w:szCs w:val="24"/>
        </w:rPr>
        <w:t xml:space="preserve">dengan </w:t>
      </w:r>
      <w:proofErr w:type="spellStart"/>
      <w:r w:rsidRPr="00C906C2">
        <w:rPr>
          <w:rFonts w:ascii="Times New Roman" w:hAnsi="Times New Roman" w:cs="Times New Roman"/>
          <w:sz w:val="24"/>
          <w:szCs w:val="24"/>
        </w:rPr>
        <w:t>menggunakan</w:t>
      </w:r>
      <w:proofErr w:type="spellEnd"/>
      <w:r w:rsidRPr="00C906C2">
        <w:rPr>
          <w:rFonts w:ascii="Times New Roman" w:hAnsi="Times New Roman" w:cs="Times New Roman"/>
          <w:sz w:val="24"/>
          <w:szCs w:val="24"/>
        </w:rPr>
        <w:t xml:space="preserve"> </w:t>
      </w:r>
      <w:proofErr w:type="spellStart"/>
      <w:r w:rsidRPr="00C906C2">
        <w:rPr>
          <w:rFonts w:ascii="Times New Roman" w:hAnsi="Times New Roman" w:cs="Times New Roman"/>
          <w:sz w:val="24"/>
          <w:szCs w:val="24"/>
        </w:rPr>
        <w:t>bantuan</w:t>
      </w:r>
      <w:proofErr w:type="spellEnd"/>
      <w:r w:rsidRPr="00C906C2">
        <w:rPr>
          <w:rFonts w:ascii="Times New Roman" w:hAnsi="Times New Roman" w:cs="Times New Roman"/>
          <w:sz w:val="24"/>
          <w:szCs w:val="24"/>
        </w:rPr>
        <w:t xml:space="preserve"> Software </w:t>
      </w:r>
      <w:proofErr w:type="spellStart"/>
      <w:r w:rsidRPr="00C906C2">
        <w:rPr>
          <w:rFonts w:ascii="Times New Roman" w:hAnsi="Times New Roman" w:cs="Times New Roman"/>
          <w:sz w:val="24"/>
          <w:szCs w:val="24"/>
        </w:rPr>
        <w:t>SmartPls</w:t>
      </w:r>
      <w:proofErr w:type="spellEnd"/>
      <w:r w:rsidRPr="00C906C2">
        <w:rPr>
          <w:rFonts w:ascii="Times New Roman" w:hAnsi="Times New Roman" w:cs="Times New Roman"/>
          <w:sz w:val="24"/>
          <w:szCs w:val="24"/>
        </w:rPr>
        <w:t xml:space="preserve"> 3.0</w:t>
      </w:r>
      <w:r w:rsidR="00A65119" w:rsidRPr="00C906C2">
        <w:rPr>
          <w:rFonts w:ascii="Times New Roman" w:hAnsi="Times New Roman" w:cs="Times New Roman"/>
          <w:sz w:val="24"/>
          <w:szCs w:val="24"/>
        </w:rPr>
        <w:t xml:space="preserve">. </w:t>
      </w:r>
      <w:proofErr w:type="spellStart"/>
      <w:r w:rsidR="00A65119" w:rsidRPr="00C906C2">
        <w:rPr>
          <w:rFonts w:ascii="Times New Roman" w:hAnsi="Times New Roman" w:cs="Times New Roman"/>
          <w:sz w:val="24"/>
          <w:szCs w:val="24"/>
        </w:rPr>
        <w:t>operasional</w:t>
      </w:r>
      <w:proofErr w:type="spellEnd"/>
      <w:r w:rsidR="00A65119" w:rsidRPr="00C906C2">
        <w:rPr>
          <w:rFonts w:ascii="Times New Roman" w:hAnsi="Times New Roman" w:cs="Times New Roman"/>
          <w:sz w:val="24"/>
          <w:szCs w:val="24"/>
        </w:rPr>
        <w:t xml:space="preserve"> </w:t>
      </w:r>
      <w:proofErr w:type="spellStart"/>
      <w:r w:rsidR="00A65119" w:rsidRPr="00C906C2">
        <w:rPr>
          <w:rFonts w:ascii="Times New Roman" w:hAnsi="Times New Roman" w:cs="Times New Roman"/>
          <w:sz w:val="24"/>
          <w:szCs w:val="24"/>
        </w:rPr>
        <w:t>variabel</w:t>
      </w:r>
      <w:proofErr w:type="spellEnd"/>
      <w:r w:rsidR="00A65119" w:rsidRPr="00C906C2">
        <w:rPr>
          <w:rFonts w:ascii="Times New Roman" w:hAnsi="Times New Roman" w:cs="Times New Roman"/>
          <w:sz w:val="24"/>
          <w:szCs w:val="24"/>
        </w:rPr>
        <w:t xml:space="preserve"> </w:t>
      </w:r>
      <w:proofErr w:type="spellStart"/>
      <w:r w:rsidR="00A65119" w:rsidRPr="00C906C2">
        <w:rPr>
          <w:rFonts w:ascii="Times New Roman" w:hAnsi="Times New Roman" w:cs="Times New Roman"/>
          <w:sz w:val="24"/>
          <w:szCs w:val="24"/>
        </w:rPr>
        <w:t>penelitian</w:t>
      </w:r>
      <w:proofErr w:type="spellEnd"/>
      <w:r w:rsidR="00A65119" w:rsidRPr="00C906C2">
        <w:rPr>
          <w:rFonts w:ascii="Times New Roman" w:hAnsi="Times New Roman" w:cs="Times New Roman"/>
          <w:sz w:val="24"/>
          <w:szCs w:val="24"/>
        </w:rPr>
        <w:t xml:space="preserve"> ini </w:t>
      </w:r>
      <w:proofErr w:type="spellStart"/>
      <w:r w:rsidR="00A65119" w:rsidRPr="00C906C2">
        <w:rPr>
          <w:rFonts w:ascii="Times New Roman" w:hAnsi="Times New Roman" w:cs="Times New Roman"/>
          <w:sz w:val="24"/>
          <w:szCs w:val="24"/>
        </w:rPr>
        <w:t>yaitu</w:t>
      </w:r>
      <w:proofErr w:type="spellEnd"/>
      <w:r w:rsidR="00A65119" w:rsidRPr="00C906C2">
        <w:rPr>
          <w:rFonts w:ascii="Times New Roman" w:hAnsi="Times New Roman" w:cs="Times New Roman"/>
          <w:sz w:val="24"/>
          <w:szCs w:val="24"/>
        </w:rPr>
        <w:t xml:space="preserve"> </w:t>
      </w:r>
      <w:proofErr w:type="spellStart"/>
      <w:r w:rsidR="00A65119" w:rsidRPr="00C906C2">
        <w:rPr>
          <w:rFonts w:ascii="Times New Roman" w:hAnsi="Times New Roman" w:cs="Times New Roman"/>
          <w:sz w:val="24"/>
          <w:szCs w:val="24"/>
        </w:rPr>
        <w:t>persepsi</w:t>
      </w:r>
      <w:proofErr w:type="spellEnd"/>
      <w:r w:rsidR="00A65119" w:rsidRPr="00C906C2">
        <w:rPr>
          <w:rFonts w:ascii="Times New Roman" w:hAnsi="Times New Roman" w:cs="Times New Roman"/>
          <w:sz w:val="24"/>
          <w:szCs w:val="24"/>
        </w:rPr>
        <w:t xml:space="preserve"> </w:t>
      </w:r>
      <w:proofErr w:type="spellStart"/>
      <w:r w:rsidR="00A65119" w:rsidRPr="00C906C2">
        <w:rPr>
          <w:rFonts w:ascii="Times New Roman" w:hAnsi="Times New Roman" w:cs="Times New Roman"/>
          <w:sz w:val="24"/>
          <w:szCs w:val="24"/>
        </w:rPr>
        <w:t>risiko</w:t>
      </w:r>
      <w:proofErr w:type="spellEnd"/>
      <w:r w:rsidR="00A65119" w:rsidRPr="00C906C2">
        <w:rPr>
          <w:rFonts w:ascii="Times New Roman" w:hAnsi="Times New Roman" w:cs="Times New Roman"/>
          <w:sz w:val="24"/>
          <w:szCs w:val="24"/>
        </w:rPr>
        <w:t xml:space="preserve"> (X1), </w:t>
      </w:r>
      <w:proofErr w:type="spellStart"/>
      <w:r w:rsidR="00A65119" w:rsidRPr="00C906C2">
        <w:rPr>
          <w:rFonts w:ascii="Times New Roman" w:hAnsi="Times New Roman" w:cs="Times New Roman"/>
          <w:sz w:val="24"/>
          <w:szCs w:val="24"/>
        </w:rPr>
        <w:t>kemudahan</w:t>
      </w:r>
      <w:proofErr w:type="spellEnd"/>
      <w:r w:rsidR="00A65119" w:rsidRPr="00C906C2">
        <w:rPr>
          <w:rFonts w:ascii="Times New Roman" w:hAnsi="Times New Roman" w:cs="Times New Roman"/>
          <w:sz w:val="24"/>
          <w:szCs w:val="24"/>
        </w:rPr>
        <w:t xml:space="preserve"> penggunaan (X2), </w:t>
      </w:r>
      <w:proofErr w:type="spellStart"/>
      <w:r w:rsidR="00A65119" w:rsidRPr="00C906C2">
        <w:rPr>
          <w:rFonts w:ascii="Times New Roman" w:hAnsi="Times New Roman" w:cs="Times New Roman"/>
          <w:sz w:val="24"/>
          <w:szCs w:val="24"/>
        </w:rPr>
        <w:t>kepercayaan</w:t>
      </w:r>
      <w:proofErr w:type="spellEnd"/>
      <w:r w:rsidR="00A65119" w:rsidRPr="00C906C2">
        <w:rPr>
          <w:rFonts w:ascii="Times New Roman" w:hAnsi="Times New Roman" w:cs="Times New Roman"/>
          <w:sz w:val="24"/>
          <w:szCs w:val="24"/>
        </w:rPr>
        <w:t xml:space="preserve"> (y1) dan </w:t>
      </w:r>
      <w:proofErr w:type="spellStart"/>
      <w:r w:rsidR="00A65119" w:rsidRPr="00C906C2">
        <w:rPr>
          <w:rFonts w:ascii="Times New Roman" w:hAnsi="Times New Roman" w:cs="Times New Roman"/>
          <w:sz w:val="24"/>
          <w:szCs w:val="24"/>
        </w:rPr>
        <w:t>minat</w:t>
      </w:r>
      <w:proofErr w:type="spellEnd"/>
      <w:r w:rsidR="00A65119" w:rsidRPr="00C906C2">
        <w:rPr>
          <w:rFonts w:ascii="Times New Roman" w:hAnsi="Times New Roman" w:cs="Times New Roman"/>
          <w:sz w:val="24"/>
          <w:szCs w:val="24"/>
        </w:rPr>
        <w:t xml:space="preserve"> </w:t>
      </w:r>
      <w:proofErr w:type="spellStart"/>
      <w:r w:rsidR="00A65119" w:rsidRPr="00C906C2">
        <w:rPr>
          <w:rFonts w:ascii="Times New Roman" w:hAnsi="Times New Roman" w:cs="Times New Roman"/>
          <w:sz w:val="24"/>
          <w:szCs w:val="24"/>
        </w:rPr>
        <w:t>beli</w:t>
      </w:r>
      <w:proofErr w:type="spellEnd"/>
      <w:r w:rsidR="00A65119" w:rsidRPr="00C906C2">
        <w:rPr>
          <w:rFonts w:ascii="Times New Roman" w:hAnsi="Times New Roman" w:cs="Times New Roman"/>
          <w:sz w:val="24"/>
          <w:szCs w:val="24"/>
        </w:rPr>
        <w:t xml:space="preserve"> (y2).</w:t>
      </w:r>
    </w:p>
    <w:p w14:paraId="2C59B870" w14:textId="77777777" w:rsidR="004D7DF2" w:rsidRPr="00877756" w:rsidRDefault="004D7DF2" w:rsidP="004D7DF2">
      <w:pPr>
        <w:spacing w:before="240" w:after="60" w:line="240" w:lineRule="auto"/>
        <w:jc w:val="both"/>
        <w:rPr>
          <w:rFonts w:cs="Times New Roman"/>
          <w:b/>
          <w:szCs w:val="24"/>
        </w:rPr>
      </w:pPr>
      <w:r w:rsidRPr="00877756">
        <w:rPr>
          <w:rFonts w:cs="Times New Roman"/>
          <w:b/>
          <w:szCs w:val="24"/>
        </w:rPr>
        <w:t>HASIL PENELITIAN</w:t>
      </w:r>
    </w:p>
    <w:p w14:paraId="09057D9A" w14:textId="77777777" w:rsidR="001A14AB" w:rsidRPr="00877756" w:rsidRDefault="001A14AB" w:rsidP="001A14AB">
      <w:pPr>
        <w:spacing w:before="60" w:after="60" w:line="240" w:lineRule="auto"/>
        <w:ind w:firstLine="720"/>
        <w:jc w:val="both"/>
        <w:rPr>
          <w:rStyle w:val="fontstyle01"/>
        </w:rPr>
      </w:pPr>
      <w:r w:rsidRPr="00877756">
        <w:rPr>
          <w:rStyle w:val="fontstyle01"/>
        </w:rPr>
        <w:t xml:space="preserve">Model </w:t>
      </w:r>
      <w:proofErr w:type="spellStart"/>
      <w:r w:rsidRPr="00877756">
        <w:rPr>
          <w:rStyle w:val="fontstyle01"/>
        </w:rPr>
        <w:t>pengukuran</w:t>
      </w:r>
      <w:proofErr w:type="spellEnd"/>
      <w:r w:rsidRPr="00877756">
        <w:rPr>
          <w:rStyle w:val="fontstyle01"/>
        </w:rPr>
        <w:t xml:space="preserve"> digunakan </w:t>
      </w:r>
      <w:proofErr w:type="spellStart"/>
      <w:r w:rsidRPr="00877756">
        <w:rPr>
          <w:rStyle w:val="fontstyle01"/>
        </w:rPr>
        <w:t>untuk</w:t>
      </w:r>
      <w:proofErr w:type="spellEnd"/>
      <w:r w:rsidRPr="00877756">
        <w:rPr>
          <w:rStyle w:val="fontstyle01"/>
        </w:rPr>
        <w:t xml:space="preserve"> </w:t>
      </w:r>
      <w:proofErr w:type="spellStart"/>
      <w:r w:rsidRPr="00877756">
        <w:rPr>
          <w:rStyle w:val="fontstyle01"/>
        </w:rPr>
        <w:t>menguji</w:t>
      </w:r>
      <w:proofErr w:type="spellEnd"/>
      <w:r w:rsidRPr="00877756">
        <w:rPr>
          <w:rStyle w:val="fontstyle01"/>
        </w:rPr>
        <w:t xml:space="preserve"> </w:t>
      </w:r>
      <w:proofErr w:type="spellStart"/>
      <w:r w:rsidRPr="00877756">
        <w:rPr>
          <w:rStyle w:val="fontstyle01"/>
        </w:rPr>
        <w:t>validitas</w:t>
      </w:r>
      <w:proofErr w:type="spellEnd"/>
      <w:r w:rsidRPr="00877756">
        <w:rPr>
          <w:rStyle w:val="fontstyle01"/>
        </w:rPr>
        <w:t xml:space="preserve"> </w:t>
      </w:r>
      <w:proofErr w:type="spellStart"/>
      <w:r w:rsidRPr="00877756">
        <w:rPr>
          <w:rStyle w:val="fontstyle01"/>
        </w:rPr>
        <w:t>konstruk</w:t>
      </w:r>
      <w:proofErr w:type="spellEnd"/>
      <w:r w:rsidRPr="00877756">
        <w:rPr>
          <w:rStyle w:val="fontstyle01"/>
        </w:rPr>
        <w:t xml:space="preserve"> dan </w:t>
      </w:r>
      <w:proofErr w:type="spellStart"/>
      <w:r w:rsidRPr="00877756">
        <w:rPr>
          <w:rStyle w:val="fontstyle01"/>
        </w:rPr>
        <w:t>reliabilitas</w:t>
      </w:r>
      <w:proofErr w:type="spellEnd"/>
      <w:r w:rsidRPr="00877756">
        <w:rPr>
          <w:rFonts w:cs="Times New Roman"/>
          <w:color w:val="000000"/>
          <w:szCs w:val="24"/>
        </w:rPr>
        <w:t xml:space="preserve"> </w:t>
      </w:r>
      <w:proofErr w:type="spellStart"/>
      <w:r w:rsidRPr="00877756">
        <w:rPr>
          <w:rStyle w:val="fontstyle01"/>
        </w:rPr>
        <w:t>instrumen</w:t>
      </w:r>
      <w:proofErr w:type="spellEnd"/>
      <w:r w:rsidRPr="00877756">
        <w:rPr>
          <w:rStyle w:val="fontstyle01"/>
        </w:rPr>
        <w:t xml:space="preserve">. Berdasarkan </w:t>
      </w:r>
      <w:proofErr w:type="spellStart"/>
      <w:r w:rsidRPr="00877756">
        <w:rPr>
          <w:rStyle w:val="fontstyle01"/>
        </w:rPr>
        <w:t>bobot</w:t>
      </w:r>
      <w:proofErr w:type="spellEnd"/>
      <w:r w:rsidRPr="00877756">
        <w:rPr>
          <w:rStyle w:val="fontstyle01"/>
        </w:rPr>
        <w:t xml:space="preserve"> faktor pada </w:t>
      </w:r>
      <w:proofErr w:type="spellStart"/>
      <w:r w:rsidRPr="00877756">
        <w:rPr>
          <w:rStyle w:val="fontstyle01"/>
        </w:rPr>
        <w:t>gambar</w:t>
      </w:r>
      <w:proofErr w:type="spellEnd"/>
      <w:r w:rsidRPr="00877756">
        <w:rPr>
          <w:rStyle w:val="fontstyle01"/>
        </w:rPr>
        <w:t xml:space="preserve"> 4 </w:t>
      </w:r>
      <w:proofErr w:type="spellStart"/>
      <w:r w:rsidRPr="00877756">
        <w:rPr>
          <w:rStyle w:val="fontstyle01"/>
        </w:rPr>
        <w:t>dibawah</w:t>
      </w:r>
      <w:proofErr w:type="spellEnd"/>
      <w:r w:rsidRPr="00877756">
        <w:rPr>
          <w:rStyle w:val="fontstyle01"/>
        </w:rPr>
        <w:t xml:space="preserve"> ini yang </w:t>
      </w:r>
      <w:proofErr w:type="spellStart"/>
      <w:r w:rsidRPr="00877756">
        <w:rPr>
          <w:rStyle w:val="fontstyle01"/>
        </w:rPr>
        <w:t>terdapat</w:t>
      </w:r>
      <w:proofErr w:type="spellEnd"/>
      <w:r w:rsidRPr="00877756">
        <w:rPr>
          <w:rStyle w:val="fontstyle01"/>
        </w:rPr>
        <w:t xml:space="preserve"> selanjutnya </w:t>
      </w:r>
      <w:proofErr w:type="spellStart"/>
      <w:r w:rsidRPr="00877756">
        <w:rPr>
          <w:rStyle w:val="fontstyle01"/>
        </w:rPr>
        <w:t>menguji</w:t>
      </w:r>
      <w:proofErr w:type="spellEnd"/>
      <w:r w:rsidRPr="00877756">
        <w:rPr>
          <w:rStyle w:val="fontstyle01"/>
        </w:rPr>
        <w:t xml:space="preserve"> </w:t>
      </w:r>
      <w:proofErr w:type="spellStart"/>
      <w:r w:rsidRPr="00877756">
        <w:rPr>
          <w:rStyle w:val="fontstyle01"/>
        </w:rPr>
        <w:t>validitas</w:t>
      </w:r>
      <w:proofErr w:type="spellEnd"/>
      <w:r w:rsidRPr="00877756">
        <w:rPr>
          <w:rStyle w:val="fontstyle01"/>
        </w:rPr>
        <w:t xml:space="preserve"> </w:t>
      </w:r>
      <w:proofErr w:type="spellStart"/>
      <w:r w:rsidRPr="00877756">
        <w:rPr>
          <w:rStyle w:val="fontstyle01"/>
        </w:rPr>
        <w:t>dari</w:t>
      </w:r>
      <w:proofErr w:type="spellEnd"/>
      <w:r w:rsidRPr="00877756">
        <w:rPr>
          <w:rStyle w:val="fontstyle01"/>
        </w:rPr>
        <w:t xml:space="preserve"> masing-masing </w:t>
      </w:r>
      <w:proofErr w:type="spellStart"/>
      <w:r w:rsidRPr="00877756">
        <w:rPr>
          <w:rStyle w:val="fontstyle01"/>
        </w:rPr>
        <w:t>indikator</w:t>
      </w:r>
      <w:proofErr w:type="spellEnd"/>
      <w:r w:rsidRPr="00877756">
        <w:rPr>
          <w:rStyle w:val="fontstyle01"/>
        </w:rPr>
        <w:t xml:space="preserve"> </w:t>
      </w:r>
      <w:proofErr w:type="spellStart"/>
      <w:r w:rsidRPr="00877756">
        <w:rPr>
          <w:rStyle w:val="fontstyle01"/>
        </w:rPr>
        <w:t>serta</w:t>
      </w:r>
      <w:proofErr w:type="spellEnd"/>
      <w:r w:rsidRPr="00877756">
        <w:rPr>
          <w:rStyle w:val="fontstyle01"/>
        </w:rPr>
        <w:t xml:space="preserve"> </w:t>
      </w:r>
      <w:proofErr w:type="spellStart"/>
      <w:r w:rsidRPr="00877756">
        <w:rPr>
          <w:rStyle w:val="fontstyle01"/>
        </w:rPr>
        <w:t>menguji</w:t>
      </w:r>
      <w:proofErr w:type="spellEnd"/>
      <w:r w:rsidRPr="00877756">
        <w:rPr>
          <w:rStyle w:val="fontstyle01"/>
        </w:rPr>
        <w:t xml:space="preserve"> </w:t>
      </w:r>
      <w:proofErr w:type="spellStart"/>
      <w:r w:rsidRPr="00877756">
        <w:rPr>
          <w:rStyle w:val="fontstyle01"/>
        </w:rPr>
        <w:t>reliabilitas</w:t>
      </w:r>
      <w:proofErr w:type="spellEnd"/>
      <w:r w:rsidRPr="00877756">
        <w:rPr>
          <w:rStyle w:val="fontstyle01"/>
        </w:rPr>
        <w:t xml:space="preserve"> </w:t>
      </w:r>
      <w:proofErr w:type="spellStart"/>
      <w:r w:rsidRPr="00877756">
        <w:rPr>
          <w:rStyle w:val="fontstyle01"/>
        </w:rPr>
        <w:t>dari</w:t>
      </w:r>
      <w:proofErr w:type="spellEnd"/>
      <w:r w:rsidRPr="00877756">
        <w:rPr>
          <w:rStyle w:val="fontstyle01"/>
        </w:rPr>
        <w:t xml:space="preserve"> </w:t>
      </w:r>
      <w:proofErr w:type="spellStart"/>
      <w:r w:rsidRPr="00877756">
        <w:rPr>
          <w:rStyle w:val="fontstyle01"/>
        </w:rPr>
        <w:t>konstruk</w:t>
      </w:r>
      <w:proofErr w:type="spellEnd"/>
      <w:r w:rsidRPr="00877756">
        <w:rPr>
          <w:rStyle w:val="fontstyle01"/>
        </w:rPr>
        <w:t xml:space="preserve"> </w:t>
      </w:r>
      <w:proofErr w:type="spellStart"/>
      <w:r w:rsidRPr="00877756">
        <w:rPr>
          <w:rStyle w:val="fontstyle01"/>
        </w:rPr>
        <w:t>variabel</w:t>
      </w:r>
      <w:proofErr w:type="spellEnd"/>
      <w:r w:rsidRPr="00877756">
        <w:rPr>
          <w:rStyle w:val="fontstyle01"/>
        </w:rPr>
        <w:t xml:space="preserve"> yang </w:t>
      </w:r>
      <w:proofErr w:type="spellStart"/>
      <w:r w:rsidRPr="00877756">
        <w:rPr>
          <w:rStyle w:val="fontstyle01"/>
        </w:rPr>
        <w:t>diteliti</w:t>
      </w:r>
      <w:proofErr w:type="spellEnd"/>
      <w:r w:rsidRPr="00877756">
        <w:rPr>
          <w:rStyle w:val="fontstyle01"/>
        </w:rPr>
        <w:t>.</w:t>
      </w:r>
    </w:p>
    <w:p w14:paraId="32B0396A" w14:textId="77777777" w:rsidR="001A14AB" w:rsidRPr="00877756" w:rsidRDefault="001A14AB" w:rsidP="001A14AB">
      <w:pPr>
        <w:spacing w:before="60" w:after="60" w:line="240" w:lineRule="auto"/>
        <w:ind w:firstLine="720"/>
        <w:jc w:val="both"/>
        <w:rPr>
          <w:rStyle w:val="fontstyle01"/>
        </w:rPr>
      </w:pPr>
      <w:proofErr w:type="spellStart"/>
      <w:r w:rsidRPr="00877756">
        <w:rPr>
          <w:rStyle w:val="fontstyle01"/>
        </w:rPr>
        <w:t>Berhubungan</w:t>
      </w:r>
      <w:proofErr w:type="spellEnd"/>
      <w:r w:rsidRPr="00877756">
        <w:rPr>
          <w:rStyle w:val="fontstyle01"/>
        </w:rPr>
        <w:t xml:space="preserve"> dengan </w:t>
      </w:r>
      <w:proofErr w:type="spellStart"/>
      <w:r w:rsidRPr="00877756">
        <w:rPr>
          <w:rStyle w:val="fontstyle01"/>
        </w:rPr>
        <w:t>prinsip</w:t>
      </w:r>
      <w:proofErr w:type="spellEnd"/>
      <w:r w:rsidRPr="00877756">
        <w:rPr>
          <w:rStyle w:val="fontstyle01"/>
        </w:rPr>
        <w:t xml:space="preserve"> </w:t>
      </w:r>
      <w:proofErr w:type="spellStart"/>
      <w:r w:rsidRPr="00877756">
        <w:rPr>
          <w:rStyle w:val="fontstyle01"/>
        </w:rPr>
        <w:t>bahwa</w:t>
      </w:r>
      <w:proofErr w:type="spellEnd"/>
      <w:r w:rsidRPr="00877756">
        <w:rPr>
          <w:rStyle w:val="fontstyle01"/>
        </w:rPr>
        <w:t xml:space="preserve"> </w:t>
      </w:r>
      <w:proofErr w:type="spellStart"/>
      <w:r w:rsidRPr="00877756">
        <w:rPr>
          <w:rStyle w:val="fontstyle01"/>
        </w:rPr>
        <w:t>pengukur-pengukur</w:t>
      </w:r>
      <w:proofErr w:type="spellEnd"/>
      <w:r w:rsidRPr="00877756">
        <w:rPr>
          <w:rStyle w:val="fontstyle01"/>
        </w:rPr>
        <w:t xml:space="preserve"> </w:t>
      </w:r>
      <w:proofErr w:type="spellStart"/>
      <w:r w:rsidRPr="00877756">
        <w:rPr>
          <w:rStyle w:val="fontstyle01"/>
        </w:rPr>
        <w:t>dari</w:t>
      </w:r>
      <w:proofErr w:type="spellEnd"/>
      <w:r w:rsidRPr="00877756">
        <w:rPr>
          <w:rStyle w:val="fontstyle01"/>
        </w:rPr>
        <w:t xml:space="preserve"> </w:t>
      </w:r>
      <w:proofErr w:type="spellStart"/>
      <w:r w:rsidRPr="00877756">
        <w:rPr>
          <w:rStyle w:val="fontstyle01"/>
        </w:rPr>
        <w:t>suatu</w:t>
      </w:r>
      <w:proofErr w:type="spellEnd"/>
      <w:r w:rsidRPr="00877756">
        <w:rPr>
          <w:rStyle w:val="fontstyle01"/>
        </w:rPr>
        <w:t xml:space="preserve"> </w:t>
      </w:r>
      <w:proofErr w:type="spellStart"/>
      <w:r w:rsidRPr="00877756">
        <w:rPr>
          <w:rStyle w:val="fontstyle01"/>
        </w:rPr>
        <w:t>variabel</w:t>
      </w:r>
      <w:proofErr w:type="spellEnd"/>
      <w:r w:rsidRPr="00877756">
        <w:rPr>
          <w:rStyle w:val="fontstyle01"/>
        </w:rPr>
        <w:t xml:space="preserve"> seharusnya </w:t>
      </w:r>
      <w:proofErr w:type="spellStart"/>
      <w:r w:rsidRPr="00877756">
        <w:rPr>
          <w:rStyle w:val="fontstyle01"/>
        </w:rPr>
        <w:t>berkorelasi</w:t>
      </w:r>
      <w:proofErr w:type="spellEnd"/>
      <w:r w:rsidRPr="00877756">
        <w:rPr>
          <w:rStyle w:val="fontstyle01"/>
        </w:rPr>
        <w:t xml:space="preserve"> </w:t>
      </w:r>
      <w:proofErr w:type="spellStart"/>
      <w:r w:rsidRPr="00877756">
        <w:rPr>
          <w:rStyle w:val="fontstyle01"/>
        </w:rPr>
        <w:t>tinggi</w:t>
      </w:r>
      <w:proofErr w:type="spellEnd"/>
      <w:r w:rsidRPr="00877756">
        <w:rPr>
          <w:rStyle w:val="fontstyle01"/>
        </w:rPr>
        <w:t xml:space="preserve">. </w:t>
      </w:r>
      <w:proofErr w:type="spellStart"/>
      <w:r w:rsidRPr="00877756">
        <w:rPr>
          <w:rStyle w:val="fontstyle01"/>
        </w:rPr>
        <w:t>Validitas</w:t>
      </w:r>
      <w:proofErr w:type="spellEnd"/>
      <w:r w:rsidRPr="00877756">
        <w:rPr>
          <w:rStyle w:val="fontstyle01"/>
        </w:rPr>
        <w:t xml:space="preserve"> </w:t>
      </w:r>
      <w:proofErr w:type="spellStart"/>
      <w:r w:rsidRPr="00877756">
        <w:rPr>
          <w:rStyle w:val="fontstyle01"/>
        </w:rPr>
        <w:t>konvergen</w:t>
      </w:r>
      <w:proofErr w:type="spellEnd"/>
      <w:r w:rsidRPr="00877756">
        <w:rPr>
          <w:rStyle w:val="fontstyle01"/>
        </w:rPr>
        <w:t xml:space="preserve"> </w:t>
      </w:r>
      <w:proofErr w:type="spellStart"/>
      <w:r w:rsidRPr="00877756">
        <w:rPr>
          <w:rStyle w:val="fontstyle01"/>
        </w:rPr>
        <w:t>terjadi</w:t>
      </w:r>
      <w:proofErr w:type="spellEnd"/>
      <w:r w:rsidRPr="00877756">
        <w:rPr>
          <w:rStyle w:val="fontstyle01"/>
        </w:rPr>
        <w:t xml:space="preserve"> </w:t>
      </w:r>
      <w:proofErr w:type="spellStart"/>
      <w:r w:rsidRPr="00877756">
        <w:rPr>
          <w:rStyle w:val="fontstyle01"/>
        </w:rPr>
        <w:t>jika</w:t>
      </w:r>
      <w:proofErr w:type="spellEnd"/>
      <w:r w:rsidRPr="00877756">
        <w:rPr>
          <w:rStyle w:val="fontstyle01"/>
        </w:rPr>
        <w:t xml:space="preserve"> </w:t>
      </w:r>
      <w:proofErr w:type="spellStart"/>
      <w:r w:rsidRPr="00877756">
        <w:rPr>
          <w:rStyle w:val="fontstyle01"/>
        </w:rPr>
        <w:t>skor</w:t>
      </w:r>
      <w:proofErr w:type="spellEnd"/>
      <w:r w:rsidRPr="00877756">
        <w:rPr>
          <w:rStyle w:val="fontstyle01"/>
        </w:rPr>
        <w:t xml:space="preserve"> yang </w:t>
      </w:r>
      <w:proofErr w:type="spellStart"/>
      <w:r w:rsidRPr="00877756">
        <w:rPr>
          <w:rStyle w:val="fontstyle01"/>
        </w:rPr>
        <w:t>diperoleh</w:t>
      </w:r>
      <w:proofErr w:type="spellEnd"/>
      <w:r w:rsidRPr="00877756">
        <w:rPr>
          <w:rStyle w:val="fontstyle01"/>
        </w:rPr>
        <w:t xml:space="preserve"> </w:t>
      </w:r>
      <w:proofErr w:type="spellStart"/>
      <w:r w:rsidRPr="00877756">
        <w:rPr>
          <w:rStyle w:val="fontstyle01"/>
        </w:rPr>
        <w:t>dari</w:t>
      </w:r>
      <w:proofErr w:type="spellEnd"/>
      <w:r w:rsidRPr="00877756">
        <w:rPr>
          <w:rStyle w:val="fontstyle01"/>
        </w:rPr>
        <w:t xml:space="preserve"> dua instrument yang </w:t>
      </w:r>
      <w:proofErr w:type="spellStart"/>
      <w:r w:rsidRPr="00877756">
        <w:rPr>
          <w:rStyle w:val="fontstyle01"/>
        </w:rPr>
        <w:t>berbeda</w:t>
      </w:r>
      <w:proofErr w:type="spellEnd"/>
      <w:r w:rsidRPr="00877756">
        <w:rPr>
          <w:rStyle w:val="fontstyle01"/>
        </w:rPr>
        <w:t xml:space="preserve"> yang </w:t>
      </w:r>
      <w:proofErr w:type="spellStart"/>
      <w:r w:rsidRPr="00877756">
        <w:rPr>
          <w:rStyle w:val="fontstyle01"/>
        </w:rPr>
        <w:t>mengukur</w:t>
      </w:r>
      <w:proofErr w:type="spellEnd"/>
      <w:r w:rsidRPr="00877756">
        <w:rPr>
          <w:rStyle w:val="fontstyle01"/>
        </w:rPr>
        <w:t xml:space="preserve"> </w:t>
      </w:r>
      <w:proofErr w:type="spellStart"/>
      <w:r w:rsidRPr="00877756">
        <w:rPr>
          <w:rStyle w:val="fontstyle01"/>
        </w:rPr>
        <w:t>variabel</w:t>
      </w:r>
      <w:proofErr w:type="spellEnd"/>
      <w:r w:rsidRPr="00877756">
        <w:rPr>
          <w:rStyle w:val="fontstyle01"/>
        </w:rPr>
        <w:t xml:space="preserve"> yang sama mempunyai </w:t>
      </w:r>
      <w:proofErr w:type="spellStart"/>
      <w:r w:rsidRPr="00877756">
        <w:rPr>
          <w:rStyle w:val="fontstyle01"/>
        </w:rPr>
        <w:t>korelasi</w:t>
      </w:r>
      <w:proofErr w:type="spellEnd"/>
      <w:r w:rsidRPr="00877756">
        <w:rPr>
          <w:rStyle w:val="fontstyle01"/>
        </w:rPr>
        <w:t xml:space="preserve"> </w:t>
      </w:r>
      <w:proofErr w:type="spellStart"/>
      <w:r w:rsidRPr="00877756">
        <w:rPr>
          <w:rStyle w:val="fontstyle01"/>
        </w:rPr>
        <w:t>tinggi</w:t>
      </w:r>
      <w:proofErr w:type="spellEnd"/>
      <w:r w:rsidRPr="00877756">
        <w:rPr>
          <w:rStyle w:val="fontstyle01"/>
        </w:rPr>
        <w:t xml:space="preserve">. </w:t>
      </w:r>
      <w:r w:rsidRPr="00877756">
        <w:rPr>
          <w:rStyle w:val="fontstyle01"/>
          <w:i/>
        </w:rPr>
        <w:t>Rule of thumb</w:t>
      </w:r>
      <w:r w:rsidRPr="00877756">
        <w:rPr>
          <w:rStyle w:val="fontstyle01"/>
        </w:rPr>
        <w:t xml:space="preserve"> yang digunakan </w:t>
      </w:r>
      <w:proofErr w:type="spellStart"/>
      <w:r w:rsidRPr="00877756">
        <w:rPr>
          <w:rStyle w:val="fontstyle01"/>
        </w:rPr>
        <w:t>untuk</w:t>
      </w:r>
      <w:proofErr w:type="spellEnd"/>
      <w:r w:rsidRPr="00877756">
        <w:rPr>
          <w:rStyle w:val="fontstyle01"/>
        </w:rPr>
        <w:t xml:space="preserve"> </w:t>
      </w:r>
      <w:proofErr w:type="spellStart"/>
      <w:r w:rsidRPr="00877756">
        <w:rPr>
          <w:rStyle w:val="fontstyle01"/>
        </w:rPr>
        <w:t>validitas</w:t>
      </w:r>
      <w:proofErr w:type="spellEnd"/>
      <w:r w:rsidRPr="00877756">
        <w:rPr>
          <w:rStyle w:val="fontstyle01"/>
        </w:rPr>
        <w:t xml:space="preserve"> </w:t>
      </w:r>
      <w:proofErr w:type="spellStart"/>
      <w:r w:rsidRPr="00877756">
        <w:rPr>
          <w:rStyle w:val="fontstyle01"/>
        </w:rPr>
        <w:t>konveren</w:t>
      </w:r>
      <w:proofErr w:type="spellEnd"/>
      <w:r w:rsidRPr="00877756">
        <w:rPr>
          <w:rStyle w:val="fontstyle01"/>
        </w:rPr>
        <w:t xml:space="preserve"> </w:t>
      </w:r>
      <w:proofErr w:type="spellStart"/>
      <w:r w:rsidRPr="00877756">
        <w:rPr>
          <w:rStyle w:val="fontstyle01"/>
        </w:rPr>
        <w:t>adalah</w:t>
      </w:r>
      <w:proofErr w:type="spellEnd"/>
      <w:r w:rsidRPr="00877756">
        <w:rPr>
          <w:rStyle w:val="fontstyle01"/>
        </w:rPr>
        <w:t xml:space="preserve"> outer loading &gt;0.5-0.</w:t>
      </w:r>
      <w:proofErr w:type="gramStart"/>
      <w:r w:rsidRPr="00877756">
        <w:rPr>
          <w:rStyle w:val="fontstyle01"/>
        </w:rPr>
        <w:t>7 ;</w:t>
      </w:r>
      <w:proofErr w:type="gramEnd"/>
      <w:r w:rsidRPr="00877756">
        <w:rPr>
          <w:rStyle w:val="fontstyle01"/>
        </w:rPr>
        <w:t xml:space="preserve"> AVE dan communality &gt;0.5.</w:t>
      </w:r>
    </w:p>
    <w:p w14:paraId="2D976163" w14:textId="77777777" w:rsidR="001A14AB" w:rsidRPr="001A14AB" w:rsidRDefault="001A14AB" w:rsidP="001A14AB">
      <w:pPr>
        <w:spacing w:line="240" w:lineRule="auto"/>
        <w:ind w:firstLine="720"/>
        <w:jc w:val="center"/>
        <w:rPr>
          <w:rStyle w:val="fontstyle01"/>
        </w:rPr>
      </w:pPr>
      <w:r w:rsidRPr="001A14AB">
        <w:rPr>
          <w:rStyle w:val="fontstyle01"/>
        </w:rPr>
        <w:t xml:space="preserve">Tabel 1 </w:t>
      </w:r>
      <w:proofErr w:type="spellStart"/>
      <w:r w:rsidRPr="001A14AB">
        <w:rPr>
          <w:rStyle w:val="fontstyle01"/>
        </w:rPr>
        <w:t>nilai</w:t>
      </w:r>
      <w:proofErr w:type="spellEnd"/>
      <w:r w:rsidRPr="001A14AB">
        <w:rPr>
          <w:rStyle w:val="fontstyle01"/>
        </w:rPr>
        <w:t xml:space="preserve"> AVE dan </w:t>
      </w:r>
      <w:proofErr w:type="spellStart"/>
      <w:r w:rsidRPr="001A14AB">
        <w:rPr>
          <w:rStyle w:val="fontstyle01"/>
        </w:rPr>
        <w:t>Comunnality</w:t>
      </w:r>
      <w:proofErr w:type="spellEnd"/>
    </w:p>
    <w:tbl>
      <w:tblPr>
        <w:tblW w:w="6205" w:type="dxa"/>
        <w:jc w:val="center"/>
        <w:tblLook w:val="04A0" w:firstRow="1" w:lastRow="0" w:firstColumn="1" w:lastColumn="0" w:noHBand="0" w:noVBand="1"/>
      </w:tblPr>
      <w:tblGrid>
        <w:gridCol w:w="3145"/>
        <w:gridCol w:w="1440"/>
        <w:gridCol w:w="1620"/>
      </w:tblGrid>
      <w:tr w:rsidR="001A14AB" w:rsidRPr="000D6589" w14:paraId="735F75D6" w14:textId="77777777" w:rsidTr="002259DD">
        <w:trPr>
          <w:trHeight w:val="60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237FF08D" w14:textId="77777777" w:rsidR="001A14AB" w:rsidRPr="000D6589" w:rsidRDefault="001A14AB" w:rsidP="002259DD">
            <w:pPr>
              <w:spacing w:line="360" w:lineRule="auto"/>
              <w:rPr>
                <w:rFonts w:cs="Arial"/>
                <w:color w:val="000000"/>
                <w:szCs w:val="24"/>
              </w:rPr>
            </w:pPr>
            <w:r w:rsidRPr="000D6589">
              <w:rPr>
                <w:rFonts w:cs="Arial"/>
                <w:color w:val="000000"/>
                <w:szCs w:val="24"/>
              </w:rPr>
              <w:t> </w:t>
            </w:r>
          </w:p>
        </w:tc>
        <w:tc>
          <w:tcPr>
            <w:tcW w:w="1440" w:type="dxa"/>
            <w:tcBorders>
              <w:top w:val="single" w:sz="4" w:space="0" w:color="auto"/>
              <w:left w:val="nil"/>
              <w:bottom w:val="single" w:sz="4" w:space="0" w:color="auto"/>
              <w:right w:val="single" w:sz="4" w:space="0" w:color="auto"/>
            </w:tcBorders>
            <w:vAlign w:val="center"/>
            <w:hideMark/>
          </w:tcPr>
          <w:p w14:paraId="7E3C260A" w14:textId="77777777" w:rsidR="001A14AB" w:rsidRPr="000D6589" w:rsidRDefault="001A14AB" w:rsidP="002259DD">
            <w:pPr>
              <w:spacing w:line="360" w:lineRule="auto"/>
              <w:rPr>
                <w:rFonts w:cs="Arial"/>
                <w:color w:val="000000"/>
                <w:szCs w:val="24"/>
              </w:rPr>
            </w:pPr>
            <w:r w:rsidRPr="000D6589">
              <w:rPr>
                <w:rFonts w:cs="Arial"/>
                <w:color w:val="000000"/>
                <w:szCs w:val="24"/>
              </w:rPr>
              <w:t>AVE</w:t>
            </w:r>
          </w:p>
        </w:tc>
        <w:tc>
          <w:tcPr>
            <w:tcW w:w="1620" w:type="dxa"/>
            <w:tcBorders>
              <w:top w:val="single" w:sz="4" w:space="0" w:color="auto"/>
              <w:left w:val="nil"/>
              <w:bottom w:val="single" w:sz="4" w:space="0" w:color="auto"/>
              <w:right w:val="single" w:sz="4" w:space="0" w:color="auto"/>
            </w:tcBorders>
            <w:vAlign w:val="center"/>
            <w:hideMark/>
          </w:tcPr>
          <w:p w14:paraId="648C3F26" w14:textId="77777777" w:rsidR="001A14AB" w:rsidRPr="000D6589" w:rsidRDefault="001A14AB" w:rsidP="002259DD">
            <w:pPr>
              <w:spacing w:line="360" w:lineRule="auto"/>
              <w:rPr>
                <w:rFonts w:cs="Arial"/>
                <w:color w:val="000000"/>
                <w:szCs w:val="24"/>
              </w:rPr>
            </w:pPr>
            <w:r w:rsidRPr="000D6589">
              <w:rPr>
                <w:rFonts w:cs="Arial"/>
                <w:color w:val="000000"/>
                <w:szCs w:val="24"/>
              </w:rPr>
              <w:t>Communality</w:t>
            </w:r>
          </w:p>
        </w:tc>
      </w:tr>
      <w:tr w:rsidR="001A14AB" w:rsidRPr="000D6589" w14:paraId="2EBF9D9D" w14:textId="77777777" w:rsidTr="002259DD">
        <w:trPr>
          <w:trHeight w:val="300"/>
          <w:jc w:val="center"/>
        </w:trPr>
        <w:tc>
          <w:tcPr>
            <w:tcW w:w="3145" w:type="dxa"/>
            <w:tcBorders>
              <w:top w:val="nil"/>
              <w:left w:val="single" w:sz="4" w:space="0" w:color="auto"/>
              <w:bottom w:val="single" w:sz="4" w:space="0" w:color="auto"/>
              <w:right w:val="single" w:sz="4" w:space="0" w:color="auto"/>
            </w:tcBorders>
            <w:vAlign w:val="center"/>
            <w:hideMark/>
          </w:tcPr>
          <w:p w14:paraId="30387533" w14:textId="77777777" w:rsidR="001A14AB" w:rsidRPr="000D6589" w:rsidRDefault="001A14AB" w:rsidP="002259DD">
            <w:pPr>
              <w:spacing w:line="360" w:lineRule="auto"/>
              <w:rPr>
                <w:rFonts w:cs="Arial"/>
                <w:color w:val="000000"/>
                <w:szCs w:val="24"/>
              </w:rPr>
            </w:pPr>
            <w:proofErr w:type="spellStart"/>
            <w:r w:rsidRPr="000D6589">
              <w:rPr>
                <w:rFonts w:cs="Arial"/>
                <w:color w:val="000000"/>
                <w:szCs w:val="24"/>
              </w:rPr>
              <w:t>Kemudahan</w:t>
            </w:r>
            <w:proofErr w:type="spellEnd"/>
            <w:r w:rsidRPr="000D6589">
              <w:rPr>
                <w:rFonts w:cs="Arial"/>
                <w:color w:val="000000"/>
                <w:szCs w:val="24"/>
              </w:rPr>
              <w:t xml:space="preserve"> Penggunaan</w:t>
            </w:r>
          </w:p>
        </w:tc>
        <w:tc>
          <w:tcPr>
            <w:tcW w:w="1440" w:type="dxa"/>
            <w:tcBorders>
              <w:top w:val="nil"/>
              <w:left w:val="nil"/>
              <w:bottom w:val="single" w:sz="4" w:space="0" w:color="auto"/>
              <w:right w:val="single" w:sz="4" w:space="0" w:color="auto"/>
            </w:tcBorders>
            <w:vAlign w:val="center"/>
            <w:hideMark/>
          </w:tcPr>
          <w:p w14:paraId="00F4F315" w14:textId="77777777" w:rsidR="001A14AB" w:rsidRPr="000D6589" w:rsidRDefault="001A14AB" w:rsidP="002259DD">
            <w:pPr>
              <w:spacing w:line="360" w:lineRule="auto"/>
              <w:jc w:val="right"/>
              <w:rPr>
                <w:rFonts w:cs="Arial"/>
                <w:color w:val="000000"/>
                <w:szCs w:val="24"/>
              </w:rPr>
            </w:pPr>
            <w:r w:rsidRPr="000D6589">
              <w:rPr>
                <w:rFonts w:cs="Arial"/>
                <w:color w:val="000000"/>
                <w:szCs w:val="24"/>
              </w:rPr>
              <w:t>0,6806</w:t>
            </w:r>
          </w:p>
        </w:tc>
        <w:tc>
          <w:tcPr>
            <w:tcW w:w="1620" w:type="dxa"/>
            <w:tcBorders>
              <w:top w:val="nil"/>
              <w:left w:val="nil"/>
              <w:bottom w:val="single" w:sz="4" w:space="0" w:color="auto"/>
              <w:right w:val="single" w:sz="4" w:space="0" w:color="auto"/>
            </w:tcBorders>
            <w:vAlign w:val="center"/>
            <w:hideMark/>
          </w:tcPr>
          <w:p w14:paraId="501E2007" w14:textId="77777777" w:rsidR="001A14AB" w:rsidRPr="000D6589" w:rsidRDefault="001A14AB" w:rsidP="002259DD">
            <w:pPr>
              <w:spacing w:line="360" w:lineRule="auto"/>
              <w:jc w:val="right"/>
              <w:rPr>
                <w:rFonts w:cs="Arial"/>
                <w:color w:val="000000"/>
                <w:szCs w:val="24"/>
              </w:rPr>
            </w:pPr>
            <w:r w:rsidRPr="000D6589">
              <w:rPr>
                <w:rFonts w:cs="Arial"/>
                <w:color w:val="000000"/>
                <w:szCs w:val="24"/>
              </w:rPr>
              <w:t>0,6806</w:t>
            </w:r>
          </w:p>
        </w:tc>
      </w:tr>
      <w:tr w:rsidR="001A14AB" w:rsidRPr="000D6589" w14:paraId="06632E1F" w14:textId="77777777" w:rsidTr="002259DD">
        <w:trPr>
          <w:trHeight w:val="300"/>
          <w:jc w:val="center"/>
        </w:trPr>
        <w:tc>
          <w:tcPr>
            <w:tcW w:w="3145" w:type="dxa"/>
            <w:tcBorders>
              <w:top w:val="nil"/>
              <w:left w:val="single" w:sz="4" w:space="0" w:color="auto"/>
              <w:bottom w:val="single" w:sz="4" w:space="0" w:color="auto"/>
              <w:right w:val="single" w:sz="4" w:space="0" w:color="auto"/>
            </w:tcBorders>
            <w:vAlign w:val="center"/>
            <w:hideMark/>
          </w:tcPr>
          <w:p w14:paraId="080E52A6" w14:textId="77777777" w:rsidR="001A14AB" w:rsidRPr="000D6589" w:rsidRDefault="001A14AB" w:rsidP="002259DD">
            <w:pPr>
              <w:spacing w:line="360" w:lineRule="auto"/>
              <w:rPr>
                <w:rFonts w:cs="Arial"/>
                <w:color w:val="000000"/>
                <w:szCs w:val="24"/>
              </w:rPr>
            </w:pPr>
            <w:proofErr w:type="spellStart"/>
            <w:r w:rsidRPr="000D6589">
              <w:rPr>
                <w:rFonts w:cs="Arial"/>
                <w:color w:val="000000"/>
                <w:szCs w:val="24"/>
              </w:rPr>
              <w:t>Kepercayaan</w:t>
            </w:r>
            <w:proofErr w:type="spellEnd"/>
          </w:p>
        </w:tc>
        <w:tc>
          <w:tcPr>
            <w:tcW w:w="1440" w:type="dxa"/>
            <w:tcBorders>
              <w:top w:val="nil"/>
              <w:left w:val="nil"/>
              <w:bottom w:val="single" w:sz="4" w:space="0" w:color="auto"/>
              <w:right w:val="single" w:sz="4" w:space="0" w:color="auto"/>
            </w:tcBorders>
            <w:vAlign w:val="center"/>
            <w:hideMark/>
          </w:tcPr>
          <w:p w14:paraId="28857024" w14:textId="77777777" w:rsidR="001A14AB" w:rsidRPr="000D6589" w:rsidRDefault="001A14AB" w:rsidP="002259DD">
            <w:pPr>
              <w:spacing w:line="360" w:lineRule="auto"/>
              <w:jc w:val="right"/>
              <w:rPr>
                <w:rFonts w:cs="Arial"/>
                <w:color w:val="000000"/>
                <w:szCs w:val="24"/>
              </w:rPr>
            </w:pPr>
            <w:r w:rsidRPr="000D6589">
              <w:rPr>
                <w:rFonts w:cs="Arial"/>
                <w:color w:val="000000"/>
                <w:szCs w:val="24"/>
              </w:rPr>
              <w:t>0,7918</w:t>
            </w:r>
          </w:p>
        </w:tc>
        <w:tc>
          <w:tcPr>
            <w:tcW w:w="1620" w:type="dxa"/>
            <w:tcBorders>
              <w:top w:val="nil"/>
              <w:left w:val="nil"/>
              <w:bottom w:val="single" w:sz="4" w:space="0" w:color="auto"/>
              <w:right w:val="single" w:sz="4" w:space="0" w:color="auto"/>
            </w:tcBorders>
            <w:vAlign w:val="center"/>
            <w:hideMark/>
          </w:tcPr>
          <w:p w14:paraId="222BD3A5" w14:textId="77777777" w:rsidR="001A14AB" w:rsidRPr="000D6589" w:rsidRDefault="001A14AB" w:rsidP="002259DD">
            <w:pPr>
              <w:spacing w:line="360" w:lineRule="auto"/>
              <w:jc w:val="right"/>
              <w:rPr>
                <w:rFonts w:cs="Arial"/>
                <w:color w:val="000000"/>
                <w:szCs w:val="24"/>
              </w:rPr>
            </w:pPr>
            <w:r w:rsidRPr="000D6589">
              <w:rPr>
                <w:rFonts w:cs="Arial"/>
                <w:color w:val="000000"/>
                <w:szCs w:val="24"/>
              </w:rPr>
              <w:t>0,7918</w:t>
            </w:r>
          </w:p>
        </w:tc>
      </w:tr>
      <w:tr w:rsidR="001A14AB" w:rsidRPr="000D6589" w14:paraId="60CF969E" w14:textId="77777777" w:rsidTr="002259DD">
        <w:trPr>
          <w:trHeight w:val="300"/>
          <w:jc w:val="center"/>
        </w:trPr>
        <w:tc>
          <w:tcPr>
            <w:tcW w:w="3145" w:type="dxa"/>
            <w:tcBorders>
              <w:top w:val="nil"/>
              <w:left w:val="single" w:sz="4" w:space="0" w:color="auto"/>
              <w:bottom w:val="single" w:sz="4" w:space="0" w:color="auto"/>
              <w:right w:val="single" w:sz="4" w:space="0" w:color="auto"/>
            </w:tcBorders>
            <w:vAlign w:val="center"/>
            <w:hideMark/>
          </w:tcPr>
          <w:p w14:paraId="25ED1230" w14:textId="77777777" w:rsidR="001A14AB" w:rsidRPr="000D6589" w:rsidRDefault="001A14AB" w:rsidP="002259DD">
            <w:pPr>
              <w:spacing w:line="360" w:lineRule="auto"/>
              <w:rPr>
                <w:rFonts w:cs="Arial"/>
                <w:color w:val="000000"/>
                <w:szCs w:val="24"/>
              </w:rPr>
            </w:pPr>
            <w:r w:rsidRPr="000D6589">
              <w:rPr>
                <w:rFonts w:cs="Arial"/>
                <w:color w:val="000000"/>
                <w:szCs w:val="24"/>
              </w:rPr>
              <w:t>Minat Beli Online</w:t>
            </w:r>
          </w:p>
        </w:tc>
        <w:tc>
          <w:tcPr>
            <w:tcW w:w="1440" w:type="dxa"/>
            <w:tcBorders>
              <w:top w:val="nil"/>
              <w:left w:val="nil"/>
              <w:bottom w:val="single" w:sz="4" w:space="0" w:color="auto"/>
              <w:right w:val="single" w:sz="4" w:space="0" w:color="auto"/>
            </w:tcBorders>
            <w:vAlign w:val="center"/>
            <w:hideMark/>
          </w:tcPr>
          <w:p w14:paraId="12DF7463" w14:textId="77777777" w:rsidR="001A14AB" w:rsidRPr="000D6589" w:rsidRDefault="001A14AB" w:rsidP="002259DD">
            <w:pPr>
              <w:spacing w:line="360" w:lineRule="auto"/>
              <w:jc w:val="right"/>
              <w:rPr>
                <w:rFonts w:cs="Arial"/>
                <w:color w:val="000000"/>
                <w:szCs w:val="24"/>
              </w:rPr>
            </w:pPr>
            <w:r w:rsidRPr="000D6589">
              <w:rPr>
                <w:rFonts w:cs="Arial"/>
                <w:color w:val="000000"/>
                <w:szCs w:val="24"/>
              </w:rPr>
              <w:t>0,7783</w:t>
            </w:r>
          </w:p>
        </w:tc>
        <w:tc>
          <w:tcPr>
            <w:tcW w:w="1620" w:type="dxa"/>
            <w:tcBorders>
              <w:top w:val="nil"/>
              <w:left w:val="nil"/>
              <w:bottom w:val="single" w:sz="4" w:space="0" w:color="auto"/>
              <w:right w:val="single" w:sz="4" w:space="0" w:color="auto"/>
            </w:tcBorders>
            <w:vAlign w:val="center"/>
            <w:hideMark/>
          </w:tcPr>
          <w:p w14:paraId="2180AF3E" w14:textId="77777777" w:rsidR="001A14AB" w:rsidRPr="000D6589" w:rsidRDefault="001A14AB" w:rsidP="002259DD">
            <w:pPr>
              <w:spacing w:line="360" w:lineRule="auto"/>
              <w:jc w:val="right"/>
              <w:rPr>
                <w:rFonts w:cs="Arial"/>
                <w:color w:val="000000"/>
                <w:szCs w:val="24"/>
              </w:rPr>
            </w:pPr>
            <w:r w:rsidRPr="000D6589">
              <w:rPr>
                <w:rFonts w:cs="Arial"/>
                <w:color w:val="000000"/>
                <w:szCs w:val="24"/>
              </w:rPr>
              <w:t>0,7783</w:t>
            </w:r>
          </w:p>
        </w:tc>
      </w:tr>
      <w:tr w:rsidR="001A14AB" w:rsidRPr="000D6589" w14:paraId="3E3FC85F" w14:textId="77777777" w:rsidTr="002259DD">
        <w:trPr>
          <w:trHeight w:val="300"/>
          <w:jc w:val="center"/>
        </w:trPr>
        <w:tc>
          <w:tcPr>
            <w:tcW w:w="3145" w:type="dxa"/>
            <w:tcBorders>
              <w:top w:val="nil"/>
              <w:left w:val="single" w:sz="4" w:space="0" w:color="auto"/>
              <w:bottom w:val="single" w:sz="4" w:space="0" w:color="auto"/>
              <w:right w:val="single" w:sz="4" w:space="0" w:color="auto"/>
            </w:tcBorders>
            <w:vAlign w:val="center"/>
            <w:hideMark/>
          </w:tcPr>
          <w:p w14:paraId="16D214FA" w14:textId="77777777" w:rsidR="001A14AB" w:rsidRPr="000D6589" w:rsidRDefault="001A14AB" w:rsidP="002259DD">
            <w:pPr>
              <w:spacing w:line="360" w:lineRule="auto"/>
              <w:rPr>
                <w:rFonts w:cs="Arial"/>
                <w:color w:val="000000"/>
                <w:szCs w:val="24"/>
              </w:rPr>
            </w:pPr>
            <w:proofErr w:type="spellStart"/>
            <w:r w:rsidRPr="000D6589">
              <w:rPr>
                <w:rFonts w:cs="Arial"/>
                <w:color w:val="000000"/>
                <w:szCs w:val="24"/>
              </w:rPr>
              <w:t>Resiko</w:t>
            </w:r>
            <w:proofErr w:type="spellEnd"/>
          </w:p>
        </w:tc>
        <w:tc>
          <w:tcPr>
            <w:tcW w:w="1440" w:type="dxa"/>
            <w:tcBorders>
              <w:top w:val="nil"/>
              <w:left w:val="nil"/>
              <w:bottom w:val="single" w:sz="4" w:space="0" w:color="auto"/>
              <w:right w:val="single" w:sz="4" w:space="0" w:color="auto"/>
            </w:tcBorders>
            <w:vAlign w:val="center"/>
            <w:hideMark/>
          </w:tcPr>
          <w:p w14:paraId="147B6BAD" w14:textId="77777777" w:rsidR="001A14AB" w:rsidRPr="000D6589" w:rsidRDefault="001A14AB" w:rsidP="002259DD">
            <w:pPr>
              <w:spacing w:line="360" w:lineRule="auto"/>
              <w:jc w:val="right"/>
              <w:rPr>
                <w:rFonts w:cs="Arial"/>
                <w:color w:val="000000"/>
                <w:szCs w:val="24"/>
              </w:rPr>
            </w:pPr>
            <w:r w:rsidRPr="000D6589">
              <w:rPr>
                <w:rFonts w:cs="Arial"/>
                <w:color w:val="000000"/>
                <w:szCs w:val="24"/>
              </w:rPr>
              <w:t>0,8888</w:t>
            </w:r>
          </w:p>
        </w:tc>
        <w:tc>
          <w:tcPr>
            <w:tcW w:w="1620" w:type="dxa"/>
            <w:tcBorders>
              <w:top w:val="nil"/>
              <w:left w:val="nil"/>
              <w:bottom w:val="single" w:sz="4" w:space="0" w:color="auto"/>
              <w:right w:val="single" w:sz="4" w:space="0" w:color="auto"/>
            </w:tcBorders>
            <w:vAlign w:val="center"/>
            <w:hideMark/>
          </w:tcPr>
          <w:p w14:paraId="5DDE8FCE" w14:textId="77777777" w:rsidR="001A14AB" w:rsidRPr="000D6589" w:rsidRDefault="001A14AB" w:rsidP="002259DD">
            <w:pPr>
              <w:spacing w:line="360" w:lineRule="auto"/>
              <w:jc w:val="right"/>
              <w:rPr>
                <w:rFonts w:cs="Arial"/>
                <w:color w:val="000000"/>
                <w:szCs w:val="24"/>
              </w:rPr>
            </w:pPr>
            <w:r w:rsidRPr="000D6589">
              <w:rPr>
                <w:rFonts w:cs="Arial"/>
                <w:color w:val="000000"/>
                <w:szCs w:val="24"/>
              </w:rPr>
              <w:t>0,8888</w:t>
            </w:r>
          </w:p>
        </w:tc>
      </w:tr>
    </w:tbl>
    <w:p w14:paraId="2FF6CBFD" w14:textId="77777777" w:rsidR="000337DF" w:rsidRDefault="000337DF" w:rsidP="007545BD">
      <w:pPr>
        <w:spacing w:before="60" w:after="60" w:line="240" w:lineRule="auto"/>
        <w:ind w:left="72" w:firstLine="648"/>
        <w:rPr>
          <w:rFonts w:cs="Arial"/>
          <w:szCs w:val="24"/>
        </w:rPr>
      </w:pPr>
    </w:p>
    <w:p w14:paraId="29FC7CD5" w14:textId="77777777" w:rsidR="007545BD" w:rsidRDefault="007545BD" w:rsidP="000337DF">
      <w:pPr>
        <w:spacing w:before="60" w:after="60" w:line="240" w:lineRule="auto"/>
        <w:ind w:left="72" w:firstLine="648"/>
        <w:jc w:val="both"/>
        <w:rPr>
          <w:rFonts w:cs="Arial"/>
          <w:szCs w:val="24"/>
        </w:rPr>
      </w:pPr>
      <w:r w:rsidRPr="000D6589">
        <w:rPr>
          <w:rFonts w:cs="Arial"/>
          <w:szCs w:val="24"/>
        </w:rPr>
        <w:t xml:space="preserve">Nilai AVE ini </w:t>
      </w:r>
      <w:proofErr w:type="spellStart"/>
      <w:r w:rsidRPr="000D6589">
        <w:rPr>
          <w:rFonts w:cs="Arial"/>
          <w:szCs w:val="24"/>
        </w:rPr>
        <w:t>menunjukkan</w:t>
      </w:r>
      <w:proofErr w:type="spellEnd"/>
      <w:r w:rsidRPr="000D6589">
        <w:rPr>
          <w:rFonts w:cs="Arial"/>
          <w:szCs w:val="24"/>
        </w:rPr>
        <w:t xml:space="preserve"> </w:t>
      </w:r>
      <w:proofErr w:type="spellStart"/>
      <w:r w:rsidRPr="000D6589">
        <w:rPr>
          <w:rFonts w:cs="Arial"/>
          <w:szCs w:val="24"/>
        </w:rPr>
        <w:t>bahwa</w:t>
      </w:r>
      <w:proofErr w:type="spellEnd"/>
      <w:r w:rsidRPr="000D6589">
        <w:rPr>
          <w:rFonts w:cs="Arial"/>
          <w:szCs w:val="24"/>
        </w:rPr>
        <w:t xml:space="preserve"> </w:t>
      </w:r>
      <w:proofErr w:type="spellStart"/>
      <w:r w:rsidRPr="000D6589">
        <w:rPr>
          <w:rFonts w:cs="Arial"/>
          <w:szCs w:val="24"/>
        </w:rPr>
        <w:t>secara</w:t>
      </w:r>
      <w:proofErr w:type="spellEnd"/>
      <w:r w:rsidRPr="000D6589">
        <w:rPr>
          <w:rFonts w:cs="Arial"/>
          <w:szCs w:val="24"/>
        </w:rPr>
        <w:t xml:space="preserve"> rata-rata </w:t>
      </w:r>
      <w:proofErr w:type="spellStart"/>
      <w:r w:rsidRPr="000D6589">
        <w:rPr>
          <w:rFonts w:cs="Arial"/>
          <w:szCs w:val="24"/>
        </w:rPr>
        <w:t>informasi</w:t>
      </w:r>
      <w:proofErr w:type="spellEnd"/>
      <w:r w:rsidRPr="000D6589">
        <w:rPr>
          <w:rFonts w:cs="Arial"/>
          <w:szCs w:val="24"/>
        </w:rPr>
        <w:t xml:space="preserve"> yang </w:t>
      </w:r>
      <w:proofErr w:type="spellStart"/>
      <w:r w:rsidRPr="000D6589">
        <w:rPr>
          <w:rFonts w:cs="Arial"/>
          <w:szCs w:val="24"/>
        </w:rPr>
        <w:t>terdapat</w:t>
      </w:r>
      <w:proofErr w:type="spellEnd"/>
      <w:r w:rsidRPr="000D6589">
        <w:rPr>
          <w:rFonts w:cs="Arial"/>
          <w:szCs w:val="24"/>
        </w:rPr>
        <w:t xml:space="preserve"> pada masing-masing </w:t>
      </w:r>
      <w:proofErr w:type="spellStart"/>
      <w:r w:rsidRPr="000D6589">
        <w:rPr>
          <w:rFonts w:cs="Arial"/>
          <w:szCs w:val="24"/>
        </w:rPr>
        <w:t>indikator</w:t>
      </w:r>
      <w:proofErr w:type="spellEnd"/>
      <w:r w:rsidRPr="000D6589">
        <w:rPr>
          <w:rFonts w:cs="Arial"/>
          <w:szCs w:val="24"/>
        </w:rPr>
        <w:t xml:space="preserve"> </w:t>
      </w:r>
      <w:proofErr w:type="spellStart"/>
      <w:r w:rsidRPr="000D6589">
        <w:rPr>
          <w:rFonts w:cs="Arial"/>
          <w:szCs w:val="24"/>
        </w:rPr>
        <w:t>dapat</w:t>
      </w:r>
      <w:proofErr w:type="spellEnd"/>
      <w:r w:rsidRPr="000D6589">
        <w:rPr>
          <w:rFonts w:cs="Arial"/>
          <w:szCs w:val="24"/>
        </w:rPr>
        <w:t xml:space="preserve"> </w:t>
      </w:r>
      <w:proofErr w:type="spellStart"/>
      <w:r w:rsidRPr="000D6589">
        <w:rPr>
          <w:rFonts w:cs="Arial"/>
          <w:szCs w:val="24"/>
        </w:rPr>
        <w:t>tercermin</w:t>
      </w:r>
      <w:proofErr w:type="spellEnd"/>
      <w:r w:rsidRPr="000D6589">
        <w:rPr>
          <w:rFonts w:cs="Arial"/>
          <w:szCs w:val="24"/>
        </w:rPr>
        <w:t xml:space="preserve"> </w:t>
      </w:r>
      <w:proofErr w:type="spellStart"/>
      <w:r w:rsidRPr="000D6589">
        <w:rPr>
          <w:rFonts w:cs="Arial"/>
          <w:szCs w:val="24"/>
        </w:rPr>
        <w:t>melalui</w:t>
      </w:r>
      <w:proofErr w:type="spellEnd"/>
      <w:r w:rsidRPr="000D6589">
        <w:rPr>
          <w:rFonts w:cs="Arial"/>
          <w:szCs w:val="24"/>
        </w:rPr>
        <w:t xml:space="preserve"> masing-masing </w:t>
      </w:r>
      <w:proofErr w:type="spellStart"/>
      <w:r w:rsidRPr="000D6589">
        <w:rPr>
          <w:rFonts w:cs="Arial"/>
          <w:szCs w:val="24"/>
        </w:rPr>
        <w:t>variabel</w:t>
      </w:r>
      <w:proofErr w:type="spellEnd"/>
      <w:r w:rsidRPr="000D6589">
        <w:rPr>
          <w:rFonts w:cs="Arial"/>
          <w:szCs w:val="24"/>
        </w:rPr>
        <w:t xml:space="preserve"> </w:t>
      </w:r>
      <w:proofErr w:type="spellStart"/>
      <w:r w:rsidRPr="000D6589">
        <w:rPr>
          <w:rFonts w:cs="Arial"/>
          <w:szCs w:val="24"/>
        </w:rPr>
        <w:t>lebih</w:t>
      </w:r>
      <w:proofErr w:type="spellEnd"/>
      <w:r w:rsidRPr="000D6589">
        <w:rPr>
          <w:rFonts w:cs="Arial"/>
          <w:szCs w:val="24"/>
        </w:rPr>
        <w:t xml:space="preserve"> besar </w:t>
      </w:r>
      <w:proofErr w:type="spellStart"/>
      <w:r w:rsidRPr="000D6589">
        <w:rPr>
          <w:rFonts w:cs="Arial"/>
          <w:szCs w:val="24"/>
        </w:rPr>
        <w:t>dari</w:t>
      </w:r>
      <w:proofErr w:type="spellEnd"/>
      <w:r w:rsidRPr="000D6589">
        <w:rPr>
          <w:rFonts w:cs="Arial"/>
          <w:szCs w:val="24"/>
        </w:rPr>
        <w:t xml:space="preserve"> 50%. </w:t>
      </w:r>
      <w:proofErr w:type="spellStart"/>
      <w:r w:rsidRPr="000D6589">
        <w:rPr>
          <w:rFonts w:cs="Arial"/>
          <w:szCs w:val="24"/>
        </w:rPr>
        <w:t>Misalnya</w:t>
      </w:r>
      <w:proofErr w:type="spellEnd"/>
      <w:r w:rsidRPr="000D6589">
        <w:rPr>
          <w:rFonts w:cs="Arial"/>
          <w:szCs w:val="24"/>
        </w:rPr>
        <w:t xml:space="preserve">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variabel</w:t>
      </w:r>
      <w:proofErr w:type="spellEnd"/>
      <w:r w:rsidRPr="000D6589">
        <w:rPr>
          <w:rFonts w:cs="Arial"/>
          <w:szCs w:val="24"/>
        </w:rPr>
        <w:t xml:space="preserve"> </w:t>
      </w:r>
      <w:proofErr w:type="spellStart"/>
      <w:r w:rsidRPr="000D6589">
        <w:rPr>
          <w:rFonts w:cs="Arial"/>
          <w:szCs w:val="24"/>
        </w:rPr>
        <w:t>kemudahan</w:t>
      </w:r>
      <w:proofErr w:type="spellEnd"/>
      <w:r w:rsidRPr="000D6589">
        <w:rPr>
          <w:rFonts w:cs="Arial"/>
          <w:szCs w:val="24"/>
        </w:rPr>
        <w:t xml:space="preserve"> penggunaan </w:t>
      </w:r>
      <w:proofErr w:type="spellStart"/>
      <w:r w:rsidRPr="000D6589">
        <w:rPr>
          <w:rFonts w:cs="Arial"/>
          <w:szCs w:val="24"/>
        </w:rPr>
        <w:t>sebesar</w:t>
      </w:r>
      <w:proofErr w:type="spellEnd"/>
      <w:r w:rsidRPr="000D6589">
        <w:rPr>
          <w:rFonts w:cs="Arial"/>
          <w:szCs w:val="24"/>
        </w:rPr>
        <w:t xml:space="preserve"> </w:t>
      </w:r>
      <w:r w:rsidRPr="000D6589">
        <w:rPr>
          <w:rFonts w:cs="Arial"/>
          <w:color w:val="000000"/>
          <w:szCs w:val="24"/>
        </w:rPr>
        <w:t xml:space="preserve">0,6806 </w:t>
      </w:r>
      <w:proofErr w:type="spellStart"/>
      <w:r w:rsidRPr="000D6589">
        <w:rPr>
          <w:rFonts w:cs="Arial"/>
          <w:color w:val="000000"/>
          <w:szCs w:val="24"/>
        </w:rPr>
        <w:t>artinya</w:t>
      </w:r>
      <w:proofErr w:type="spellEnd"/>
      <w:r w:rsidRPr="000D6589">
        <w:rPr>
          <w:rFonts w:cs="Arial"/>
          <w:color w:val="000000"/>
          <w:szCs w:val="24"/>
        </w:rPr>
        <w:t xml:space="preserve"> </w:t>
      </w:r>
      <w:proofErr w:type="spellStart"/>
      <w:r w:rsidRPr="000D6589">
        <w:rPr>
          <w:rFonts w:cs="Arial"/>
          <w:szCs w:val="24"/>
        </w:rPr>
        <w:t>secara</w:t>
      </w:r>
      <w:proofErr w:type="spellEnd"/>
      <w:r w:rsidRPr="000D6589">
        <w:rPr>
          <w:rFonts w:cs="Arial"/>
          <w:szCs w:val="24"/>
        </w:rPr>
        <w:t xml:space="preserve"> rata-rata 68,06% </w:t>
      </w:r>
      <w:proofErr w:type="spellStart"/>
      <w:r w:rsidRPr="000D6589">
        <w:rPr>
          <w:rFonts w:cs="Arial"/>
          <w:szCs w:val="24"/>
        </w:rPr>
        <w:t>informasi</w:t>
      </w:r>
      <w:proofErr w:type="spellEnd"/>
      <w:r w:rsidRPr="000D6589">
        <w:rPr>
          <w:rFonts w:cs="Arial"/>
          <w:szCs w:val="24"/>
        </w:rPr>
        <w:t xml:space="preserve"> yang </w:t>
      </w:r>
      <w:proofErr w:type="spellStart"/>
      <w:r w:rsidRPr="000D6589">
        <w:rPr>
          <w:rFonts w:cs="Arial"/>
          <w:szCs w:val="24"/>
        </w:rPr>
        <w:t>terdapat</w:t>
      </w:r>
      <w:proofErr w:type="spellEnd"/>
      <w:r w:rsidRPr="000D6589">
        <w:rPr>
          <w:rFonts w:cs="Arial"/>
          <w:szCs w:val="24"/>
        </w:rPr>
        <w:t xml:space="preserve"> pada masing-masing </w:t>
      </w:r>
      <w:proofErr w:type="spellStart"/>
      <w:r w:rsidRPr="000D6589">
        <w:rPr>
          <w:rFonts w:cs="Arial"/>
          <w:szCs w:val="24"/>
        </w:rPr>
        <w:t>indikator</w:t>
      </w:r>
      <w:proofErr w:type="spellEnd"/>
      <w:r w:rsidRPr="000D6589">
        <w:rPr>
          <w:rFonts w:cs="Arial"/>
          <w:szCs w:val="24"/>
        </w:rPr>
        <w:t xml:space="preserve"> </w:t>
      </w:r>
      <w:proofErr w:type="spellStart"/>
      <w:r w:rsidRPr="000D6589">
        <w:rPr>
          <w:rFonts w:cs="Arial"/>
          <w:szCs w:val="24"/>
        </w:rPr>
        <w:t>dapat</w:t>
      </w:r>
      <w:proofErr w:type="spellEnd"/>
      <w:r w:rsidRPr="000D6589">
        <w:rPr>
          <w:rFonts w:cs="Arial"/>
          <w:szCs w:val="24"/>
        </w:rPr>
        <w:t xml:space="preserve"> </w:t>
      </w:r>
      <w:proofErr w:type="spellStart"/>
      <w:r w:rsidRPr="000D6589">
        <w:rPr>
          <w:rFonts w:cs="Arial"/>
          <w:szCs w:val="24"/>
        </w:rPr>
        <w:t>tercermin</w:t>
      </w:r>
      <w:proofErr w:type="spellEnd"/>
      <w:r w:rsidRPr="000D6589">
        <w:rPr>
          <w:rFonts w:cs="Arial"/>
          <w:szCs w:val="24"/>
        </w:rPr>
        <w:t xml:space="preserve"> </w:t>
      </w:r>
      <w:proofErr w:type="spellStart"/>
      <w:r w:rsidRPr="000D6589">
        <w:rPr>
          <w:rFonts w:cs="Arial"/>
          <w:szCs w:val="24"/>
        </w:rPr>
        <w:t>melalui</w:t>
      </w:r>
      <w:proofErr w:type="spellEnd"/>
      <w:r w:rsidRPr="000D6589">
        <w:rPr>
          <w:rFonts w:cs="Arial"/>
          <w:szCs w:val="24"/>
        </w:rPr>
        <w:t xml:space="preserve"> </w:t>
      </w:r>
      <w:proofErr w:type="spellStart"/>
      <w:r w:rsidRPr="000D6589">
        <w:rPr>
          <w:rFonts w:cs="Arial"/>
          <w:szCs w:val="24"/>
        </w:rPr>
        <w:t>variabel</w:t>
      </w:r>
      <w:proofErr w:type="spellEnd"/>
      <w:r w:rsidRPr="000D6589">
        <w:rPr>
          <w:rFonts w:cs="Arial"/>
          <w:szCs w:val="24"/>
        </w:rPr>
        <w:t xml:space="preserve"> </w:t>
      </w:r>
      <w:proofErr w:type="spellStart"/>
      <w:r w:rsidRPr="000D6589">
        <w:rPr>
          <w:rFonts w:cs="Arial"/>
          <w:szCs w:val="24"/>
        </w:rPr>
        <w:t>kemudahan</w:t>
      </w:r>
      <w:proofErr w:type="spellEnd"/>
      <w:r w:rsidRPr="000D6589">
        <w:rPr>
          <w:rFonts w:cs="Arial"/>
          <w:szCs w:val="24"/>
        </w:rPr>
        <w:t xml:space="preserve"> penggunaan.</w:t>
      </w:r>
    </w:p>
    <w:p w14:paraId="564DBBA3" w14:textId="77777777" w:rsidR="001A14AB" w:rsidRPr="001A14AB" w:rsidRDefault="001A14AB" w:rsidP="001A14AB">
      <w:pPr>
        <w:spacing w:before="240" w:after="60" w:line="240" w:lineRule="auto"/>
        <w:jc w:val="center"/>
        <w:rPr>
          <w:rFonts w:cs="Times New Roman"/>
          <w:szCs w:val="24"/>
        </w:rPr>
      </w:pPr>
      <w:r>
        <w:rPr>
          <w:rFonts w:cs="Times New Roman"/>
          <w:szCs w:val="24"/>
        </w:rPr>
        <w:t>Tabel 2. Outer loading</w:t>
      </w:r>
    </w:p>
    <w:tbl>
      <w:tblPr>
        <w:tblW w:w="4041" w:type="pct"/>
        <w:tblInd w:w="445" w:type="dxa"/>
        <w:tblLook w:val="04A0" w:firstRow="1" w:lastRow="0" w:firstColumn="1" w:lastColumn="0" w:noHBand="0" w:noVBand="1"/>
      </w:tblPr>
      <w:tblGrid>
        <w:gridCol w:w="1221"/>
        <w:gridCol w:w="1663"/>
        <w:gridCol w:w="1529"/>
        <w:gridCol w:w="1348"/>
        <w:gridCol w:w="1528"/>
      </w:tblGrid>
      <w:tr w:rsidR="001A14AB" w:rsidRPr="000D6589" w14:paraId="31761A82" w14:textId="77777777" w:rsidTr="001A14AB">
        <w:trPr>
          <w:trHeight w:val="422"/>
        </w:trPr>
        <w:tc>
          <w:tcPr>
            <w:tcW w:w="837" w:type="pct"/>
            <w:tcBorders>
              <w:top w:val="single" w:sz="4" w:space="0" w:color="auto"/>
              <w:left w:val="single" w:sz="4" w:space="0" w:color="auto"/>
              <w:bottom w:val="single" w:sz="4" w:space="0" w:color="auto"/>
              <w:right w:val="single" w:sz="4" w:space="0" w:color="auto"/>
            </w:tcBorders>
            <w:vAlign w:val="center"/>
            <w:hideMark/>
          </w:tcPr>
          <w:p w14:paraId="7F244842" w14:textId="77777777" w:rsidR="001A14AB" w:rsidRPr="000D6589" w:rsidRDefault="001A14AB" w:rsidP="001A14AB">
            <w:pPr>
              <w:spacing w:line="240" w:lineRule="auto"/>
              <w:rPr>
                <w:rFonts w:cs="Arial"/>
                <w:szCs w:val="24"/>
              </w:rPr>
            </w:pPr>
          </w:p>
        </w:tc>
        <w:tc>
          <w:tcPr>
            <w:tcW w:w="1141" w:type="pct"/>
            <w:tcBorders>
              <w:top w:val="single" w:sz="4" w:space="0" w:color="auto"/>
              <w:left w:val="nil"/>
              <w:bottom w:val="single" w:sz="4" w:space="0" w:color="auto"/>
              <w:right w:val="single" w:sz="4" w:space="0" w:color="auto"/>
            </w:tcBorders>
            <w:vAlign w:val="center"/>
            <w:hideMark/>
          </w:tcPr>
          <w:p w14:paraId="2DF50955" w14:textId="77777777" w:rsidR="001A14AB" w:rsidRPr="000D6589" w:rsidRDefault="001A14AB" w:rsidP="001A14AB">
            <w:pPr>
              <w:spacing w:line="240" w:lineRule="auto"/>
              <w:jc w:val="center"/>
              <w:rPr>
                <w:rFonts w:cs="Arial"/>
                <w:color w:val="000000"/>
                <w:szCs w:val="24"/>
                <w:lang w:val="id-ID"/>
              </w:rPr>
            </w:pPr>
            <w:proofErr w:type="spellStart"/>
            <w:r w:rsidRPr="000D6589">
              <w:rPr>
                <w:rFonts w:cs="Arial"/>
                <w:color w:val="000000"/>
                <w:szCs w:val="24"/>
              </w:rPr>
              <w:t>Kemudaha</w:t>
            </w:r>
            <w:r w:rsidRPr="000D6589">
              <w:rPr>
                <w:rFonts w:cs="Arial"/>
                <w:szCs w:val="24"/>
              </w:rPr>
              <w:t>n</w:t>
            </w:r>
            <w:proofErr w:type="spellEnd"/>
            <w:r w:rsidRPr="000D6589">
              <w:rPr>
                <w:rFonts w:cs="Arial"/>
                <w:szCs w:val="24"/>
              </w:rPr>
              <w:t xml:space="preserve"> Penggunaan</w:t>
            </w:r>
          </w:p>
        </w:tc>
        <w:tc>
          <w:tcPr>
            <w:tcW w:w="1049" w:type="pct"/>
            <w:tcBorders>
              <w:top w:val="single" w:sz="4" w:space="0" w:color="auto"/>
              <w:left w:val="nil"/>
              <w:bottom w:val="single" w:sz="4" w:space="0" w:color="auto"/>
              <w:right w:val="single" w:sz="4" w:space="0" w:color="auto"/>
            </w:tcBorders>
            <w:vAlign w:val="center"/>
            <w:hideMark/>
          </w:tcPr>
          <w:p w14:paraId="2C73D760" w14:textId="77777777" w:rsidR="001A14AB" w:rsidRPr="000D6589" w:rsidRDefault="001A14AB" w:rsidP="001A14AB">
            <w:pPr>
              <w:spacing w:line="240" w:lineRule="auto"/>
              <w:jc w:val="center"/>
              <w:rPr>
                <w:rFonts w:cs="Arial"/>
                <w:color w:val="000000"/>
                <w:szCs w:val="24"/>
              </w:rPr>
            </w:pPr>
            <w:proofErr w:type="spellStart"/>
            <w:r w:rsidRPr="000D6589">
              <w:rPr>
                <w:rFonts w:cs="Arial"/>
                <w:color w:val="000000"/>
                <w:szCs w:val="24"/>
              </w:rPr>
              <w:t>Kepercayaa</w:t>
            </w:r>
            <w:r w:rsidRPr="000D6589">
              <w:rPr>
                <w:rFonts w:cs="Arial"/>
                <w:szCs w:val="24"/>
              </w:rPr>
              <w:t>n</w:t>
            </w:r>
            <w:proofErr w:type="spellEnd"/>
          </w:p>
        </w:tc>
        <w:tc>
          <w:tcPr>
            <w:tcW w:w="925" w:type="pct"/>
            <w:tcBorders>
              <w:top w:val="single" w:sz="4" w:space="0" w:color="auto"/>
              <w:left w:val="nil"/>
              <w:bottom w:val="single" w:sz="4" w:space="0" w:color="auto"/>
              <w:right w:val="single" w:sz="4" w:space="0" w:color="auto"/>
            </w:tcBorders>
            <w:vAlign w:val="center"/>
            <w:hideMark/>
          </w:tcPr>
          <w:p w14:paraId="731A3B04"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Mi</w:t>
            </w:r>
            <w:r w:rsidRPr="000D6589">
              <w:rPr>
                <w:rFonts w:cs="Arial"/>
                <w:szCs w:val="24"/>
              </w:rPr>
              <w:t>nat Beli Online</w:t>
            </w:r>
          </w:p>
        </w:tc>
        <w:tc>
          <w:tcPr>
            <w:tcW w:w="1049" w:type="pct"/>
            <w:tcBorders>
              <w:top w:val="single" w:sz="4" w:space="0" w:color="auto"/>
              <w:left w:val="nil"/>
              <w:bottom w:val="single" w:sz="4" w:space="0" w:color="auto"/>
              <w:right w:val="single" w:sz="4" w:space="0" w:color="auto"/>
            </w:tcBorders>
            <w:vAlign w:val="center"/>
            <w:hideMark/>
          </w:tcPr>
          <w:p w14:paraId="5056EAAF" w14:textId="77777777" w:rsidR="001A14AB" w:rsidRPr="000D6589" w:rsidRDefault="001A14AB" w:rsidP="001A14AB">
            <w:pPr>
              <w:spacing w:line="240" w:lineRule="auto"/>
              <w:jc w:val="center"/>
              <w:rPr>
                <w:rFonts w:cs="Arial"/>
                <w:color w:val="000000"/>
                <w:szCs w:val="24"/>
              </w:rPr>
            </w:pPr>
            <w:proofErr w:type="spellStart"/>
            <w:r w:rsidRPr="000D6589">
              <w:rPr>
                <w:rFonts w:cs="Arial"/>
                <w:color w:val="000000"/>
                <w:szCs w:val="24"/>
              </w:rPr>
              <w:t>Resiko</w:t>
            </w:r>
            <w:proofErr w:type="spellEnd"/>
          </w:p>
        </w:tc>
      </w:tr>
      <w:tr w:rsidR="001A14AB" w:rsidRPr="000D6589" w14:paraId="3B564A1A"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1AE3CC63"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X1.2</w:t>
            </w:r>
          </w:p>
        </w:tc>
        <w:tc>
          <w:tcPr>
            <w:tcW w:w="1141" w:type="pct"/>
            <w:tcBorders>
              <w:top w:val="nil"/>
              <w:left w:val="nil"/>
              <w:bottom w:val="single" w:sz="4" w:space="0" w:color="auto"/>
              <w:right w:val="single" w:sz="4" w:space="0" w:color="auto"/>
            </w:tcBorders>
            <w:vAlign w:val="center"/>
          </w:tcPr>
          <w:p w14:paraId="3024BFAB" w14:textId="77777777" w:rsidR="001A14AB" w:rsidRPr="000D6589" w:rsidRDefault="001A14AB" w:rsidP="001A14AB">
            <w:pPr>
              <w:spacing w:line="240" w:lineRule="auto"/>
              <w:jc w:val="center"/>
              <w:rPr>
                <w:rFonts w:cs="Arial"/>
                <w:color w:val="000000"/>
                <w:szCs w:val="24"/>
                <w:highlight w:val="yellow"/>
              </w:rPr>
            </w:pPr>
          </w:p>
        </w:tc>
        <w:tc>
          <w:tcPr>
            <w:tcW w:w="1049" w:type="pct"/>
            <w:tcBorders>
              <w:top w:val="nil"/>
              <w:left w:val="nil"/>
              <w:bottom w:val="single" w:sz="4" w:space="0" w:color="auto"/>
              <w:right w:val="single" w:sz="4" w:space="0" w:color="auto"/>
            </w:tcBorders>
            <w:vAlign w:val="center"/>
            <w:hideMark/>
          </w:tcPr>
          <w:p w14:paraId="0CD9C476" w14:textId="77777777" w:rsidR="001A14AB" w:rsidRPr="000D6589" w:rsidRDefault="001A14AB" w:rsidP="001A14AB">
            <w:pPr>
              <w:spacing w:line="240" w:lineRule="auto"/>
              <w:rPr>
                <w:rFonts w:cs="Arial"/>
                <w:color w:val="000000"/>
                <w:szCs w:val="24"/>
                <w:highlight w:val="yellow"/>
              </w:rPr>
            </w:pPr>
          </w:p>
        </w:tc>
        <w:tc>
          <w:tcPr>
            <w:tcW w:w="925" w:type="pct"/>
            <w:tcBorders>
              <w:top w:val="nil"/>
              <w:left w:val="nil"/>
              <w:bottom w:val="single" w:sz="4" w:space="0" w:color="auto"/>
              <w:right w:val="single" w:sz="4" w:space="0" w:color="auto"/>
            </w:tcBorders>
            <w:vAlign w:val="center"/>
            <w:hideMark/>
          </w:tcPr>
          <w:p w14:paraId="1952A555" w14:textId="77777777" w:rsidR="001A14AB" w:rsidRPr="000D6589" w:rsidRDefault="001A14AB" w:rsidP="001A14AB">
            <w:pPr>
              <w:spacing w:line="240" w:lineRule="auto"/>
              <w:rPr>
                <w:rFonts w:cs="Arial"/>
                <w:szCs w:val="24"/>
              </w:rPr>
            </w:pPr>
          </w:p>
        </w:tc>
        <w:tc>
          <w:tcPr>
            <w:tcW w:w="1049" w:type="pct"/>
            <w:tcBorders>
              <w:top w:val="nil"/>
              <w:left w:val="nil"/>
              <w:bottom w:val="single" w:sz="4" w:space="0" w:color="auto"/>
              <w:right w:val="single" w:sz="4" w:space="0" w:color="auto"/>
            </w:tcBorders>
            <w:vAlign w:val="center"/>
            <w:hideMark/>
          </w:tcPr>
          <w:p w14:paraId="129D65C7" w14:textId="77777777" w:rsidR="001A14AB" w:rsidRPr="000D6589" w:rsidRDefault="001A14AB" w:rsidP="001A14AB">
            <w:pPr>
              <w:spacing w:line="240" w:lineRule="auto"/>
              <w:jc w:val="center"/>
              <w:rPr>
                <w:rFonts w:cs="Arial"/>
                <w:szCs w:val="24"/>
                <w:lang w:val="id-ID"/>
              </w:rPr>
            </w:pPr>
            <w:r w:rsidRPr="000D6589">
              <w:rPr>
                <w:rFonts w:cs="Arial"/>
                <w:szCs w:val="24"/>
              </w:rPr>
              <w:t>0,9302</w:t>
            </w:r>
          </w:p>
        </w:tc>
      </w:tr>
      <w:tr w:rsidR="001A14AB" w:rsidRPr="000D6589" w14:paraId="7093D36D"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786593DE"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X1.3</w:t>
            </w:r>
          </w:p>
        </w:tc>
        <w:tc>
          <w:tcPr>
            <w:tcW w:w="1141" w:type="pct"/>
            <w:tcBorders>
              <w:top w:val="nil"/>
              <w:left w:val="nil"/>
              <w:bottom w:val="single" w:sz="4" w:space="0" w:color="auto"/>
              <w:right w:val="single" w:sz="4" w:space="0" w:color="auto"/>
            </w:tcBorders>
            <w:vAlign w:val="center"/>
          </w:tcPr>
          <w:p w14:paraId="6BE6B657" w14:textId="77777777" w:rsidR="001A14AB" w:rsidRPr="000D6589" w:rsidRDefault="001A14AB" w:rsidP="001A14AB">
            <w:pPr>
              <w:spacing w:line="240" w:lineRule="auto"/>
              <w:jc w:val="center"/>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0CEE09D7" w14:textId="77777777" w:rsidR="001A14AB" w:rsidRPr="000D6589" w:rsidRDefault="001A14AB" w:rsidP="001A14AB">
            <w:pPr>
              <w:spacing w:line="240" w:lineRule="auto"/>
              <w:rPr>
                <w:rFonts w:cs="Arial"/>
                <w:color w:val="000000"/>
                <w:szCs w:val="24"/>
              </w:rPr>
            </w:pPr>
          </w:p>
        </w:tc>
        <w:tc>
          <w:tcPr>
            <w:tcW w:w="925" w:type="pct"/>
            <w:tcBorders>
              <w:top w:val="nil"/>
              <w:left w:val="nil"/>
              <w:bottom w:val="single" w:sz="4" w:space="0" w:color="auto"/>
              <w:right w:val="single" w:sz="4" w:space="0" w:color="auto"/>
            </w:tcBorders>
            <w:vAlign w:val="center"/>
            <w:hideMark/>
          </w:tcPr>
          <w:p w14:paraId="22FC35AE" w14:textId="77777777" w:rsidR="001A14AB" w:rsidRPr="000D6589" w:rsidRDefault="001A14AB" w:rsidP="001A14AB">
            <w:pPr>
              <w:spacing w:line="240" w:lineRule="auto"/>
              <w:rPr>
                <w:rFonts w:cs="Arial"/>
                <w:szCs w:val="24"/>
              </w:rPr>
            </w:pPr>
          </w:p>
        </w:tc>
        <w:tc>
          <w:tcPr>
            <w:tcW w:w="1049" w:type="pct"/>
            <w:tcBorders>
              <w:top w:val="nil"/>
              <w:left w:val="nil"/>
              <w:bottom w:val="single" w:sz="4" w:space="0" w:color="auto"/>
              <w:right w:val="single" w:sz="4" w:space="0" w:color="auto"/>
            </w:tcBorders>
            <w:vAlign w:val="center"/>
            <w:hideMark/>
          </w:tcPr>
          <w:p w14:paraId="40A40D02" w14:textId="77777777" w:rsidR="001A14AB" w:rsidRPr="000D6589" w:rsidRDefault="001A14AB" w:rsidP="001A14AB">
            <w:pPr>
              <w:spacing w:line="240" w:lineRule="auto"/>
              <w:jc w:val="center"/>
              <w:rPr>
                <w:rFonts w:cs="Arial"/>
                <w:szCs w:val="24"/>
                <w:lang w:val="id-ID"/>
              </w:rPr>
            </w:pPr>
            <w:r w:rsidRPr="000D6589">
              <w:rPr>
                <w:rFonts w:cs="Arial"/>
                <w:szCs w:val="24"/>
              </w:rPr>
              <w:t>0,9488</w:t>
            </w:r>
          </w:p>
        </w:tc>
      </w:tr>
      <w:tr w:rsidR="001A14AB" w:rsidRPr="000D6589" w14:paraId="22696497"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7222E44C"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X1.4</w:t>
            </w:r>
          </w:p>
        </w:tc>
        <w:tc>
          <w:tcPr>
            <w:tcW w:w="1141" w:type="pct"/>
            <w:tcBorders>
              <w:top w:val="nil"/>
              <w:left w:val="nil"/>
              <w:bottom w:val="single" w:sz="4" w:space="0" w:color="auto"/>
              <w:right w:val="single" w:sz="4" w:space="0" w:color="auto"/>
            </w:tcBorders>
            <w:vAlign w:val="center"/>
          </w:tcPr>
          <w:p w14:paraId="3F9D206F" w14:textId="77777777" w:rsidR="001A14AB" w:rsidRPr="000D6589" w:rsidRDefault="001A14AB" w:rsidP="001A14AB">
            <w:pPr>
              <w:spacing w:line="240" w:lineRule="auto"/>
              <w:jc w:val="center"/>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09F220AA" w14:textId="77777777" w:rsidR="001A14AB" w:rsidRPr="000D6589" w:rsidRDefault="001A14AB" w:rsidP="001A14AB">
            <w:pPr>
              <w:spacing w:line="240" w:lineRule="auto"/>
              <w:rPr>
                <w:rFonts w:cs="Arial"/>
                <w:color w:val="000000"/>
                <w:szCs w:val="24"/>
              </w:rPr>
            </w:pPr>
          </w:p>
        </w:tc>
        <w:tc>
          <w:tcPr>
            <w:tcW w:w="925" w:type="pct"/>
            <w:tcBorders>
              <w:top w:val="nil"/>
              <w:left w:val="nil"/>
              <w:bottom w:val="single" w:sz="4" w:space="0" w:color="auto"/>
              <w:right w:val="single" w:sz="4" w:space="0" w:color="auto"/>
            </w:tcBorders>
            <w:vAlign w:val="center"/>
            <w:hideMark/>
          </w:tcPr>
          <w:p w14:paraId="28DBC12C" w14:textId="77777777" w:rsidR="001A14AB" w:rsidRPr="000D6589" w:rsidRDefault="001A14AB" w:rsidP="001A14AB">
            <w:pPr>
              <w:spacing w:line="240" w:lineRule="auto"/>
              <w:rPr>
                <w:rFonts w:cs="Arial"/>
                <w:szCs w:val="24"/>
              </w:rPr>
            </w:pPr>
          </w:p>
        </w:tc>
        <w:tc>
          <w:tcPr>
            <w:tcW w:w="1049" w:type="pct"/>
            <w:tcBorders>
              <w:top w:val="nil"/>
              <w:left w:val="nil"/>
              <w:bottom w:val="single" w:sz="4" w:space="0" w:color="auto"/>
              <w:right w:val="single" w:sz="4" w:space="0" w:color="auto"/>
            </w:tcBorders>
            <w:vAlign w:val="center"/>
            <w:hideMark/>
          </w:tcPr>
          <w:p w14:paraId="118E7D4B" w14:textId="77777777" w:rsidR="001A14AB" w:rsidRPr="000D6589" w:rsidRDefault="001A14AB" w:rsidP="001A14AB">
            <w:pPr>
              <w:spacing w:line="240" w:lineRule="auto"/>
              <w:jc w:val="center"/>
              <w:rPr>
                <w:rFonts w:cs="Arial"/>
                <w:szCs w:val="24"/>
                <w:lang w:val="id-ID"/>
              </w:rPr>
            </w:pPr>
            <w:r w:rsidRPr="000D6589">
              <w:rPr>
                <w:rFonts w:cs="Arial"/>
                <w:szCs w:val="24"/>
              </w:rPr>
              <w:t>0,9491</w:t>
            </w:r>
          </w:p>
        </w:tc>
      </w:tr>
      <w:tr w:rsidR="001A14AB" w:rsidRPr="000D6589" w14:paraId="60E0F1B5"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4044AD20"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X2.5</w:t>
            </w:r>
          </w:p>
        </w:tc>
        <w:tc>
          <w:tcPr>
            <w:tcW w:w="1141" w:type="pct"/>
            <w:tcBorders>
              <w:top w:val="nil"/>
              <w:left w:val="nil"/>
              <w:bottom w:val="single" w:sz="4" w:space="0" w:color="auto"/>
              <w:right w:val="single" w:sz="4" w:space="0" w:color="auto"/>
            </w:tcBorders>
            <w:vAlign w:val="center"/>
            <w:hideMark/>
          </w:tcPr>
          <w:p w14:paraId="25B28E47" w14:textId="77777777" w:rsidR="001A14AB" w:rsidRPr="000D6589" w:rsidRDefault="001A14AB" w:rsidP="001A14AB">
            <w:pPr>
              <w:spacing w:line="240" w:lineRule="auto"/>
              <w:jc w:val="center"/>
              <w:rPr>
                <w:rFonts w:cs="Arial"/>
                <w:szCs w:val="24"/>
              </w:rPr>
            </w:pPr>
            <w:r w:rsidRPr="000D6589">
              <w:rPr>
                <w:rFonts w:cs="Arial"/>
                <w:szCs w:val="24"/>
              </w:rPr>
              <w:t>0,8846</w:t>
            </w:r>
          </w:p>
        </w:tc>
        <w:tc>
          <w:tcPr>
            <w:tcW w:w="1049" w:type="pct"/>
            <w:tcBorders>
              <w:top w:val="nil"/>
              <w:left w:val="nil"/>
              <w:bottom w:val="single" w:sz="4" w:space="0" w:color="auto"/>
              <w:right w:val="single" w:sz="4" w:space="0" w:color="auto"/>
            </w:tcBorders>
            <w:vAlign w:val="center"/>
          </w:tcPr>
          <w:p w14:paraId="4E08F19D" w14:textId="77777777" w:rsidR="001A14AB" w:rsidRPr="000D6589" w:rsidRDefault="001A14AB" w:rsidP="001A14AB">
            <w:pPr>
              <w:spacing w:line="240" w:lineRule="auto"/>
              <w:jc w:val="center"/>
              <w:rPr>
                <w:rFonts w:cs="Arial"/>
                <w:color w:val="000000"/>
                <w:szCs w:val="24"/>
              </w:rPr>
            </w:pPr>
          </w:p>
        </w:tc>
        <w:tc>
          <w:tcPr>
            <w:tcW w:w="925" w:type="pct"/>
            <w:tcBorders>
              <w:top w:val="nil"/>
              <w:left w:val="nil"/>
              <w:bottom w:val="single" w:sz="4" w:space="0" w:color="auto"/>
              <w:right w:val="single" w:sz="4" w:space="0" w:color="auto"/>
            </w:tcBorders>
            <w:vAlign w:val="center"/>
            <w:hideMark/>
          </w:tcPr>
          <w:p w14:paraId="4829FA3D"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0D71C6B6" w14:textId="77777777" w:rsidR="001A14AB" w:rsidRPr="000D6589" w:rsidRDefault="001A14AB" w:rsidP="001A14AB">
            <w:pPr>
              <w:spacing w:line="240" w:lineRule="auto"/>
              <w:rPr>
                <w:rFonts w:cs="Arial"/>
                <w:szCs w:val="24"/>
              </w:rPr>
            </w:pPr>
          </w:p>
        </w:tc>
      </w:tr>
      <w:tr w:rsidR="001A14AB" w:rsidRPr="000D6589" w14:paraId="37DE7AF1"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30A5926F" w14:textId="77777777" w:rsidR="001A14AB" w:rsidRPr="000D6589" w:rsidRDefault="001A14AB" w:rsidP="001A14AB">
            <w:pPr>
              <w:spacing w:line="240" w:lineRule="auto"/>
              <w:jc w:val="center"/>
              <w:rPr>
                <w:rFonts w:cs="Arial"/>
                <w:color w:val="000000"/>
                <w:szCs w:val="24"/>
                <w:lang w:val="id-ID"/>
              </w:rPr>
            </w:pPr>
            <w:r w:rsidRPr="000D6589">
              <w:rPr>
                <w:rFonts w:cs="Arial"/>
                <w:color w:val="000000"/>
                <w:szCs w:val="24"/>
              </w:rPr>
              <w:t>X2.6</w:t>
            </w:r>
          </w:p>
        </w:tc>
        <w:tc>
          <w:tcPr>
            <w:tcW w:w="1141" w:type="pct"/>
            <w:tcBorders>
              <w:top w:val="nil"/>
              <w:left w:val="nil"/>
              <w:bottom w:val="single" w:sz="4" w:space="0" w:color="auto"/>
              <w:right w:val="single" w:sz="4" w:space="0" w:color="auto"/>
            </w:tcBorders>
            <w:vAlign w:val="center"/>
            <w:hideMark/>
          </w:tcPr>
          <w:p w14:paraId="5AEF7275" w14:textId="77777777" w:rsidR="001A14AB" w:rsidRPr="000D6589" w:rsidRDefault="001A14AB" w:rsidP="001A14AB">
            <w:pPr>
              <w:spacing w:line="240" w:lineRule="auto"/>
              <w:jc w:val="center"/>
              <w:rPr>
                <w:rFonts w:cs="Arial"/>
                <w:szCs w:val="24"/>
              </w:rPr>
            </w:pPr>
            <w:r w:rsidRPr="000D6589">
              <w:rPr>
                <w:rFonts w:cs="Arial"/>
                <w:szCs w:val="24"/>
              </w:rPr>
              <w:t>0,7510</w:t>
            </w:r>
          </w:p>
        </w:tc>
        <w:tc>
          <w:tcPr>
            <w:tcW w:w="1049" w:type="pct"/>
            <w:tcBorders>
              <w:top w:val="nil"/>
              <w:left w:val="nil"/>
              <w:bottom w:val="single" w:sz="4" w:space="0" w:color="auto"/>
              <w:right w:val="single" w:sz="4" w:space="0" w:color="auto"/>
            </w:tcBorders>
            <w:vAlign w:val="center"/>
          </w:tcPr>
          <w:p w14:paraId="2F06CCF2" w14:textId="77777777" w:rsidR="001A14AB" w:rsidRPr="000D6589" w:rsidRDefault="001A14AB" w:rsidP="001A14AB">
            <w:pPr>
              <w:spacing w:line="240" w:lineRule="auto"/>
              <w:jc w:val="center"/>
              <w:rPr>
                <w:rFonts w:cs="Arial"/>
                <w:color w:val="000000"/>
                <w:szCs w:val="24"/>
              </w:rPr>
            </w:pPr>
          </w:p>
        </w:tc>
        <w:tc>
          <w:tcPr>
            <w:tcW w:w="925" w:type="pct"/>
            <w:tcBorders>
              <w:top w:val="nil"/>
              <w:left w:val="nil"/>
              <w:bottom w:val="single" w:sz="4" w:space="0" w:color="auto"/>
              <w:right w:val="single" w:sz="4" w:space="0" w:color="auto"/>
            </w:tcBorders>
            <w:vAlign w:val="center"/>
            <w:hideMark/>
          </w:tcPr>
          <w:p w14:paraId="32F11C9B"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66E34517" w14:textId="77777777" w:rsidR="001A14AB" w:rsidRPr="000D6589" w:rsidRDefault="001A14AB" w:rsidP="001A14AB">
            <w:pPr>
              <w:spacing w:line="240" w:lineRule="auto"/>
              <w:rPr>
                <w:rFonts w:cs="Arial"/>
                <w:szCs w:val="24"/>
              </w:rPr>
            </w:pPr>
          </w:p>
        </w:tc>
      </w:tr>
      <w:tr w:rsidR="001A14AB" w:rsidRPr="000D6589" w14:paraId="75091FAB"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6D1F457E" w14:textId="77777777" w:rsidR="001A14AB" w:rsidRPr="000D6589" w:rsidRDefault="001A14AB" w:rsidP="001A14AB">
            <w:pPr>
              <w:spacing w:line="240" w:lineRule="auto"/>
              <w:jc w:val="center"/>
              <w:rPr>
                <w:rFonts w:cs="Arial"/>
                <w:color w:val="000000"/>
                <w:szCs w:val="24"/>
                <w:lang w:val="id-ID"/>
              </w:rPr>
            </w:pPr>
            <w:r w:rsidRPr="000D6589">
              <w:rPr>
                <w:rFonts w:cs="Arial"/>
                <w:color w:val="000000"/>
                <w:szCs w:val="24"/>
              </w:rPr>
              <w:t>X2.7</w:t>
            </w:r>
          </w:p>
        </w:tc>
        <w:tc>
          <w:tcPr>
            <w:tcW w:w="1141" w:type="pct"/>
            <w:tcBorders>
              <w:top w:val="nil"/>
              <w:left w:val="nil"/>
              <w:bottom w:val="single" w:sz="4" w:space="0" w:color="auto"/>
              <w:right w:val="single" w:sz="4" w:space="0" w:color="auto"/>
            </w:tcBorders>
            <w:vAlign w:val="center"/>
            <w:hideMark/>
          </w:tcPr>
          <w:p w14:paraId="63B9D9B9" w14:textId="77777777" w:rsidR="001A14AB" w:rsidRPr="000D6589" w:rsidRDefault="001A14AB" w:rsidP="001A14AB">
            <w:pPr>
              <w:spacing w:line="240" w:lineRule="auto"/>
              <w:jc w:val="center"/>
              <w:rPr>
                <w:rFonts w:cs="Arial"/>
                <w:szCs w:val="24"/>
              </w:rPr>
            </w:pPr>
            <w:r w:rsidRPr="000D6589">
              <w:rPr>
                <w:rFonts w:cs="Arial"/>
                <w:szCs w:val="24"/>
              </w:rPr>
              <w:t>0,8609</w:t>
            </w:r>
          </w:p>
        </w:tc>
        <w:tc>
          <w:tcPr>
            <w:tcW w:w="1049" w:type="pct"/>
            <w:tcBorders>
              <w:top w:val="nil"/>
              <w:left w:val="nil"/>
              <w:bottom w:val="single" w:sz="4" w:space="0" w:color="auto"/>
              <w:right w:val="single" w:sz="4" w:space="0" w:color="auto"/>
            </w:tcBorders>
            <w:vAlign w:val="center"/>
          </w:tcPr>
          <w:p w14:paraId="6BE27E39" w14:textId="77777777" w:rsidR="001A14AB" w:rsidRPr="000D6589" w:rsidRDefault="001A14AB" w:rsidP="001A14AB">
            <w:pPr>
              <w:spacing w:line="240" w:lineRule="auto"/>
              <w:jc w:val="center"/>
              <w:rPr>
                <w:rFonts w:cs="Arial"/>
                <w:color w:val="000000"/>
                <w:szCs w:val="24"/>
              </w:rPr>
            </w:pPr>
          </w:p>
        </w:tc>
        <w:tc>
          <w:tcPr>
            <w:tcW w:w="925" w:type="pct"/>
            <w:tcBorders>
              <w:top w:val="nil"/>
              <w:left w:val="nil"/>
              <w:bottom w:val="single" w:sz="4" w:space="0" w:color="auto"/>
              <w:right w:val="single" w:sz="4" w:space="0" w:color="auto"/>
            </w:tcBorders>
            <w:vAlign w:val="center"/>
            <w:hideMark/>
          </w:tcPr>
          <w:p w14:paraId="6B113FC0"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0FC78A16" w14:textId="77777777" w:rsidR="001A14AB" w:rsidRPr="000D6589" w:rsidRDefault="001A14AB" w:rsidP="001A14AB">
            <w:pPr>
              <w:spacing w:line="240" w:lineRule="auto"/>
              <w:rPr>
                <w:rFonts w:cs="Arial"/>
                <w:szCs w:val="24"/>
              </w:rPr>
            </w:pPr>
          </w:p>
        </w:tc>
      </w:tr>
      <w:tr w:rsidR="001A14AB" w:rsidRPr="000D6589" w14:paraId="7D233216"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7A10CD5E" w14:textId="77777777" w:rsidR="001A14AB" w:rsidRPr="000D6589" w:rsidRDefault="001A14AB" w:rsidP="001A14AB">
            <w:pPr>
              <w:spacing w:line="240" w:lineRule="auto"/>
              <w:jc w:val="center"/>
              <w:rPr>
                <w:rFonts w:cs="Arial"/>
                <w:color w:val="000000"/>
                <w:szCs w:val="24"/>
                <w:lang w:val="id-ID"/>
              </w:rPr>
            </w:pPr>
            <w:r w:rsidRPr="000D6589">
              <w:rPr>
                <w:rFonts w:cs="Arial"/>
                <w:color w:val="000000"/>
                <w:szCs w:val="24"/>
              </w:rPr>
              <w:t>X2.8</w:t>
            </w:r>
          </w:p>
        </w:tc>
        <w:tc>
          <w:tcPr>
            <w:tcW w:w="1141" w:type="pct"/>
            <w:tcBorders>
              <w:top w:val="nil"/>
              <w:left w:val="nil"/>
              <w:bottom w:val="single" w:sz="4" w:space="0" w:color="auto"/>
              <w:right w:val="single" w:sz="4" w:space="0" w:color="auto"/>
            </w:tcBorders>
            <w:vAlign w:val="center"/>
            <w:hideMark/>
          </w:tcPr>
          <w:p w14:paraId="71A37EDD" w14:textId="77777777" w:rsidR="001A14AB" w:rsidRPr="000D6589" w:rsidRDefault="001A14AB" w:rsidP="001A14AB">
            <w:pPr>
              <w:spacing w:line="240" w:lineRule="auto"/>
              <w:jc w:val="center"/>
              <w:rPr>
                <w:rFonts w:cs="Arial"/>
                <w:szCs w:val="24"/>
              </w:rPr>
            </w:pPr>
            <w:r w:rsidRPr="000D6589">
              <w:rPr>
                <w:rFonts w:cs="Arial"/>
                <w:szCs w:val="24"/>
              </w:rPr>
              <w:t>0,8150</w:t>
            </w:r>
          </w:p>
        </w:tc>
        <w:tc>
          <w:tcPr>
            <w:tcW w:w="1049" w:type="pct"/>
            <w:tcBorders>
              <w:top w:val="nil"/>
              <w:left w:val="nil"/>
              <w:bottom w:val="single" w:sz="4" w:space="0" w:color="auto"/>
              <w:right w:val="single" w:sz="4" w:space="0" w:color="auto"/>
            </w:tcBorders>
            <w:vAlign w:val="center"/>
          </w:tcPr>
          <w:p w14:paraId="2846DDE5" w14:textId="77777777" w:rsidR="001A14AB" w:rsidRPr="000D6589" w:rsidRDefault="001A14AB" w:rsidP="001A14AB">
            <w:pPr>
              <w:spacing w:line="240" w:lineRule="auto"/>
              <w:jc w:val="center"/>
              <w:rPr>
                <w:rFonts w:cs="Arial"/>
                <w:color w:val="000000"/>
                <w:szCs w:val="24"/>
              </w:rPr>
            </w:pPr>
          </w:p>
        </w:tc>
        <w:tc>
          <w:tcPr>
            <w:tcW w:w="925" w:type="pct"/>
            <w:tcBorders>
              <w:top w:val="nil"/>
              <w:left w:val="nil"/>
              <w:bottom w:val="single" w:sz="4" w:space="0" w:color="auto"/>
              <w:right w:val="single" w:sz="4" w:space="0" w:color="auto"/>
            </w:tcBorders>
            <w:vAlign w:val="center"/>
            <w:hideMark/>
          </w:tcPr>
          <w:p w14:paraId="41BB6C8A"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4E3FB583" w14:textId="77777777" w:rsidR="001A14AB" w:rsidRPr="000D6589" w:rsidRDefault="001A14AB" w:rsidP="001A14AB">
            <w:pPr>
              <w:spacing w:line="240" w:lineRule="auto"/>
              <w:rPr>
                <w:rFonts w:cs="Arial"/>
                <w:szCs w:val="24"/>
              </w:rPr>
            </w:pPr>
          </w:p>
        </w:tc>
      </w:tr>
      <w:tr w:rsidR="001A14AB" w:rsidRPr="000D6589" w14:paraId="3956999E"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4A456B7B" w14:textId="77777777" w:rsidR="001A14AB" w:rsidRPr="000D6589" w:rsidRDefault="001A14AB" w:rsidP="001A14AB">
            <w:pPr>
              <w:spacing w:line="240" w:lineRule="auto"/>
              <w:jc w:val="center"/>
              <w:rPr>
                <w:rFonts w:cs="Arial"/>
                <w:color w:val="000000"/>
                <w:szCs w:val="24"/>
                <w:lang w:val="id-ID"/>
              </w:rPr>
            </w:pPr>
            <w:r w:rsidRPr="000D6589">
              <w:rPr>
                <w:rFonts w:cs="Arial"/>
                <w:color w:val="000000"/>
                <w:szCs w:val="24"/>
              </w:rPr>
              <w:lastRenderedPageBreak/>
              <w:t>X2.9</w:t>
            </w:r>
          </w:p>
        </w:tc>
        <w:tc>
          <w:tcPr>
            <w:tcW w:w="1141" w:type="pct"/>
            <w:tcBorders>
              <w:top w:val="nil"/>
              <w:left w:val="nil"/>
              <w:bottom w:val="single" w:sz="4" w:space="0" w:color="auto"/>
              <w:right w:val="single" w:sz="4" w:space="0" w:color="auto"/>
            </w:tcBorders>
            <w:vAlign w:val="center"/>
            <w:hideMark/>
          </w:tcPr>
          <w:p w14:paraId="64392054" w14:textId="77777777" w:rsidR="001A14AB" w:rsidRPr="000D6589" w:rsidRDefault="001A14AB" w:rsidP="001A14AB">
            <w:pPr>
              <w:spacing w:line="240" w:lineRule="auto"/>
              <w:jc w:val="center"/>
              <w:rPr>
                <w:rFonts w:cs="Arial"/>
                <w:szCs w:val="24"/>
              </w:rPr>
            </w:pPr>
            <w:r w:rsidRPr="000D6589">
              <w:rPr>
                <w:rFonts w:cs="Arial"/>
                <w:szCs w:val="24"/>
              </w:rPr>
              <w:t>0,8068</w:t>
            </w:r>
          </w:p>
        </w:tc>
        <w:tc>
          <w:tcPr>
            <w:tcW w:w="1049" w:type="pct"/>
            <w:tcBorders>
              <w:top w:val="nil"/>
              <w:left w:val="nil"/>
              <w:bottom w:val="single" w:sz="4" w:space="0" w:color="auto"/>
              <w:right w:val="single" w:sz="4" w:space="0" w:color="auto"/>
            </w:tcBorders>
            <w:vAlign w:val="center"/>
            <w:hideMark/>
          </w:tcPr>
          <w:p w14:paraId="7E9A1DC3" w14:textId="77777777" w:rsidR="001A14AB" w:rsidRPr="000D6589" w:rsidRDefault="001A14AB" w:rsidP="001A14AB">
            <w:pPr>
              <w:spacing w:line="240" w:lineRule="auto"/>
              <w:rPr>
                <w:rFonts w:cs="Arial"/>
                <w:szCs w:val="24"/>
              </w:rPr>
            </w:pPr>
          </w:p>
        </w:tc>
        <w:tc>
          <w:tcPr>
            <w:tcW w:w="925" w:type="pct"/>
            <w:tcBorders>
              <w:top w:val="nil"/>
              <w:left w:val="nil"/>
              <w:bottom w:val="single" w:sz="4" w:space="0" w:color="auto"/>
              <w:right w:val="single" w:sz="4" w:space="0" w:color="auto"/>
            </w:tcBorders>
            <w:vAlign w:val="center"/>
          </w:tcPr>
          <w:p w14:paraId="7974CD94" w14:textId="77777777" w:rsidR="001A14AB" w:rsidRPr="000D6589" w:rsidRDefault="001A14AB" w:rsidP="001A14AB">
            <w:pPr>
              <w:spacing w:line="240" w:lineRule="auto"/>
              <w:jc w:val="center"/>
              <w:rPr>
                <w:rFonts w:cs="Arial"/>
                <w:color w:val="000000"/>
                <w:szCs w:val="24"/>
                <w:lang w:val="id-ID"/>
              </w:rPr>
            </w:pPr>
          </w:p>
        </w:tc>
        <w:tc>
          <w:tcPr>
            <w:tcW w:w="1049" w:type="pct"/>
            <w:tcBorders>
              <w:top w:val="nil"/>
              <w:left w:val="nil"/>
              <w:bottom w:val="single" w:sz="4" w:space="0" w:color="auto"/>
              <w:right w:val="single" w:sz="4" w:space="0" w:color="auto"/>
            </w:tcBorders>
            <w:vAlign w:val="center"/>
            <w:hideMark/>
          </w:tcPr>
          <w:p w14:paraId="10FF9DD4" w14:textId="77777777" w:rsidR="001A14AB" w:rsidRPr="000D6589" w:rsidRDefault="001A14AB" w:rsidP="001A14AB">
            <w:pPr>
              <w:spacing w:line="240" w:lineRule="auto"/>
              <w:rPr>
                <w:rFonts w:cs="Arial"/>
                <w:color w:val="000000"/>
                <w:szCs w:val="24"/>
              </w:rPr>
            </w:pPr>
          </w:p>
        </w:tc>
      </w:tr>
      <w:tr w:rsidR="001A14AB" w:rsidRPr="000D6589" w14:paraId="69989311"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4A5026CD" w14:textId="77777777" w:rsidR="001A14AB" w:rsidRPr="000D6589" w:rsidRDefault="001A14AB" w:rsidP="001A14AB">
            <w:pPr>
              <w:spacing w:line="240" w:lineRule="auto"/>
              <w:jc w:val="center"/>
              <w:rPr>
                <w:rFonts w:cs="Arial"/>
                <w:color w:val="000000"/>
                <w:szCs w:val="24"/>
                <w:lang w:val="id-ID"/>
              </w:rPr>
            </w:pPr>
            <w:r w:rsidRPr="000D6589">
              <w:rPr>
                <w:rFonts w:cs="Arial"/>
                <w:color w:val="000000"/>
                <w:szCs w:val="24"/>
              </w:rPr>
              <w:t>Y1.1</w:t>
            </w:r>
          </w:p>
        </w:tc>
        <w:tc>
          <w:tcPr>
            <w:tcW w:w="1141" w:type="pct"/>
            <w:tcBorders>
              <w:top w:val="nil"/>
              <w:left w:val="nil"/>
              <w:bottom w:val="single" w:sz="4" w:space="0" w:color="auto"/>
              <w:right w:val="single" w:sz="4" w:space="0" w:color="auto"/>
            </w:tcBorders>
            <w:vAlign w:val="center"/>
            <w:hideMark/>
          </w:tcPr>
          <w:p w14:paraId="7FED6F98"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52DF145A" w14:textId="77777777" w:rsidR="001A14AB" w:rsidRPr="000D6589" w:rsidRDefault="001A14AB" w:rsidP="001A14AB">
            <w:pPr>
              <w:spacing w:line="240" w:lineRule="auto"/>
              <w:jc w:val="center"/>
              <w:rPr>
                <w:rFonts w:cs="Arial"/>
                <w:szCs w:val="24"/>
                <w:lang w:val="id-ID"/>
              </w:rPr>
            </w:pPr>
            <w:r w:rsidRPr="000D6589">
              <w:rPr>
                <w:rFonts w:cs="Arial"/>
                <w:szCs w:val="24"/>
              </w:rPr>
              <w:t>0,8393</w:t>
            </w:r>
          </w:p>
        </w:tc>
        <w:tc>
          <w:tcPr>
            <w:tcW w:w="925" w:type="pct"/>
            <w:tcBorders>
              <w:top w:val="nil"/>
              <w:left w:val="nil"/>
              <w:bottom w:val="single" w:sz="4" w:space="0" w:color="auto"/>
              <w:right w:val="single" w:sz="4" w:space="0" w:color="auto"/>
            </w:tcBorders>
            <w:vAlign w:val="center"/>
          </w:tcPr>
          <w:p w14:paraId="531C9D88" w14:textId="77777777" w:rsidR="001A14AB" w:rsidRPr="000D6589" w:rsidRDefault="001A14AB" w:rsidP="001A14AB">
            <w:pPr>
              <w:spacing w:line="240" w:lineRule="auto"/>
              <w:jc w:val="center"/>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0BD44646" w14:textId="77777777" w:rsidR="001A14AB" w:rsidRPr="000D6589" w:rsidRDefault="001A14AB" w:rsidP="001A14AB">
            <w:pPr>
              <w:spacing w:line="240" w:lineRule="auto"/>
              <w:rPr>
                <w:rFonts w:cs="Arial"/>
                <w:color w:val="000000"/>
                <w:szCs w:val="24"/>
              </w:rPr>
            </w:pPr>
          </w:p>
        </w:tc>
      </w:tr>
      <w:tr w:rsidR="001A14AB" w:rsidRPr="000D6589" w14:paraId="51202826"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1D4ED064" w14:textId="77777777" w:rsidR="001A14AB" w:rsidRPr="000D6589" w:rsidRDefault="001A14AB" w:rsidP="001A14AB">
            <w:pPr>
              <w:spacing w:line="240" w:lineRule="auto"/>
              <w:jc w:val="center"/>
              <w:rPr>
                <w:rFonts w:cs="Arial"/>
                <w:color w:val="000000"/>
                <w:szCs w:val="24"/>
                <w:lang w:val="id-ID"/>
              </w:rPr>
            </w:pPr>
            <w:r w:rsidRPr="000D6589">
              <w:rPr>
                <w:rFonts w:cs="Arial"/>
                <w:color w:val="000000"/>
                <w:szCs w:val="24"/>
              </w:rPr>
              <w:t>Y1.2</w:t>
            </w:r>
          </w:p>
        </w:tc>
        <w:tc>
          <w:tcPr>
            <w:tcW w:w="1141" w:type="pct"/>
            <w:tcBorders>
              <w:top w:val="nil"/>
              <w:left w:val="nil"/>
              <w:bottom w:val="single" w:sz="4" w:space="0" w:color="auto"/>
              <w:right w:val="single" w:sz="4" w:space="0" w:color="auto"/>
            </w:tcBorders>
            <w:vAlign w:val="center"/>
            <w:hideMark/>
          </w:tcPr>
          <w:p w14:paraId="739D3E4D"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726C1617" w14:textId="77777777" w:rsidR="001A14AB" w:rsidRPr="000D6589" w:rsidRDefault="001A14AB" w:rsidP="001A14AB">
            <w:pPr>
              <w:spacing w:line="240" w:lineRule="auto"/>
              <w:jc w:val="center"/>
              <w:rPr>
                <w:rFonts w:cs="Arial"/>
                <w:szCs w:val="24"/>
                <w:lang w:val="id-ID"/>
              </w:rPr>
            </w:pPr>
            <w:r w:rsidRPr="000D6589">
              <w:rPr>
                <w:rFonts w:cs="Arial"/>
                <w:szCs w:val="24"/>
              </w:rPr>
              <w:t>0,9073</w:t>
            </w:r>
          </w:p>
        </w:tc>
        <w:tc>
          <w:tcPr>
            <w:tcW w:w="925" w:type="pct"/>
            <w:tcBorders>
              <w:top w:val="nil"/>
              <w:left w:val="nil"/>
              <w:bottom w:val="single" w:sz="4" w:space="0" w:color="auto"/>
              <w:right w:val="single" w:sz="4" w:space="0" w:color="auto"/>
            </w:tcBorders>
            <w:vAlign w:val="center"/>
          </w:tcPr>
          <w:p w14:paraId="379875F4" w14:textId="77777777" w:rsidR="001A14AB" w:rsidRPr="000D6589" w:rsidRDefault="001A14AB" w:rsidP="001A14AB">
            <w:pPr>
              <w:spacing w:line="240" w:lineRule="auto"/>
              <w:jc w:val="center"/>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6EF1E662" w14:textId="77777777" w:rsidR="001A14AB" w:rsidRPr="000D6589" w:rsidRDefault="001A14AB" w:rsidP="001A14AB">
            <w:pPr>
              <w:spacing w:line="240" w:lineRule="auto"/>
              <w:rPr>
                <w:rFonts w:cs="Arial"/>
                <w:color w:val="000000"/>
                <w:szCs w:val="24"/>
              </w:rPr>
            </w:pPr>
          </w:p>
        </w:tc>
      </w:tr>
      <w:tr w:rsidR="001A14AB" w:rsidRPr="000D6589" w14:paraId="1ADC746E"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59B11F08" w14:textId="77777777" w:rsidR="001A14AB" w:rsidRPr="000D6589" w:rsidRDefault="001A14AB" w:rsidP="001A14AB">
            <w:pPr>
              <w:spacing w:line="240" w:lineRule="auto"/>
              <w:jc w:val="center"/>
              <w:rPr>
                <w:rFonts w:cs="Arial"/>
                <w:color w:val="000000"/>
                <w:szCs w:val="24"/>
                <w:lang w:val="id-ID"/>
              </w:rPr>
            </w:pPr>
            <w:r w:rsidRPr="000D6589">
              <w:rPr>
                <w:rFonts w:cs="Arial"/>
                <w:color w:val="000000"/>
                <w:szCs w:val="24"/>
              </w:rPr>
              <w:t>Y1.3</w:t>
            </w:r>
          </w:p>
        </w:tc>
        <w:tc>
          <w:tcPr>
            <w:tcW w:w="1141" w:type="pct"/>
            <w:tcBorders>
              <w:top w:val="nil"/>
              <w:left w:val="nil"/>
              <w:bottom w:val="single" w:sz="4" w:space="0" w:color="auto"/>
              <w:right w:val="single" w:sz="4" w:space="0" w:color="auto"/>
            </w:tcBorders>
            <w:vAlign w:val="center"/>
            <w:hideMark/>
          </w:tcPr>
          <w:p w14:paraId="7B005EF4"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5847A9CE" w14:textId="77777777" w:rsidR="001A14AB" w:rsidRPr="000D6589" w:rsidRDefault="001A14AB" w:rsidP="001A14AB">
            <w:pPr>
              <w:spacing w:line="240" w:lineRule="auto"/>
              <w:jc w:val="center"/>
              <w:rPr>
                <w:rFonts w:cs="Arial"/>
                <w:szCs w:val="24"/>
                <w:lang w:val="id-ID"/>
              </w:rPr>
            </w:pPr>
            <w:r w:rsidRPr="000D6589">
              <w:rPr>
                <w:rFonts w:cs="Arial"/>
                <w:szCs w:val="24"/>
              </w:rPr>
              <w:t>0,8930</w:t>
            </w:r>
          </w:p>
        </w:tc>
        <w:tc>
          <w:tcPr>
            <w:tcW w:w="925" w:type="pct"/>
            <w:tcBorders>
              <w:top w:val="nil"/>
              <w:left w:val="nil"/>
              <w:bottom w:val="single" w:sz="4" w:space="0" w:color="auto"/>
              <w:right w:val="single" w:sz="4" w:space="0" w:color="auto"/>
            </w:tcBorders>
            <w:vAlign w:val="center"/>
          </w:tcPr>
          <w:p w14:paraId="504A24B8" w14:textId="77777777" w:rsidR="001A14AB" w:rsidRPr="000D6589" w:rsidRDefault="001A14AB" w:rsidP="001A14AB">
            <w:pPr>
              <w:spacing w:line="240" w:lineRule="auto"/>
              <w:jc w:val="center"/>
              <w:rPr>
                <w:rFonts w:cs="Arial"/>
                <w:color w:val="000000"/>
                <w:szCs w:val="24"/>
                <w:highlight w:val="yellow"/>
              </w:rPr>
            </w:pPr>
          </w:p>
        </w:tc>
        <w:tc>
          <w:tcPr>
            <w:tcW w:w="1049" w:type="pct"/>
            <w:tcBorders>
              <w:top w:val="nil"/>
              <w:left w:val="nil"/>
              <w:bottom w:val="single" w:sz="4" w:space="0" w:color="auto"/>
              <w:right w:val="single" w:sz="4" w:space="0" w:color="auto"/>
            </w:tcBorders>
            <w:vAlign w:val="center"/>
            <w:hideMark/>
          </w:tcPr>
          <w:p w14:paraId="476F7B5D" w14:textId="77777777" w:rsidR="001A14AB" w:rsidRPr="000D6589" w:rsidRDefault="001A14AB" w:rsidP="001A14AB">
            <w:pPr>
              <w:spacing w:line="240" w:lineRule="auto"/>
              <w:rPr>
                <w:rFonts w:cs="Arial"/>
                <w:color w:val="000000"/>
                <w:szCs w:val="24"/>
                <w:highlight w:val="yellow"/>
              </w:rPr>
            </w:pPr>
          </w:p>
        </w:tc>
      </w:tr>
      <w:tr w:rsidR="001A14AB" w:rsidRPr="000D6589" w14:paraId="2BF2C739"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166B6B0B" w14:textId="77777777" w:rsidR="001A14AB" w:rsidRPr="000D6589" w:rsidRDefault="001A14AB" w:rsidP="001A14AB">
            <w:pPr>
              <w:spacing w:line="240" w:lineRule="auto"/>
              <w:jc w:val="center"/>
              <w:rPr>
                <w:rFonts w:cs="Arial"/>
                <w:color w:val="000000"/>
                <w:szCs w:val="24"/>
                <w:lang w:val="id-ID"/>
              </w:rPr>
            </w:pPr>
            <w:r w:rsidRPr="000D6589">
              <w:rPr>
                <w:rFonts w:cs="Arial"/>
                <w:color w:val="000000"/>
                <w:szCs w:val="24"/>
              </w:rPr>
              <w:t>Y1.4</w:t>
            </w:r>
          </w:p>
        </w:tc>
        <w:tc>
          <w:tcPr>
            <w:tcW w:w="1141" w:type="pct"/>
            <w:tcBorders>
              <w:top w:val="nil"/>
              <w:left w:val="nil"/>
              <w:bottom w:val="single" w:sz="4" w:space="0" w:color="auto"/>
              <w:right w:val="single" w:sz="4" w:space="0" w:color="auto"/>
            </w:tcBorders>
            <w:vAlign w:val="center"/>
            <w:hideMark/>
          </w:tcPr>
          <w:p w14:paraId="31F6389F"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4DE70B5F" w14:textId="77777777" w:rsidR="001A14AB" w:rsidRPr="000D6589" w:rsidRDefault="001A14AB" w:rsidP="001A14AB">
            <w:pPr>
              <w:spacing w:line="240" w:lineRule="auto"/>
              <w:jc w:val="center"/>
              <w:rPr>
                <w:rFonts w:cs="Arial"/>
                <w:szCs w:val="24"/>
                <w:lang w:val="id-ID"/>
              </w:rPr>
            </w:pPr>
            <w:r w:rsidRPr="000D6589">
              <w:rPr>
                <w:rFonts w:cs="Arial"/>
                <w:szCs w:val="24"/>
              </w:rPr>
              <w:t>0,9177</w:t>
            </w:r>
          </w:p>
        </w:tc>
        <w:tc>
          <w:tcPr>
            <w:tcW w:w="925" w:type="pct"/>
            <w:tcBorders>
              <w:top w:val="nil"/>
              <w:left w:val="nil"/>
              <w:bottom w:val="single" w:sz="4" w:space="0" w:color="auto"/>
              <w:right w:val="single" w:sz="4" w:space="0" w:color="auto"/>
            </w:tcBorders>
            <w:vAlign w:val="center"/>
            <w:hideMark/>
          </w:tcPr>
          <w:p w14:paraId="33AC0CA9" w14:textId="77777777" w:rsidR="001A14AB" w:rsidRPr="000D6589" w:rsidRDefault="001A14AB" w:rsidP="001A14AB">
            <w:pPr>
              <w:spacing w:line="240" w:lineRule="auto"/>
              <w:rPr>
                <w:rFonts w:cs="Arial"/>
                <w:szCs w:val="24"/>
              </w:rPr>
            </w:pPr>
          </w:p>
        </w:tc>
        <w:tc>
          <w:tcPr>
            <w:tcW w:w="1049" w:type="pct"/>
            <w:tcBorders>
              <w:top w:val="nil"/>
              <w:left w:val="nil"/>
              <w:bottom w:val="single" w:sz="4" w:space="0" w:color="auto"/>
              <w:right w:val="single" w:sz="4" w:space="0" w:color="auto"/>
            </w:tcBorders>
            <w:vAlign w:val="center"/>
          </w:tcPr>
          <w:p w14:paraId="6A6E7E5E" w14:textId="77777777" w:rsidR="001A14AB" w:rsidRPr="000D6589" w:rsidRDefault="001A14AB" w:rsidP="001A14AB">
            <w:pPr>
              <w:spacing w:line="240" w:lineRule="auto"/>
              <w:jc w:val="center"/>
              <w:rPr>
                <w:rFonts w:cs="Arial"/>
                <w:color w:val="000000"/>
                <w:szCs w:val="24"/>
                <w:lang w:val="id-ID"/>
              </w:rPr>
            </w:pPr>
          </w:p>
        </w:tc>
      </w:tr>
      <w:tr w:rsidR="001A14AB" w:rsidRPr="000D6589" w14:paraId="677A017A"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1BD19ED7"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Y2.5</w:t>
            </w:r>
          </w:p>
        </w:tc>
        <w:tc>
          <w:tcPr>
            <w:tcW w:w="1141" w:type="pct"/>
            <w:tcBorders>
              <w:top w:val="nil"/>
              <w:left w:val="nil"/>
              <w:bottom w:val="single" w:sz="4" w:space="0" w:color="auto"/>
              <w:right w:val="single" w:sz="4" w:space="0" w:color="auto"/>
            </w:tcBorders>
            <w:vAlign w:val="center"/>
            <w:hideMark/>
          </w:tcPr>
          <w:p w14:paraId="53C75C5F"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222F802E" w14:textId="77777777" w:rsidR="001A14AB" w:rsidRPr="000D6589" w:rsidRDefault="001A14AB" w:rsidP="001A14AB">
            <w:pPr>
              <w:spacing w:line="240" w:lineRule="auto"/>
              <w:rPr>
                <w:rFonts w:cs="Arial"/>
                <w:szCs w:val="24"/>
              </w:rPr>
            </w:pPr>
          </w:p>
        </w:tc>
        <w:tc>
          <w:tcPr>
            <w:tcW w:w="925" w:type="pct"/>
            <w:tcBorders>
              <w:top w:val="nil"/>
              <w:left w:val="nil"/>
              <w:bottom w:val="single" w:sz="4" w:space="0" w:color="auto"/>
              <w:right w:val="single" w:sz="4" w:space="0" w:color="auto"/>
            </w:tcBorders>
            <w:vAlign w:val="center"/>
            <w:hideMark/>
          </w:tcPr>
          <w:p w14:paraId="13552C1F" w14:textId="77777777" w:rsidR="001A14AB" w:rsidRPr="000D6589" w:rsidRDefault="001A14AB" w:rsidP="001A14AB">
            <w:pPr>
              <w:spacing w:line="240" w:lineRule="auto"/>
              <w:jc w:val="center"/>
              <w:rPr>
                <w:rFonts w:cs="Arial"/>
                <w:szCs w:val="24"/>
                <w:lang w:val="id-ID"/>
              </w:rPr>
            </w:pPr>
            <w:r w:rsidRPr="000D6589">
              <w:rPr>
                <w:rFonts w:cs="Arial"/>
                <w:szCs w:val="24"/>
              </w:rPr>
              <w:t>0,9126</w:t>
            </w:r>
          </w:p>
        </w:tc>
        <w:tc>
          <w:tcPr>
            <w:tcW w:w="1049" w:type="pct"/>
            <w:tcBorders>
              <w:top w:val="nil"/>
              <w:left w:val="nil"/>
              <w:bottom w:val="single" w:sz="4" w:space="0" w:color="auto"/>
              <w:right w:val="single" w:sz="4" w:space="0" w:color="auto"/>
            </w:tcBorders>
            <w:vAlign w:val="center"/>
          </w:tcPr>
          <w:p w14:paraId="458A58B5" w14:textId="77777777" w:rsidR="001A14AB" w:rsidRPr="000D6589" w:rsidRDefault="001A14AB" w:rsidP="001A14AB">
            <w:pPr>
              <w:spacing w:line="240" w:lineRule="auto"/>
              <w:jc w:val="center"/>
              <w:rPr>
                <w:rFonts w:cs="Arial"/>
                <w:color w:val="000000"/>
                <w:szCs w:val="24"/>
              </w:rPr>
            </w:pPr>
          </w:p>
        </w:tc>
      </w:tr>
      <w:tr w:rsidR="001A14AB" w:rsidRPr="000D6589" w14:paraId="6C2E40D5"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4E978A79"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Y2.6</w:t>
            </w:r>
          </w:p>
        </w:tc>
        <w:tc>
          <w:tcPr>
            <w:tcW w:w="1141" w:type="pct"/>
            <w:tcBorders>
              <w:top w:val="nil"/>
              <w:left w:val="nil"/>
              <w:bottom w:val="single" w:sz="4" w:space="0" w:color="auto"/>
              <w:right w:val="single" w:sz="4" w:space="0" w:color="auto"/>
            </w:tcBorders>
            <w:vAlign w:val="center"/>
            <w:hideMark/>
          </w:tcPr>
          <w:p w14:paraId="26A8260A"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1BC81E8F" w14:textId="77777777" w:rsidR="001A14AB" w:rsidRPr="000D6589" w:rsidRDefault="001A14AB" w:rsidP="001A14AB">
            <w:pPr>
              <w:spacing w:line="240" w:lineRule="auto"/>
              <w:rPr>
                <w:rFonts w:cs="Arial"/>
                <w:szCs w:val="24"/>
              </w:rPr>
            </w:pPr>
          </w:p>
        </w:tc>
        <w:tc>
          <w:tcPr>
            <w:tcW w:w="925" w:type="pct"/>
            <w:tcBorders>
              <w:top w:val="nil"/>
              <w:left w:val="nil"/>
              <w:bottom w:val="single" w:sz="4" w:space="0" w:color="auto"/>
              <w:right w:val="single" w:sz="4" w:space="0" w:color="auto"/>
            </w:tcBorders>
            <w:vAlign w:val="center"/>
            <w:hideMark/>
          </w:tcPr>
          <w:p w14:paraId="67490E04" w14:textId="77777777" w:rsidR="001A14AB" w:rsidRPr="000D6589" w:rsidRDefault="001A14AB" w:rsidP="001A14AB">
            <w:pPr>
              <w:spacing w:line="240" w:lineRule="auto"/>
              <w:jc w:val="center"/>
              <w:rPr>
                <w:rFonts w:cs="Arial"/>
                <w:szCs w:val="24"/>
                <w:lang w:val="id-ID"/>
              </w:rPr>
            </w:pPr>
            <w:r w:rsidRPr="000D6589">
              <w:rPr>
                <w:rFonts w:cs="Arial"/>
                <w:szCs w:val="24"/>
              </w:rPr>
              <w:t>0,8269</w:t>
            </w:r>
          </w:p>
        </w:tc>
        <w:tc>
          <w:tcPr>
            <w:tcW w:w="1049" w:type="pct"/>
            <w:tcBorders>
              <w:top w:val="nil"/>
              <w:left w:val="nil"/>
              <w:bottom w:val="single" w:sz="4" w:space="0" w:color="auto"/>
              <w:right w:val="single" w:sz="4" w:space="0" w:color="auto"/>
            </w:tcBorders>
            <w:vAlign w:val="center"/>
          </w:tcPr>
          <w:p w14:paraId="78ABA6E3" w14:textId="77777777" w:rsidR="001A14AB" w:rsidRPr="000D6589" w:rsidRDefault="001A14AB" w:rsidP="001A14AB">
            <w:pPr>
              <w:spacing w:line="240" w:lineRule="auto"/>
              <w:jc w:val="center"/>
              <w:rPr>
                <w:rFonts w:cs="Arial"/>
                <w:color w:val="000000"/>
                <w:szCs w:val="24"/>
              </w:rPr>
            </w:pPr>
          </w:p>
        </w:tc>
      </w:tr>
      <w:tr w:rsidR="001A14AB" w:rsidRPr="000D6589" w14:paraId="78178075" w14:textId="77777777" w:rsidTr="001A14AB">
        <w:trPr>
          <w:trHeight w:val="206"/>
        </w:trPr>
        <w:tc>
          <w:tcPr>
            <w:tcW w:w="837" w:type="pct"/>
            <w:tcBorders>
              <w:top w:val="nil"/>
              <w:left w:val="single" w:sz="4" w:space="0" w:color="auto"/>
              <w:bottom w:val="single" w:sz="4" w:space="0" w:color="auto"/>
              <w:right w:val="single" w:sz="4" w:space="0" w:color="auto"/>
            </w:tcBorders>
            <w:vAlign w:val="center"/>
            <w:hideMark/>
          </w:tcPr>
          <w:p w14:paraId="457A1AA6"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Y2.7</w:t>
            </w:r>
          </w:p>
        </w:tc>
        <w:tc>
          <w:tcPr>
            <w:tcW w:w="1141" w:type="pct"/>
            <w:tcBorders>
              <w:top w:val="nil"/>
              <w:left w:val="nil"/>
              <w:bottom w:val="single" w:sz="4" w:space="0" w:color="auto"/>
              <w:right w:val="single" w:sz="4" w:space="0" w:color="auto"/>
            </w:tcBorders>
            <w:vAlign w:val="center"/>
            <w:hideMark/>
          </w:tcPr>
          <w:p w14:paraId="785D221A" w14:textId="77777777" w:rsidR="001A14AB" w:rsidRPr="000D6589" w:rsidRDefault="001A14AB" w:rsidP="001A14AB">
            <w:pPr>
              <w:spacing w:line="240" w:lineRule="auto"/>
              <w:rPr>
                <w:rFonts w:cs="Arial"/>
                <w:color w:val="000000"/>
                <w:szCs w:val="24"/>
              </w:rPr>
            </w:pPr>
          </w:p>
        </w:tc>
        <w:tc>
          <w:tcPr>
            <w:tcW w:w="1049" w:type="pct"/>
            <w:tcBorders>
              <w:top w:val="nil"/>
              <w:left w:val="nil"/>
              <w:bottom w:val="single" w:sz="4" w:space="0" w:color="auto"/>
              <w:right w:val="single" w:sz="4" w:space="0" w:color="auto"/>
            </w:tcBorders>
            <w:vAlign w:val="center"/>
            <w:hideMark/>
          </w:tcPr>
          <w:p w14:paraId="27F22A72" w14:textId="77777777" w:rsidR="001A14AB" w:rsidRPr="000D6589" w:rsidRDefault="001A14AB" w:rsidP="001A14AB">
            <w:pPr>
              <w:spacing w:line="240" w:lineRule="auto"/>
              <w:rPr>
                <w:rFonts w:cs="Arial"/>
                <w:szCs w:val="24"/>
              </w:rPr>
            </w:pPr>
          </w:p>
        </w:tc>
        <w:tc>
          <w:tcPr>
            <w:tcW w:w="925" w:type="pct"/>
            <w:tcBorders>
              <w:top w:val="nil"/>
              <w:left w:val="nil"/>
              <w:bottom w:val="single" w:sz="4" w:space="0" w:color="auto"/>
              <w:right w:val="single" w:sz="4" w:space="0" w:color="auto"/>
            </w:tcBorders>
            <w:vAlign w:val="center"/>
            <w:hideMark/>
          </w:tcPr>
          <w:p w14:paraId="10531994" w14:textId="77777777" w:rsidR="001A14AB" w:rsidRPr="000D6589" w:rsidRDefault="001A14AB" w:rsidP="001A14AB">
            <w:pPr>
              <w:spacing w:line="240" w:lineRule="auto"/>
              <w:jc w:val="center"/>
              <w:rPr>
                <w:rFonts w:cs="Arial"/>
                <w:szCs w:val="24"/>
                <w:lang w:val="id-ID"/>
              </w:rPr>
            </w:pPr>
            <w:r w:rsidRPr="000D6589">
              <w:rPr>
                <w:rFonts w:cs="Arial"/>
                <w:szCs w:val="24"/>
              </w:rPr>
              <w:t>0,9047</w:t>
            </w:r>
          </w:p>
        </w:tc>
        <w:tc>
          <w:tcPr>
            <w:tcW w:w="1049" w:type="pct"/>
            <w:tcBorders>
              <w:top w:val="nil"/>
              <w:left w:val="nil"/>
              <w:bottom w:val="single" w:sz="4" w:space="0" w:color="auto"/>
              <w:right w:val="single" w:sz="4" w:space="0" w:color="auto"/>
            </w:tcBorders>
            <w:vAlign w:val="center"/>
          </w:tcPr>
          <w:p w14:paraId="5F090527" w14:textId="77777777" w:rsidR="001A14AB" w:rsidRPr="000D6589" w:rsidRDefault="001A14AB" w:rsidP="001A14AB">
            <w:pPr>
              <w:spacing w:line="240" w:lineRule="auto"/>
              <w:jc w:val="center"/>
              <w:rPr>
                <w:rFonts w:cs="Arial"/>
                <w:color w:val="000000"/>
                <w:szCs w:val="24"/>
              </w:rPr>
            </w:pPr>
          </w:p>
        </w:tc>
      </w:tr>
    </w:tbl>
    <w:p w14:paraId="38A7F9CC" w14:textId="77777777" w:rsidR="00CC0A46" w:rsidRPr="00CC0A46" w:rsidRDefault="00CC0A46" w:rsidP="00CC0A46">
      <w:pPr>
        <w:spacing w:after="0" w:line="240" w:lineRule="auto"/>
        <w:jc w:val="both"/>
        <w:rPr>
          <w:rFonts w:cs="Times New Roman"/>
          <w:szCs w:val="24"/>
        </w:rPr>
      </w:pPr>
    </w:p>
    <w:p w14:paraId="1F26D32A" w14:textId="77777777" w:rsidR="001A14AB" w:rsidRDefault="001A14AB" w:rsidP="001A14AB">
      <w:pPr>
        <w:spacing w:line="240" w:lineRule="auto"/>
        <w:ind w:left="66" w:firstLine="654"/>
        <w:jc w:val="both"/>
        <w:rPr>
          <w:rFonts w:cs="Arial"/>
          <w:szCs w:val="24"/>
        </w:rPr>
      </w:pPr>
      <w:r>
        <w:rPr>
          <w:rFonts w:cs="Arial"/>
          <w:szCs w:val="24"/>
        </w:rPr>
        <w:t>Berdasarkan pada Tabel 1</w:t>
      </w:r>
      <w:r w:rsidRPr="000D6589">
        <w:rPr>
          <w:rFonts w:cs="Arial"/>
          <w:szCs w:val="24"/>
        </w:rPr>
        <w:t xml:space="preserve">, </w:t>
      </w:r>
      <w:proofErr w:type="spellStart"/>
      <w:r w:rsidRPr="000D6589">
        <w:rPr>
          <w:rFonts w:cs="Arial"/>
          <w:szCs w:val="24"/>
        </w:rPr>
        <w:t>nilai</w:t>
      </w:r>
      <w:proofErr w:type="spellEnd"/>
      <w:r w:rsidRPr="000D6589">
        <w:rPr>
          <w:rFonts w:cs="Arial"/>
          <w:szCs w:val="24"/>
        </w:rPr>
        <w:t xml:space="preserve"> AVE dan communality </w:t>
      </w:r>
      <w:proofErr w:type="spellStart"/>
      <w:r w:rsidRPr="000D6589">
        <w:rPr>
          <w:rFonts w:cs="Arial"/>
          <w:szCs w:val="24"/>
        </w:rPr>
        <w:t>semua</w:t>
      </w:r>
      <w:proofErr w:type="spellEnd"/>
      <w:r w:rsidRPr="000D6589">
        <w:rPr>
          <w:rFonts w:cs="Arial"/>
          <w:szCs w:val="24"/>
        </w:rPr>
        <w:t xml:space="preserve"> </w:t>
      </w:r>
      <w:proofErr w:type="spellStart"/>
      <w:r w:rsidRPr="000D6589">
        <w:rPr>
          <w:rFonts w:cs="Arial"/>
          <w:szCs w:val="24"/>
        </w:rPr>
        <w:t>variabel</w:t>
      </w:r>
      <w:proofErr w:type="spellEnd"/>
      <w:r w:rsidRPr="000D6589">
        <w:rPr>
          <w:rFonts w:cs="Arial"/>
          <w:szCs w:val="24"/>
        </w:rPr>
        <w:t xml:space="preserve"> </w:t>
      </w:r>
      <w:proofErr w:type="spellStart"/>
      <w:r w:rsidRPr="000D6589">
        <w:rPr>
          <w:rFonts w:cs="Arial"/>
          <w:szCs w:val="24"/>
        </w:rPr>
        <w:t>sudah</w:t>
      </w:r>
      <w:proofErr w:type="spellEnd"/>
      <w:r w:rsidRPr="000D6589">
        <w:rPr>
          <w:rFonts w:cs="Arial"/>
          <w:szCs w:val="24"/>
        </w:rPr>
        <w:t xml:space="preserve"> </w:t>
      </w:r>
      <w:proofErr w:type="spellStart"/>
      <w:r w:rsidRPr="000D6589">
        <w:rPr>
          <w:rFonts w:cs="Arial"/>
          <w:szCs w:val="24"/>
        </w:rPr>
        <w:t>lebih</w:t>
      </w:r>
      <w:proofErr w:type="spellEnd"/>
      <w:r w:rsidRPr="000D6589">
        <w:rPr>
          <w:rFonts w:cs="Arial"/>
          <w:szCs w:val="24"/>
        </w:rPr>
        <w:t xml:space="preserve"> </w:t>
      </w:r>
      <w:proofErr w:type="spellStart"/>
      <w:r w:rsidRPr="000D6589">
        <w:rPr>
          <w:rFonts w:cs="Arial"/>
          <w:szCs w:val="24"/>
        </w:rPr>
        <w:t>dari</w:t>
      </w:r>
      <w:proofErr w:type="spellEnd"/>
      <w:r w:rsidRPr="000D6589">
        <w:rPr>
          <w:rFonts w:cs="Arial"/>
          <w:szCs w:val="24"/>
        </w:rPr>
        <w:t xml:space="preserve"> 0,5 dan pada Tabel </w:t>
      </w:r>
      <w:r>
        <w:rPr>
          <w:rFonts w:cs="Arial"/>
          <w:szCs w:val="24"/>
        </w:rPr>
        <w:t>2</w:t>
      </w:r>
      <w:r w:rsidRPr="000D6589">
        <w:rPr>
          <w:rFonts w:cs="Arial"/>
          <w:szCs w:val="24"/>
        </w:rPr>
        <w:t xml:space="preserve"> </w:t>
      </w:r>
      <w:proofErr w:type="spellStart"/>
      <w:r w:rsidRPr="000D6589">
        <w:rPr>
          <w:rFonts w:cs="Arial"/>
          <w:szCs w:val="24"/>
        </w:rPr>
        <w:t>dapat</w:t>
      </w:r>
      <w:proofErr w:type="spellEnd"/>
      <w:r w:rsidRPr="000D6589">
        <w:rPr>
          <w:rFonts w:cs="Arial"/>
          <w:szCs w:val="24"/>
        </w:rPr>
        <w:t xml:space="preserve"> dilihat </w:t>
      </w:r>
      <w:proofErr w:type="spellStart"/>
      <w:r w:rsidRPr="000D6589">
        <w:rPr>
          <w:rFonts w:cs="Arial"/>
          <w:szCs w:val="24"/>
        </w:rPr>
        <w:t>nilai</w:t>
      </w:r>
      <w:proofErr w:type="spellEnd"/>
      <w:r w:rsidRPr="000D6589">
        <w:rPr>
          <w:rFonts w:cs="Arial"/>
          <w:szCs w:val="24"/>
        </w:rPr>
        <w:t xml:space="preserve"> outer </w:t>
      </w:r>
      <w:proofErr w:type="gramStart"/>
      <w:r w:rsidRPr="000D6589">
        <w:rPr>
          <w:rFonts w:cs="Arial"/>
          <w:i/>
          <w:szCs w:val="24"/>
        </w:rPr>
        <w:t>loading</w:t>
      </w:r>
      <w:r w:rsidRPr="000D6589">
        <w:rPr>
          <w:rFonts w:cs="Arial"/>
          <w:szCs w:val="24"/>
        </w:rPr>
        <w:t xml:space="preserve">  </w:t>
      </w:r>
      <w:proofErr w:type="spellStart"/>
      <w:r w:rsidRPr="000D6589">
        <w:rPr>
          <w:rFonts w:cs="Arial"/>
          <w:szCs w:val="24"/>
        </w:rPr>
        <w:t>setiap</w:t>
      </w:r>
      <w:proofErr w:type="spellEnd"/>
      <w:proofErr w:type="gramEnd"/>
      <w:r w:rsidRPr="000D6589">
        <w:rPr>
          <w:rFonts w:cs="Arial"/>
          <w:szCs w:val="24"/>
        </w:rPr>
        <w:t xml:space="preserve"> </w:t>
      </w:r>
      <w:proofErr w:type="spellStart"/>
      <w:r w:rsidRPr="000D6589">
        <w:rPr>
          <w:rFonts w:cs="Arial"/>
          <w:szCs w:val="24"/>
        </w:rPr>
        <w:t>indikator</w:t>
      </w:r>
      <w:proofErr w:type="spellEnd"/>
      <w:r w:rsidRPr="000D6589">
        <w:rPr>
          <w:rFonts w:cs="Arial"/>
          <w:szCs w:val="24"/>
        </w:rPr>
        <w:t xml:space="preserve"> </w:t>
      </w:r>
      <w:proofErr w:type="spellStart"/>
      <w:r w:rsidRPr="000D6589">
        <w:rPr>
          <w:rFonts w:cs="Arial"/>
          <w:szCs w:val="24"/>
        </w:rPr>
        <w:t>lebih</w:t>
      </w:r>
      <w:proofErr w:type="spellEnd"/>
      <w:r w:rsidRPr="000D6589">
        <w:rPr>
          <w:rFonts w:cs="Arial"/>
          <w:szCs w:val="24"/>
        </w:rPr>
        <w:t xml:space="preserve"> besar </w:t>
      </w:r>
      <w:proofErr w:type="spellStart"/>
      <w:r w:rsidRPr="000D6589">
        <w:rPr>
          <w:rFonts w:cs="Arial"/>
          <w:szCs w:val="24"/>
        </w:rPr>
        <w:t>dari</w:t>
      </w:r>
      <w:proofErr w:type="spellEnd"/>
      <w:r w:rsidRPr="000D6589">
        <w:rPr>
          <w:rFonts w:cs="Arial"/>
          <w:szCs w:val="24"/>
        </w:rPr>
        <w:t xml:space="preserve"> 0,70. </w:t>
      </w:r>
      <w:proofErr w:type="spellStart"/>
      <w:r w:rsidRPr="000D6589">
        <w:rPr>
          <w:rFonts w:cs="Arial"/>
          <w:szCs w:val="24"/>
        </w:rPr>
        <w:t>Artinya</w:t>
      </w:r>
      <w:proofErr w:type="spellEnd"/>
      <w:r w:rsidRPr="000D6589">
        <w:rPr>
          <w:rFonts w:cs="Arial"/>
          <w:szCs w:val="24"/>
        </w:rPr>
        <w:t xml:space="preserve"> </w:t>
      </w:r>
      <w:proofErr w:type="spellStart"/>
      <w:r w:rsidRPr="000D6589">
        <w:rPr>
          <w:rFonts w:cs="Arial"/>
          <w:szCs w:val="24"/>
        </w:rPr>
        <w:t>indikator-indikator</w:t>
      </w:r>
      <w:proofErr w:type="spellEnd"/>
      <w:r w:rsidRPr="000D6589">
        <w:rPr>
          <w:rFonts w:cs="Arial"/>
          <w:szCs w:val="24"/>
        </w:rPr>
        <w:t xml:space="preserve"> pada model </w:t>
      </w:r>
      <w:proofErr w:type="spellStart"/>
      <w:r w:rsidRPr="000D6589">
        <w:rPr>
          <w:rFonts w:cs="Arial"/>
          <w:szCs w:val="24"/>
        </w:rPr>
        <w:t>telah</w:t>
      </w:r>
      <w:proofErr w:type="spellEnd"/>
      <w:r w:rsidRPr="000D6589">
        <w:rPr>
          <w:rFonts w:cs="Arial"/>
          <w:szCs w:val="24"/>
        </w:rPr>
        <w:t xml:space="preserve"> valid </w:t>
      </w:r>
      <w:proofErr w:type="spellStart"/>
      <w:r w:rsidRPr="000D6589">
        <w:rPr>
          <w:rFonts w:cs="Arial"/>
          <w:szCs w:val="24"/>
        </w:rPr>
        <w:t>sebagai</w:t>
      </w:r>
      <w:proofErr w:type="spellEnd"/>
      <w:r w:rsidRPr="000D6589">
        <w:rPr>
          <w:rFonts w:cs="Arial"/>
          <w:szCs w:val="24"/>
        </w:rPr>
        <w:t xml:space="preserve"> </w:t>
      </w:r>
      <w:proofErr w:type="spellStart"/>
      <w:r w:rsidRPr="000D6589">
        <w:rPr>
          <w:rFonts w:cs="Arial"/>
          <w:szCs w:val="24"/>
        </w:rPr>
        <w:t>alat</w:t>
      </w:r>
      <w:proofErr w:type="spellEnd"/>
      <w:r w:rsidRPr="000D6589">
        <w:rPr>
          <w:rFonts w:cs="Arial"/>
          <w:szCs w:val="24"/>
        </w:rPr>
        <w:t xml:space="preserve"> </w:t>
      </w:r>
      <w:proofErr w:type="spellStart"/>
      <w:r w:rsidRPr="000D6589">
        <w:rPr>
          <w:rFonts w:cs="Arial"/>
          <w:szCs w:val="24"/>
        </w:rPr>
        <w:t>ukur</w:t>
      </w:r>
      <w:proofErr w:type="spellEnd"/>
      <w:r w:rsidRPr="000D6589">
        <w:rPr>
          <w:rFonts w:cs="Arial"/>
          <w:szCs w:val="24"/>
        </w:rPr>
        <w:t xml:space="preserve">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variabelnya</w:t>
      </w:r>
      <w:proofErr w:type="spellEnd"/>
      <w:r w:rsidRPr="000D6589">
        <w:rPr>
          <w:rFonts w:cs="Arial"/>
          <w:szCs w:val="24"/>
        </w:rPr>
        <w:t xml:space="preserve"> masing-masing </w:t>
      </w:r>
      <w:proofErr w:type="spellStart"/>
      <w:r w:rsidRPr="000D6589">
        <w:rPr>
          <w:rFonts w:cs="Arial"/>
          <w:szCs w:val="24"/>
        </w:rPr>
        <w:t>sehingga</w:t>
      </w:r>
      <w:proofErr w:type="spellEnd"/>
      <w:r w:rsidRPr="000D6589">
        <w:rPr>
          <w:rFonts w:cs="Arial"/>
          <w:szCs w:val="24"/>
        </w:rPr>
        <w:t xml:space="preserve"> </w:t>
      </w:r>
      <w:proofErr w:type="spellStart"/>
      <w:r w:rsidRPr="000D6589">
        <w:rPr>
          <w:rFonts w:cs="Arial"/>
          <w:szCs w:val="24"/>
        </w:rPr>
        <w:t>dapat</w:t>
      </w:r>
      <w:proofErr w:type="spellEnd"/>
      <w:r w:rsidRPr="000D6589">
        <w:rPr>
          <w:rFonts w:cs="Arial"/>
          <w:szCs w:val="24"/>
        </w:rPr>
        <w:t xml:space="preserve"> digunakan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pemodelan</w:t>
      </w:r>
      <w:proofErr w:type="spellEnd"/>
      <w:r w:rsidRPr="000D6589">
        <w:rPr>
          <w:rFonts w:cs="Arial"/>
          <w:szCs w:val="24"/>
        </w:rPr>
        <w:t>.</w:t>
      </w:r>
    </w:p>
    <w:p w14:paraId="2F7FB3BF" w14:textId="77777777" w:rsidR="001A14AB" w:rsidRPr="000D6589" w:rsidRDefault="001A14AB" w:rsidP="001A14AB">
      <w:pPr>
        <w:spacing w:line="240" w:lineRule="auto"/>
        <w:ind w:left="66" w:firstLine="654"/>
        <w:jc w:val="center"/>
        <w:rPr>
          <w:rFonts w:cs="Arial"/>
          <w:szCs w:val="24"/>
        </w:rPr>
      </w:pPr>
      <w:r>
        <w:rPr>
          <w:rFonts w:cs="Arial"/>
          <w:szCs w:val="24"/>
        </w:rPr>
        <w:t xml:space="preserve">Tabel 3 </w:t>
      </w:r>
      <w:proofErr w:type="spellStart"/>
      <w:r>
        <w:rPr>
          <w:rFonts w:cs="Arial"/>
          <w:szCs w:val="24"/>
        </w:rPr>
        <w:t>nilai</w:t>
      </w:r>
      <w:proofErr w:type="spellEnd"/>
      <w:r>
        <w:rPr>
          <w:rFonts w:cs="Arial"/>
          <w:szCs w:val="24"/>
        </w:rPr>
        <w:t xml:space="preserve"> </w:t>
      </w:r>
      <w:proofErr w:type="spellStart"/>
      <w:r>
        <w:rPr>
          <w:rFonts w:cs="Arial"/>
          <w:szCs w:val="24"/>
        </w:rPr>
        <w:t>akar</w:t>
      </w:r>
      <w:proofErr w:type="spellEnd"/>
      <w:r>
        <w:rPr>
          <w:rFonts w:cs="Arial"/>
          <w:szCs w:val="24"/>
        </w:rPr>
        <w:t xml:space="preserve"> AVE dan </w:t>
      </w:r>
      <w:proofErr w:type="spellStart"/>
      <w:r>
        <w:rPr>
          <w:rFonts w:cs="Arial"/>
          <w:szCs w:val="24"/>
        </w:rPr>
        <w:t>korelasi</w:t>
      </w:r>
      <w:proofErr w:type="spellEnd"/>
      <w:r>
        <w:rPr>
          <w:rFonts w:cs="Arial"/>
          <w:szCs w:val="24"/>
        </w:rPr>
        <w:t xml:space="preserve"> antar </w:t>
      </w:r>
      <w:proofErr w:type="spellStart"/>
      <w:r>
        <w:rPr>
          <w:rFonts w:cs="Arial"/>
          <w:szCs w:val="24"/>
        </w:rPr>
        <w:t>variabel</w:t>
      </w:r>
      <w:proofErr w:type="spellEnd"/>
    </w:p>
    <w:tbl>
      <w:tblPr>
        <w:tblW w:w="8008" w:type="dxa"/>
        <w:jc w:val="center"/>
        <w:tblLook w:val="04A0" w:firstRow="1" w:lastRow="0" w:firstColumn="1" w:lastColumn="0" w:noHBand="0" w:noVBand="1"/>
      </w:tblPr>
      <w:tblGrid>
        <w:gridCol w:w="2605"/>
        <w:gridCol w:w="1080"/>
        <w:gridCol w:w="1080"/>
        <w:gridCol w:w="990"/>
        <w:gridCol w:w="1170"/>
        <w:gridCol w:w="1083"/>
      </w:tblGrid>
      <w:tr w:rsidR="001A14AB" w:rsidRPr="000D6589" w14:paraId="72011A72" w14:textId="77777777" w:rsidTr="000337DF">
        <w:trPr>
          <w:trHeight w:val="600"/>
          <w:jc w:val="center"/>
        </w:trPr>
        <w:tc>
          <w:tcPr>
            <w:tcW w:w="2605" w:type="dxa"/>
            <w:tcBorders>
              <w:top w:val="single" w:sz="4" w:space="0" w:color="auto"/>
              <w:left w:val="single" w:sz="4" w:space="0" w:color="auto"/>
              <w:bottom w:val="single" w:sz="4" w:space="0" w:color="auto"/>
              <w:right w:val="single" w:sz="4" w:space="0" w:color="auto"/>
            </w:tcBorders>
            <w:hideMark/>
          </w:tcPr>
          <w:p w14:paraId="511F76C9" w14:textId="77777777" w:rsidR="001A14AB" w:rsidRPr="000D6589" w:rsidRDefault="001A14AB" w:rsidP="000337DF">
            <w:pPr>
              <w:spacing w:beforeLines="60" w:before="144" w:after="60" w:line="240" w:lineRule="auto"/>
              <w:jc w:val="center"/>
              <w:rPr>
                <w:rFonts w:cs="Arial"/>
                <w:color w:val="000000"/>
                <w:szCs w:val="24"/>
              </w:rPr>
            </w:pPr>
          </w:p>
        </w:tc>
        <w:tc>
          <w:tcPr>
            <w:tcW w:w="1080" w:type="dxa"/>
            <w:tcBorders>
              <w:top w:val="single" w:sz="4" w:space="0" w:color="auto"/>
              <w:left w:val="nil"/>
              <w:bottom w:val="single" w:sz="4" w:space="0" w:color="auto"/>
              <w:right w:val="single" w:sz="4" w:space="0" w:color="auto"/>
            </w:tcBorders>
            <w:hideMark/>
          </w:tcPr>
          <w:p w14:paraId="3F1CD30A" w14:textId="77777777" w:rsidR="001A14AB" w:rsidRPr="000D6589" w:rsidRDefault="001A14AB" w:rsidP="000337DF">
            <w:pPr>
              <w:spacing w:beforeLines="60" w:before="144" w:after="60" w:line="240" w:lineRule="auto"/>
              <w:jc w:val="center"/>
              <w:rPr>
                <w:rFonts w:cs="Arial"/>
                <w:color w:val="000000"/>
                <w:szCs w:val="24"/>
              </w:rPr>
            </w:pPr>
            <w:r w:rsidRPr="000D6589">
              <w:rPr>
                <w:rFonts w:cs="Arial"/>
                <w:color w:val="000000"/>
                <w:szCs w:val="24"/>
              </w:rPr>
              <w:t>Akar AVE</w:t>
            </w:r>
          </w:p>
        </w:tc>
        <w:tc>
          <w:tcPr>
            <w:tcW w:w="1080" w:type="dxa"/>
            <w:tcBorders>
              <w:top w:val="single" w:sz="4" w:space="0" w:color="auto"/>
              <w:left w:val="nil"/>
              <w:bottom w:val="single" w:sz="4" w:space="0" w:color="auto"/>
              <w:right w:val="single" w:sz="4" w:space="0" w:color="auto"/>
            </w:tcBorders>
            <w:hideMark/>
          </w:tcPr>
          <w:p w14:paraId="4FD8EE30" w14:textId="77777777" w:rsidR="001A14AB" w:rsidRPr="000D6589" w:rsidRDefault="001A14AB" w:rsidP="000337DF">
            <w:pPr>
              <w:spacing w:beforeLines="60" w:before="144" w:after="60" w:line="240" w:lineRule="auto"/>
              <w:jc w:val="center"/>
              <w:rPr>
                <w:rFonts w:cs="Arial"/>
                <w:color w:val="000000"/>
                <w:szCs w:val="24"/>
              </w:rPr>
            </w:pPr>
            <w:r>
              <w:rPr>
                <w:rFonts w:cs="Arial"/>
                <w:color w:val="000000"/>
                <w:szCs w:val="24"/>
              </w:rPr>
              <w:t>Ease of use</w:t>
            </w:r>
          </w:p>
        </w:tc>
        <w:tc>
          <w:tcPr>
            <w:tcW w:w="990" w:type="dxa"/>
            <w:tcBorders>
              <w:top w:val="single" w:sz="4" w:space="0" w:color="auto"/>
              <w:left w:val="nil"/>
              <w:bottom w:val="single" w:sz="4" w:space="0" w:color="auto"/>
              <w:right w:val="single" w:sz="4" w:space="0" w:color="auto"/>
            </w:tcBorders>
            <w:hideMark/>
          </w:tcPr>
          <w:p w14:paraId="5036932F" w14:textId="77777777" w:rsidR="001A14AB" w:rsidRPr="000D6589" w:rsidRDefault="001A14AB" w:rsidP="000337DF">
            <w:pPr>
              <w:spacing w:beforeLines="60" w:before="144" w:after="60" w:line="240" w:lineRule="auto"/>
              <w:jc w:val="center"/>
              <w:rPr>
                <w:rFonts w:cs="Arial"/>
                <w:color w:val="000000"/>
                <w:szCs w:val="24"/>
              </w:rPr>
            </w:pPr>
            <w:r>
              <w:rPr>
                <w:rFonts w:cs="Arial"/>
                <w:color w:val="000000"/>
                <w:szCs w:val="24"/>
              </w:rPr>
              <w:t>Risk</w:t>
            </w:r>
          </w:p>
        </w:tc>
        <w:tc>
          <w:tcPr>
            <w:tcW w:w="1170" w:type="dxa"/>
            <w:tcBorders>
              <w:top w:val="single" w:sz="4" w:space="0" w:color="auto"/>
              <w:left w:val="nil"/>
              <w:bottom w:val="single" w:sz="4" w:space="0" w:color="auto"/>
              <w:right w:val="single" w:sz="4" w:space="0" w:color="auto"/>
            </w:tcBorders>
            <w:hideMark/>
          </w:tcPr>
          <w:p w14:paraId="58B9538E" w14:textId="77777777" w:rsidR="001A14AB" w:rsidRPr="000D6589" w:rsidRDefault="001A14AB" w:rsidP="000337DF">
            <w:pPr>
              <w:spacing w:beforeLines="60" w:before="144" w:after="60" w:line="240" w:lineRule="auto"/>
              <w:jc w:val="center"/>
              <w:rPr>
                <w:rFonts w:cs="Arial"/>
                <w:color w:val="000000"/>
                <w:szCs w:val="24"/>
              </w:rPr>
            </w:pPr>
            <w:r>
              <w:rPr>
                <w:rFonts w:cs="Arial"/>
                <w:color w:val="000000"/>
                <w:szCs w:val="24"/>
              </w:rPr>
              <w:t>Trust</w:t>
            </w:r>
          </w:p>
        </w:tc>
        <w:tc>
          <w:tcPr>
            <w:tcW w:w="1083" w:type="dxa"/>
            <w:tcBorders>
              <w:top w:val="single" w:sz="4" w:space="0" w:color="auto"/>
              <w:left w:val="nil"/>
              <w:bottom w:val="single" w:sz="4" w:space="0" w:color="auto"/>
              <w:right w:val="single" w:sz="4" w:space="0" w:color="auto"/>
            </w:tcBorders>
            <w:hideMark/>
          </w:tcPr>
          <w:p w14:paraId="58C7547D" w14:textId="77777777" w:rsidR="001A14AB" w:rsidRPr="000D6589" w:rsidRDefault="001A14AB" w:rsidP="000337DF">
            <w:pPr>
              <w:spacing w:beforeLines="60" w:before="144" w:after="60" w:line="240" w:lineRule="auto"/>
              <w:jc w:val="center"/>
              <w:rPr>
                <w:rFonts w:cs="Arial"/>
                <w:color w:val="000000"/>
                <w:szCs w:val="24"/>
              </w:rPr>
            </w:pPr>
            <w:r>
              <w:rPr>
                <w:rFonts w:cs="Arial"/>
                <w:color w:val="000000"/>
                <w:szCs w:val="24"/>
              </w:rPr>
              <w:t>Purchase intention</w:t>
            </w:r>
          </w:p>
        </w:tc>
      </w:tr>
      <w:tr w:rsidR="001A14AB" w:rsidRPr="000D6589" w14:paraId="1ADFBE22" w14:textId="77777777" w:rsidTr="000337DF">
        <w:trPr>
          <w:trHeight w:val="638"/>
          <w:jc w:val="center"/>
        </w:trPr>
        <w:tc>
          <w:tcPr>
            <w:tcW w:w="2605" w:type="dxa"/>
            <w:tcBorders>
              <w:top w:val="nil"/>
              <w:left w:val="single" w:sz="4" w:space="0" w:color="auto"/>
              <w:bottom w:val="single" w:sz="4" w:space="0" w:color="auto"/>
              <w:right w:val="single" w:sz="4" w:space="0" w:color="auto"/>
            </w:tcBorders>
            <w:hideMark/>
          </w:tcPr>
          <w:p w14:paraId="2F607BDB" w14:textId="77777777" w:rsidR="001A14AB" w:rsidRPr="000D6589" w:rsidRDefault="001A14AB" w:rsidP="000337DF">
            <w:pPr>
              <w:spacing w:beforeLines="60" w:before="144" w:after="60" w:line="240" w:lineRule="auto"/>
              <w:jc w:val="center"/>
              <w:rPr>
                <w:rFonts w:cs="Arial"/>
                <w:color w:val="000000"/>
                <w:szCs w:val="24"/>
              </w:rPr>
            </w:pPr>
            <w:r>
              <w:rPr>
                <w:rFonts w:cs="Arial"/>
                <w:color w:val="000000"/>
                <w:szCs w:val="24"/>
              </w:rPr>
              <w:t>Ease of use</w:t>
            </w:r>
          </w:p>
        </w:tc>
        <w:tc>
          <w:tcPr>
            <w:tcW w:w="1080" w:type="dxa"/>
            <w:tcBorders>
              <w:top w:val="nil"/>
              <w:left w:val="nil"/>
              <w:bottom w:val="single" w:sz="4" w:space="0" w:color="auto"/>
              <w:right w:val="single" w:sz="4" w:space="0" w:color="auto"/>
            </w:tcBorders>
            <w:hideMark/>
          </w:tcPr>
          <w:p w14:paraId="237C3E87" w14:textId="77777777" w:rsidR="001A14AB" w:rsidRPr="000D6589" w:rsidRDefault="001A14AB" w:rsidP="000337DF">
            <w:pPr>
              <w:spacing w:beforeLines="60" w:before="144" w:after="60" w:line="240" w:lineRule="auto"/>
              <w:jc w:val="center"/>
              <w:rPr>
                <w:rFonts w:eastAsia="Times New Roman" w:cs="Arial"/>
                <w:color w:val="000000"/>
                <w:szCs w:val="24"/>
                <w:lang w:eastAsia="id-ID"/>
              </w:rPr>
            </w:pPr>
            <w:r w:rsidRPr="000D6589">
              <w:rPr>
                <w:rFonts w:eastAsia="Times New Roman" w:cs="Arial"/>
                <w:color w:val="000000"/>
                <w:szCs w:val="24"/>
                <w:lang w:eastAsia="id-ID"/>
              </w:rPr>
              <w:t>0,8250</w:t>
            </w:r>
          </w:p>
        </w:tc>
        <w:tc>
          <w:tcPr>
            <w:tcW w:w="1080" w:type="dxa"/>
            <w:tcBorders>
              <w:top w:val="nil"/>
              <w:left w:val="nil"/>
              <w:bottom w:val="single" w:sz="4" w:space="0" w:color="auto"/>
              <w:right w:val="single" w:sz="4" w:space="0" w:color="auto"/>
            </w:tcBorders>
            <w:hideMark/>
          </w:tcPr>
          <w:p w14:paraId="70777CD5" w14:textId="77777777" w:rsidR="001A14AB" w:rsidRPr="000D6589" w:rsidRDefault="001A14AB" w:rsidP="000337DF">
            <w:pPr>
              <w:spacing w:beforeLines="60" w:before="144" w:after="60" w:line="240" w:lineRule="auto"/>
              <w:jc w:val="center"/>
              <w:rPr>
                <w:rFonts w:cs="Arial"/>
                <w:color w:val="000000"/>
                <w:szCs w:val="24"/>
              </w:rPr>
            </w:pPr>
            <w:r w:rsidRPr="000D6589">
              <w:rPr>
                <w:rFonts w:cs="Arial"/>
                <w:szCs w:val="24"/>
              </w:rPr>
              <w:t>1,0000</w:t>
            </w:r>
          </w:p>
        </w:tc>
        <w:tc>
          <w:tcPr>
            <w:tcW w:w="990" w:type="dxa"/>
            <w:tcBorders>
              <w:top w:val="nil"/>
              <w:left w:val="nil"/>
              <w:bottom w:val="single" w:sz="4" w:space="0" w:color="auto"/>
              <w:right w:val="single" w:sz="4" w:space="0" w:color="auto"/>
            </w:tcBorders>
          </w:tcPr>
          <w:p w14:paraId="32FCF5A2" w14:textId="77777777" w:rsidR="001A14AB" w:rsidRPr="000D6589" w:rsidRDefault="001A14AB" w:rsidP="000337DF">
            <w:pPr>
              <w:spacing w:beforeLines="60" w:before="144" w:after="60" w:line="240" w:lineRule="auto"/>
              <w:jc w:val="center"/>
              <w:rPr>
                <w:rFonts w:cs="Arial"/>
                <w:color w:val="000000"/>
                <w:szCs w:val="24"/>
              </w:rPr>
            </w:pPr>
          </w:p>
        </w:tc>
        <w:tc>
          <w:tcPr>
            <w:tcW w:w="1170" w:type="dxa"/>
            <w:tcBorders>
              <w:top w:val="nil"/>
              <w:left w:val="nil"/>
              <w:bottom w:val="single" w:sz="4" w:space="0" w:color="auto"/>
              <w:right w:val="single" w:sz="4" w:space="0" w:color="auto"/>
            </w:tcBorders>
          </w:tcPr>
          <w:p w14:paraId="2D68243D" w14:textId="77777777" w:rsidR="001A14AB" w:rsidRPr="000D6589" w:rsidRDefault="001A14AB" w:rsidP="000337DF">
            <w:pPr>
              <w:spacing w:beforeLines="60" w:before="144" w:after="60" w:line="240" w:lineRule="auto"/>
              <w:jc w:val="center"/>
              <w:rPr>
                <w:rFonts w:cs="Arial"/>
                <w:szCs w:val="24"/>
              </w:rPr>
            </w:pPr>
          </w:p>
        </w:tc>
        <w:tc>
          <w:tcPr>
            <w:tcW w:w="1083" w:type="dxa"/>
            <w:tcBorders>
              <w:top w:val="nil"/>
              <w:left w:val="nil"/>
              <w:bottom w:val="single" w:sz="4" w:space="0" w:color="auto"/>
              <w:right w:val="single" w:sz="4" w:space="0" w:color="auto"/>
            </w:tcBorders>
          </w:tcPr>
          <w:p w14:paraId="0F431094" w14:textId="77777777" w:rsidR="001A14AB" w:rsidRPr="000D6589" w:rsidRDefault="001A14AB" w:rsidP="000337DF">
            <w:pPr>
              <w:spacing w:beforeLines="60" w:before="144" w:after="60" w:line="240" w:lineRule="auto"/>
              <w:jc w:val="center"/>
              <w:rPr>
                <w:rFonts w:cs="Arial"/>
                <w:color w:val="000000"/>
                <w:szCs w:val="24"/>
              </w:rPr>
            </w:pPr>
          </w:p>
        </w:tc>
      </w:tr>
      <w:tr w:rsidR="001A14AB" w:rsidRPr="000D6589" w14:paraId="11840845" w14:textId="77777777" w:rsidTr="000337DF">
        <w:trPr>
          <w:trHeight w:val="692"/>
          <w:jc w:val="center"/>
        </w:trPr>
        <w:tc>
          <w:tcPr>
            <w:tcW w:w="2605" w:type="dxa"/>
            <w:tcBorders>
              <w:top w:val="nil"/>
              <w:left w:val="single" w:sz="4" w:space="0" w:color="auto"/>
              <w:bottom w:val="single" w:sz="4" w:space="0" w:color="auto"/>
              <w:right w:val="single" w:sz="4" w:space="0" w:color="auto"/>
            </w:tcBorders>
            <w:hideMark/>
          </w:tcPr>
          <w:p w14:paraId="148DD2F4" w14:textId="77777777" w:rsidR="001A14AB" w:rsidRPr="000D6589" w:rsidRDefault="001A14AB" w:rsidP="000337DF">
            <w:pPr>
              <w:spacing w:beforeLines="60" w:before="144" w:after="60" w:line="240" w:lineRule="auto"/>
              <w:jc w:val="center"/>
              <w:rPr>
                <w:rFonts w:cs="Arial"/>
                <w:color w:val="000000"/>
                <w:szCs w:val="24"/>
              </w:rPr>
            </w:pPr>
            <w:r>
              <w:rPr>
                <w:rFonts w:cs="Arial"/>
                <w:color w:val="000000"/>
                <w:szCs w:val="24"/>
              </w:rPr>
              <w:t>Trust</w:t>
            </w:r>
          </w:p>
        </w:tc>
        <w:tc>
          <w:tcPr>
            <w:tcW w:w="1080" w:type="dxa"/>
            <w:tcBorders>
              <w:top w:val="nil"/>
              <w:left w:val="nil"/>
              <w:bottom w:val="single" w:sz="4" w:space="0" w:color="auto"/>
              <w:right w:val="single" w:sz="4" w:space="0" w:color="auto"/>
            </w:tcBorders>
            <w:hideMark/>
          </w:tcPr>
          <w:p w14:paraId="1FE2A1C0" w14:textId="77777777" w:rsidR="001A14AB" w:rsidRPr="000D6589" w:rsidRDefault="001A14AB" w:rsidP="000337DF">
            <w:pPr>
              <w:spacing w:beforeLines="60" w:before="144" w:after="60" w:line="240" w:lineRule="auto"/>
              <w:jc w:val="center"/>
              <w:rPr>
                <w:rFonts w:eastAsia="Times New Roman" w:cs="Arial"/>
                <w:color w:val="000000"/>
                <w:szCs w:val="24"/>
                <w:lang w:eastAsia="id-ID"/>
              </w:rPr>
            </w:pPr>
            <w:r w:rsidRPr="000D6589">
              <w:rPr>
                <w:rFonts w:eastAsia="Times New Roman" w:cs="Arial"/>
                <w:color w:val="000000"/>
                <w:szCs w:val="24"/>
                <w:lang w:eastAsia="id-ID"/>
              </w:rPr>
              <w:t>0,8898</w:t>
            </w:r>
          </w:p>
        </w:tc>
        <w:tc>
          <w:tcPr>
            <w:tcW w:w="1080" w:type="dxa"/>
            <w:tcBorders>
              <w:top w:val="nil"/>
              <w:left w:val="nil"/>
              <w:bottom w:val="single" w:sz="4" w:space="0" w:color="auto"/>
              <w:right w:val="single" w:sz="4" w:space="0" w:color="auto"/>
            </w:tcBorders>
            <w:hideMark/>
          </w:tcPr>
          <w:p w14:paraId="546404B0" w14:textId="77777777" w:rsidR="001A14AB" w:rsidRPr="000D6589" w:rsidRDefault="001A14AB" w:rsidP="000337DF">
            <w:pPr>
              <w:spacing w:beforeLines="60" w:before="144" w:after="60" w:line="240" w:lineRule="auto"/>
              <w:jc w:val="center"/>
              <w:rPr>
                <w:rFonts w:cs="Arial"/>
                <w:color w:val="000000"/>
                <w:szCs w:val="24"/>
              </w:rPr>
            </w:pPr>
            <w:r w:rsidRPr="000D6589">
              <w:rPr>
                <w:rFonts w:cs="Arial"/>
                <w:szCs w:val="24"/>
              </w:rPr>
              <w:t>0,6385</w:t>
            </w:r>
          </w:p>
        </w:tc>
        <w:tc>
          <w:tcPr>
            <w:tcW w:w="990" w:type="dxa"/>
            <w:tcBorders>
              <w:top w:val="nil"/>
              <w:left w:val="nil"/>
              <w:bottom w:val="single" w:sz="4" w:space="0" w:color="auto"/>
              <w:right w:val="single" w:sz="4" w:space="0" w:color="auto"/>
            </w:tcBorders>
            <w:hideMark/>
          </w:tcPr>
          <w:p w14:paraId="1C14A7C9" w14:textId="77777777" w:rsidR="001A14AB" w:rsidRPr="000D6589" w:rsidRDefault="001A14AB" w:rsidP="000337DF">
            <w:pPr>
              <w:spacing w:beforeLines="60" w:before="144" w:after="60" w:line="240" w:lineRule="auto"/>
              <w:jc w:val="center"/>
              <w:rPr>
                <w:rFonts w:cs="Arial"/>
                <w:szCs w:val="24"/>
              </w:rPr>
            </w:pPr>
            <w:r w:rsidRPr="000D6589">
              <w:rPr>
                <w:rFonts w:cs="Arial"/>
                <w:szCs w:val="24"/>
              </w:rPr>
              <w:t>1,0000</w:t>
            </w:r>
          </w:p>
        </w:tc>
        <w:tc>
          <w:tcPr>
            <w:tcW w:w="1170" w:type="dxa"/>
            <w:tcBorders>
              <w:top w:val="nil"/>
              <w:left w:val="nil"/>
              <w:bottom w:val="single" w:sz="4" w:space="0" w:color="auto"/>
              <w:right w:val="single" w:sz="4" w:space="0" w:color="auto"/>
            </w:tcBorders>
          </w:tcPr>
          <w:p w14:paraId="5F75874F" w14:textId="77777777" w:rsidR="001A14AB" w:rsidRPr="000D6589" w:rsidRDefault="001A14AB" w:rsidP="000337DF">
            <w:pPr>
              <w:spacing w:beforeLines="60" w:before="144" w:after="60" w:line="240" w:lineRule="auto"/>
              <w:jc w:val="center"/>
              <w:rPr>
                <w:rFonts w:cs="Arial"/>
                <w:szCs w:val="24"/>
              </w:rPr>
            </w:pPr>
          </w:p>
        </w:tc>
        <w:tc>
          <w:tcPr>
            <w:tcW w:w="1083" w:type="dxa"/>
            <w:tcBorders>
              <w:top w:val="nil"/>
              <w:left w:val="nil"/>
              <w:bottom w:val="single" w:sz="4" w:space="0" w:color="auto"/>
              <w:right w:val="single" w:sz="4" w:space="0" w:color="auto"/>
            </w:tcBorders>
          </w:tcPr>
          <w:p w14:paraId="3AD4D1DE" w14:textId="77777777" w:rsidR="001A14AB" w:rsidRPr="000D6589" w:rsidRDefault="001A14AB" w:rsidP="000337DF">
            <w:pPr>
              <w:spacing w:beforeLines="60" w:before="144" w:after="60" w:line="240" w:lineRule="auto"/>
              <w:jc w:val="center"/>
              <w:rPr>
                <w:rFonts w:cs="Arial"/>
                <w:color w:val="000000"/>
                <w:szCs w:val="24"/>
              </w:rPr>
            </w:pPr>
          </w:p>
        </w:tc>
      </w:tr>
      <w:tr w:rsidR="001A14AB" w:rsidRPr="000D6589" w14:paraId="312EA61E" w14:textId="77777777" w:rsidTr="000337DF">
        <w:trPr>
          <w:trHeight w:val="665"/>
          <w:jc w:val="center"/>
        </w:trPr>
        <w:tc>
          <w:tcPr>
            <w:tcW w:w="2605" w:type="dxa"/>
            <w:tcBorders>
              <w:top w:val="single" w:sz="4" w:space="0" w:color="auto"/>
              <w:left w:val="single" w:sz="4" w:space="0" w:color="auto"/>
              <w:bottom w:val="single" w:sz="4" w:space="0" w:color="auto"/>
              <w:right w:val="single" w:sz="4" w:space="0" w:color="auto"/>
            </w:tcBorders>
            <w:hideMark/>
          </w:tcPr>
          <w:p w14:paraId="113DF1A5" w14:textId="77777777" w:rsidR="001A14AB" w:rsidRPr="000D6589" w:rsidRDefault="001A14AB" w:rsidP="000337DF">
            <w:pPr>
              <w:spacing w:beforeLines="60" w:before="144" w:after="60" w:line="240" w:lineRule="auto"/>
              <w:jc w:val="center"/>
              <w:rPr>
                <w:rFonts w:cs="Arial"/>
                <w:color w:val="000000"/>
                <w:szCs w:val="24"/>
              </w:rPr>
            </w:pPr>
            <w:r>
              <w:rPr>
                <w:rFonts w:cs="Arial"/>
                <w:color w:val="000000"/>
                <w:szCs w:val="24"/>
              </w:rPr>
              <w:t>Purchase intention</w:t>
            </w:r>
          </w:p>
        </w:tc>
        <w:tc>
          <w:tcPr>
            <w:tcW w:w="1080" w:type="dxa"/>
            <w:tcBorders>
              <w:top w:val="single" w:sz="4" w:space="0" w:color="auto"/>
              <w:left w:val="nil"/>
              <w:bottom w:val="single" w:sz="4" w:space="0" w:color="auto"/>
              <w:right w:val="single" w:sz="4" w:space="0" w:color="auto"/>
            </w:tcBorders>
            <w:hideMark/>
          </w:tcPr>
          <w:p w14:paraId="106C11B9" w14:textId="77777777" w:rsidR="001A14AB" w:rsidRPr="000D6589" w:rsidRDefault="001A14AB" w:rsidP="000337DF">
            <w:pPr>
              <w:spacing w:beforeLines="60" w:before="144" w:after="60" w:line="240" w:lineRule="auto"/>
              <w:jc w:val="center"/>
              <w:rPr>
                <w:rFonts w:eastAsia="Times New Roman" w:cs="Arial"/>
                <w:color w:val="000000"/>
                <w:szCs w:val="24"/>
                <w:lang w:eastAsia="id-ID"/>
              </w:rPr>
            </w:pPr>
            <w:r w:rsidRPr="000D6589">
              <w:rPr>
                <w:rFonts w:eastAsia="Times New Roman" w:cs="Arial"/>
                <w:color w:val="000000"/>
                <w:szCs w:val="24"/>
                <w:lang w:eastAsia="id-ID"/>
              </w:rPr>
              <w:t>0,8822</w:t>
            </w:r>
          </w:p>
        </w:tc>
        <w:tc>
          <w:tcPr>
            <w:tcW w:w="1080" w:type="dxa"/>
            <w:tcBorders>
              <w:top w:val="single" w:sz="4" w:space="0" w:color="auto"/>
              <w:left w:val="nil"/>
              <w:bottom w:val="single" w:sz="4" w:space="0" w:color="auto"/>
              <w:right w:val="single" w:sz="4" w:space="0" w:color="auto"/>
            </w:tcBorders>
            <w:hideMark/>
          </w:tcPr>
          <w:p w14:paraId="1CF0A453" w14:textId="77777777" w:rsidR="001A14AB" w:rsidRPr="000D6589" w:rsidRDefault="001A14AB" w:rsidP="000337DF">
            <w:pPr>
              <w:spacing w:beforeLines="60" w:before="144" w:after="60" w:line="240" w:lineRule="auto"/>
              <w:jc w:val="center"/>
              <w:rPr>
                <w:rFonts w:cs="Arial"/>
                <w:szCs w:val="24"/>
              </w:rPr>
            </w:pPr>
            <w:r w:rsidRPr="000D6589">
              <w:rPr>
                <w:rFonts w:cs="Arial"/>
                <w:szCs w:val="24"/>
              </w:rPr>
              <w:t>0,6190</w:t>
            </w:r>
          </w:p>
        </w:tc>
        <w:tc>
          <w:tcPr>
            <w:tcW w:w="990" w:type="dxa"/>
            <w:tcBorders>
              <w:top w:val="single" w:sz="4" w:space="0" w:color="auto"/>
              <w:left w:val="nil"/>
              <w:bottom w:val="single" w:sz="4" w:space="0" w:color="auto"/>
              <w:right w:val="single" w:sz="4" w:space="0" w:color="auto"/>
            </w:tcBorders>
            <w:hideMark/>
          </w:tcPr>
          <w:p w14:paraId="56DCCDE1" w14:textId="77777777" w:rsidR="001A14AB" w:rsidRPr="000D6589" w:rsidRDefault="001A14AB" w:rsidP="000337DF">
            <w:pPr>
              <w:spacing w:beforeLines="60" w:before="144" w:after="60" w:line="240" w:lineRule="auto"/>
              <w:jc w:val="center"/>
              <w:rPr>
                <w:rFonts w:cs="Arial"/>
                <w:szCs w:val="24"/>
              </w:rPr>
            </w:pPr>
            <w:r w:rsidRPr="000D6589">
              <w:rPr>
                <w:rFonts w:cs="Arial"/>
                <w:szCs w:val="24"/>
              </w:rPr>
              <w:t>0,8167</w:t>
            </w:r>
          </w:p>
        </w:tc>
        <w:tc>
          <w:tcPr>
            <w:tcW w:w="1170" w:type="dxa"/>
            <w:tcBorders>
              <w:top w:val="single" w:sz="4" w:space="0" w:color="auto"/>
              <w:left w:val="nil"/>
              <w:bottom w:val="single" w:sz="4" w:space="0" w:color="auto"/>
              <w:right w:val="single" w:sz="4" w:space="0" w:color="auto"/>
            </w:tcBorders>
            <w:hideMark/>
          </w:tcPr>
          <w:p w14:paraId="6FD326BF" w14:textId="77777777" w:rsidR="001A14AB" w:rsidRPr="000D6589" w:rsidRDefault="001A14AB" w:rsidP="000337DF">
            <w:pPr>
              <w:spacing w:beforeLines="60" w:before="144" w:after="60" w:line="240" w:lineRule="auto"/>
              <w:jc w:val="center"/>
              <w:rPr>
                <w:rFonts w:cs="Arial"/>
                <w:szCs w:val="24"/>
              </w:rPr>
            </w:pPr>
            <w:r w:rsidRPr="000D6589">
              <w:rPr>
                <w:rFonts w:cs="Arial"/>
                <w:szCs w:val="24"/>
              </w:rPr>
              <w:t>1,0000</w:t>
            </w:r>
          </w:p>
        </w:tc>
        <w:tc>
          <w:tcPr>
            <w:tcW w:w="1083" w:type="dxa"/>
            <w:tcBorders>
              <w:top w:val="single" w:sz="4" w:space="0" w:color="auto"/>
              <w:left w:val="nil"/>
              <w:bottom w:val="single" w:sz="4" w:space="0" w:color="auto"/>
              <w:right w:val="single" w:sz="4" w:space="0" w:color="auto"/>
            </w:tcBorders>
          </w:tcPr>
          <w:p w14:paraId="128270D0" w14:textId="77777777" w:rsidR="001A14AB" w:rsidRPr="000D6589" w:rsidRDefault="001A14AB" w:rsidP="000337DF">
            <w:pPr>
              <w:spacing w:beforeLines="60" w:before="144" w:after="60" w:line="240" w:lineRule="auto"/>
              <w:jc w:val="center"/>
              <w:rPr>
                <w:rFonts w:cs="Arial"/>
                <w:color w:val="000000"/>
                <w:szCs w:val="24"/>
              </w:rPr>
            </w:pPr>
          </w:p>
        </w:tc>
      </w:tr>
      <w:tr w:rsidR="001A14AB" w:rsidRPr="000D6589" w14:paraId="3079D7E8" w14:textId="77777777" w:rsidTr="000337DF">
        <w:trPr>
          <w:trHeight w:val="620"/>
          <w:jc w:val="center"/>
        </w:trPr>
        <w:tc>
          <w:tcPr>
            <w:tcW w:w="2605" w:type="dxa"/>
            <w:tcBorders>
              <w:top w:val="nil"/>
              <w:left w:val="single" w:sz="4" w:space="0" w:color="auto"/>
              <w:bottom w:val="single" w:sz="4" w:space="0" w:color="auto"/>
              <w:right w:val="single" w:sz="4" w:space="0" w:color="auto"/>
            </w:tcBorders>
            <w:hideMark/>
          </w:tcPr>
          <w:p w14:paraId="65A79C78" w14:textId="77777777" w:rsidR="001A14AB" w:rsidRPr="000D6589" w:rsidRDefault="001A14AB" w:rsidP="000337DF">
            <w:pPr>
              <w:spacing w:beforeLines="60" w:before="144" w:after="60" w:line="240" w:lineRule="auto"/>
              <w:jc w:val="center"/>
              <w:rPr>
                <w:rFonts w:cs="Arial"/>
                <w:color w:val="000000"/>
                <w:szCs w:val="24"/>
              </w:rPr>
            </w:pPr>
            <w:r>
              <w:rPr>
                <w:rFonts w:cs="Arial"/>
                <w:color w:val="000000"/>
                <w:szCs w:val="24"/>
              </w:rPr>
              <w:t>Risk</w:t>
            </w:r>
          </w:p>
        </w:tc>
        <w:tc>
          <w:tcPr>
            <w:tcW w:w="1080" w:type="dxa"/>
            <w:tcBorders>
              <w:top w:val="nil"/>
              <w:left w:val="nil"/>
              <w:bottom w:val="single" w:sz="4" w:space="0" w:color="auto"/>
              <w:right w:val="single" w:sz="4" w:space="0" w:color="auto"/>
            </w:tcBorders>
            <w:hideMark/>
          </w:tcPr>
          <w:p w14:paraId="6A2AA40C" w14:textId="77777777" w:rsidR="001A14AB" w:rsidRPr="000D6589" w:rsidRDefault="001A14AB" w:rsidP="000337DF">
            <w:pPr>
              <w:spacing w:beforeLines="60" w:before="144" w:after="60" w:line="240" w:lineRule="auto"/>
              <w:jc w:val="center"/>
              <w:rPr>
                <w:rFonts w:eastAsia="Times New Roman" w:cs="Arial"/>
                <w:color w:val="000000"/>
                <w:szCs w:val="24"/>
                <w:lang w:eastAsia="id-ID"/>
              </w:rPr>
            </w:pPr>
            <w:r w:rsidRPr="000D6589">
              <w:rPr>
                <w:rFonts w:eastAsia="Times New Roman" w:cs="Arial"/>
                <w:color w:val="000000"/>
                <w:szCs w:val="24"/>
                <w:lang w:eastAsia="id-ID"/>
              </w:rPr>
              <w:t>0,9428</w:t>
            </w:r>
          </w:p>
        </w:tc>
        <w:tc>
          <w:tcPr>
            <w:tcW w:w="1080" w:type="dxa"/>
            <w:tcBorders>
              <w:top w:val="nil"/>
              <w:left w:val="nil"/>
              <w:bottom w:val="single" w:sz="4" w:space="0" w:color="auto"/>
              <w:right w:val="single" w:sz="4" w:space="0" w:color="auto"/>
            </w:tcBorders>
            <w:hideMark/>
          </w:tcPr>
          <w:p w14:paraId="00E45540" w14:textId="77777777" w:rsidR="001A14AB" w:rsidRPr="000D6589" w:rsidRDefault="001A14AB" w:rsidP="000337DF">
            <w:pPr>
              <w:spacing w:beforeLines="60" w:before="144" w:after="60" w:line="240" w:lineRule="auto"/>
              <w:jc w:val="center"/>
              <w:rPr>
                <w:rFonts w:cs="Arial"/>
                <w:color w:val="000000"/>
                <w:szCs w:val="24"/>
              </w:rPr>
            </w:pPr>
            <w:r w:rsidRPr="000D6589">
              <w:rPr>
                <w:rFonts w:cs="Arial"/>
                <w:szCs w:val="24"/>
              </w:rPr>
              <w:t>-0,4698</w:t>
            </w:r>
          </w:p>
        </w:tc>
        <w:tc>
          <w:tcPr>
            <w:tcW w:w="990" w:type="dxa"/>
            <w:tcBorders>
              <w:top w:val="nil"/>
              <w:left w:val="nil"/>
              <w:bottom w:val="single" w:sz="4" w:space="0" w:color="auto"/>
              <w:right w:val="single" w:sz="4" w:space="0" w:color="auto"/>
            </w:tcBorders>
            <w:hideMark/>
          </w:tcPr>
          <w:p w14:paraId="52A73983" w14:textId="77777777" w:rsidR="001A14AB" w:rsidRPr="000D6589" w:rsidRDefault="001A14AB" w:rsidP="000337DF">
            <w:pPr>
              <w:spacing w:beforeLines="60" w:before="144" w:after="60" w:line="240" w:lineRule="auto"/>
              <w:jc w:val="center"/>
              <w:rPr>
                <w:rFonts w:cs="Arial"/>
                <w:szCs w:val="24"/>
              </w:rPr>
            </w:pPr>
            <w:r w:rsidRPr="000D6589">
              <w:rPr>
                <w:rFonts w:cs="Arial"/>
                <w:szCs w:val="24"/>
              </w:rPr>
              <w:t>-0,5261</w:t>
            </w:r>
          </w:p>
        </w:tc>
        <w:tc>
          <w:tcPr>
            <w:tcW w:w="1170" w:type="dxa"/>
            <w:tcBorders>
              <w:top w:val="nil"/>
              <w:left w:val="nil"/>
              <w:bottom w:val="single" w:sz="4" w:space="0" w:color="auto"/>
              <w:right w:val="single" w:sz="4" w:space="0" w:color="auto"/>
            </w:tcBorders>
            <w:hideMark/>
          </w:tcPr>
          <w:p w14:paraId="74563872" w14:textId="77777777" w:rsidR="001A14AB" w:rsidRPr="000D6589" w:rsidRDefault="001A14AB" w:rsidP="000337DF">
            <w:pPr>
              <w:spacing w:beforeLines="60" w:before="144" w:after="60" w:line="240" w:lineRule="auto"/>
              <w:jc w:val="center"/>
              <w:rPr>
                <w:rFonts w:cs="Arial"/>
                <w:color w:val="000000"/>
                <w:szCs w:val="24"/>
              </w:rPr>
            </w:pPr>
            <w:r w:rsidRPr="000D6589">
              <w:rPr>
                <w:rFonts w:cs="Arial"/>
                <w:szCs w:val="24"/>
              </w:rPr>
              <w:t>-0,3406</w:t>
            </w:r>
          </w:p>
        </w:tc>
        <w:tc>
          <w:tcPr>
            <w:tcW w:w="1083" w:type="dxa"/>
            <w:tcBorders>
              <w:top w:val="nil"/>
              <w:left w:val="nil"/>
              <w:bottom w:val="single" w:sz="4" w:space="0" w:color="auto"/>
              <w:right w:val="single" w:sz="4" w:space="0" w:color="auto"/>
            </w:tcBorders>
            <w:hideMark/>
          </w:tcPr>
          <w:p w14:paraId="2AC05B43" w14:textId="77777777" w:rsidR="001A14AB" w:rsidRPr="000D6589" w:rsidRDefault="001A14AB" w:rsidP="000337DF">
            <w:pPr>
              <w:spacing w:beforeLines="60" w:before="144" w:after="60" w:line="240" w:lineRule="auto"/>
              <w:jc w:val="center"/>
              <w:rPr>
                <w:rFonts w:cs="Arial"/>
                <w:szCs w:val="24"/>
              </w:rPr>
            </w:pPr>
            <w:r w:rsidRPr="000D6589">
              <w:rPr>
                <w:rFonts w:cs="Arial"/>
                <w:szCs w:val="24"/>
              </w:rPr>
              <w:t>1,0000</w:t>
            </w:r>
          </w:p>
        </w:tc>
      </w:tr>
    </w:tbl>
    <w:p w14:paraId="4D5CAC75" w14:textId="77777777" w:rsidR="00141437" w:rsidRDefault="001A14AB" w:rsidP="000337DF">
      <w:pPr>
        <w:spacing w:line="240" w:lineRule="auto"/>
        <w:ind w:firstLine="720"/>
        <w:jc w:val="both"/>
        <w:rPr>
          <w:rFonts w:cs="Arial"/>
          <w:szCs w:val="24"/>
        </w:rPr>
      </w:pPr>
      <w:r w:rsidRPr="000D6589">
        <w:rPr>
          <w:rFonts w:cs="Arial"/>
          <w:szCs w:val="24"/>
        </w:rPr>
        <w:t xml:space="preserve">Selain </w:t>
      </w:r>
      <w:proofErr w:type="spellStart"/>
      <w:r w:rsidRPr="000D6589">
        <w:rPr>
          <w:rFonts w:cs="Arial"/>
          <w:szCs w:val="24"/>
        </w:rPr>
        <w:t>dari</w:t>
      </w:r>
      <w:proofErr w:type="spellEnd"/>
      <w:r w:rsidRPr="000D6589">
        <w:rPr>
          <w:rFonts w:cs="Arial"/>
          <w:szCs w:val="24"/>
        </w:rPr>
        <w:t xml:space="preserve"> </w:t>
      </w:r>
      <w:proofErr w:type="spellStart"/>
      <w:r w:rsidRPr="000D6589">
        <w:rPr>
          <w:rFonts w:cs="Arial"/>
          <w:szCs w:val="24"/>
        </w:rPr>
        <w:t>akar</w:t>
      </w:r>
      <w:proofErr w:type="spellEnd"/>
      <w:r w:rsidRPr="000D6589">
        <w:rPr>
          <w:rFonts w:cs="Arial"/>
          <w:szCs w:val="24"/>
        </w:rPr>
        <w:t xml:space="preserve"> AVE </w:t>
      </w:r>
      <w:proofErr w:type="spellStart"/>
      <w:r w:rsidRPr="000D6589">
        <w:rPr>
          <w:rFonts w:cs="Arial"/>
          <w:szCs w:val="24"/>
        </w:rPr>
        <w:t>validitas</w:t>
      </w:r>
      <w:proofErr w:type="spellEnd"/>
      <w:r w:rsidRPr="000D6589">
        <w:rPr>
          <w:rFonts w:cs="Arial"/>
          <w:szCs w:val="24"/>
        </w:rPr>
        <w:t xml:space="preserve"> </w:t>
      </w:r>
      <w:proofErr w:type="spellStart"/>
      <w:r w:rsidRPr="000D6589">
        <w:rPr>
          <w:rFonts w:cs="Arial"/>
          <w:szCs w:val="24"/>
        </w:rPr>
        <w:t>konevergen</w:t>
      </w:r>
      <w:proofErr w:type="spellEnd"/>
      <w:r w:rsidRPr="000D6589">
        <w:rPr>
          <w:rFonts w:cs="Arial"/>
          <w:szCs w:val="24"/>
        </w:rPr>
        <w:t xml:space="preserve"> perlu juga dilihat </w:t>
      </w:r>
      <w:proofErr w:type="spellStart"/>
      <w:r w:rsidRPr="000D6589">
        <w:rPr>
          <w:rFonts w:cs="Arial"/>
          <w:szCs w:val="24"/>
        </w:rPr>
        <w:t>dari</w:t>
      </w:r>
      <w:proofErr w:type="spellEnd"/>
      <w:r w:rsidRPr="000D6589">
        <w:rPr>
          <w:rFonts w:cs="Arial"/>
          <w:szCs w:val="24"/>
        </w:rPr>
        <w:t xml:space="preserve"> cross </w:t>
      </w:r>
      <w:proofErr w:type="spellStart"/>
      <w:r w:rsidRPr="000D6589">
        <w:rPr>
          <w:rFonts w:cs="Arial"/>
          <w:szCs w:val="24"/>
        </w:rPr>
        <w:t>loadingnya</w:t>
      </w:r>
      <w:proofErr w:type="spellEnd"/>
      <w:r w:rsidRPr="000D6589">
        <w:rPr>
          <w:rFonts w:cs="Arial"/>
          <w:szCs w:val="24"/>
        </w:rPr>
        <w:t xml:space="preserve">. Jika </w:t>
      </w:r>
      <w:proofErr w:type="spellStart"/>
      <w:r w:rsidRPr="000D6589">
        <w:rPr>
          <w:rFonts w:cs="Arial"/>
          <w:szCs w:val="24"/>
        </w:rPr>
        <w:t>akar</w:t>
      </w:r>
      <w:proofErr w:type="spellEnd"/>
      <w:r w:rsidRPr="000D6589">
        <w:rPr>
          <w:rFonts w:cs="Arial"/>
          <w:szCs w:val="24"/>
        </w:rPr>
        <w:t xml:space="preserve"> AVE </w:t>
      </w:r>
      <w:proofErr w:type="spellStart"/>
      <w:r w:rsidRPr="000D6589">
        <w:rPr>
          <w:rFonts w:cs="Arial"/>
          <w:szCs w:val="24"/>
        </w:rPr>
        <w:t>lebih</w:t>
      </w:r>
      <w:proofErr w:type="spellEnd"/>
      <w:r w:rsidRPr="000D6589">
        <w:rPr>
          <w:rFonts w:cs="Arial"/>
          <w:szCs w:val="24"/>
        </w:rPr>
        <w:t xml:space="preserve"> besar </w:t>
      </w:r>
      <w:proofErr w:type="spellStart"/>
      <w:r w:rsidRPr="000D6589">
        <w:rPr>
          <w:rFonts w:cs="Arial"/>
          <w:szCs w:val="24"/>
        </w:rPr>
        <w:t>dari</w:t>
      </w:r>
      <w:proofErr w:type="spellEnd"/>
      <w:r w:rsidRPr="000D6589">
        <w:rPr>
          <w:rFonts w:cs="Arial"/>
          <w:szCs w:val="24"/>
        </w:rPr>
        <w:t xml:space="preserve"> </w:t>
      </w:r>
      <w:proofErr w:type="spellStart"/>
      <w:r w:rsidRPr="000D6589">
        <w:rPr>
          <w:rFonts w:cs="Arial"/>
          <w:szCs w:val="24"/>
        </w:rPr>
        <w:t>korelasinya</w:t>
      </w:r>
      <w:proofErr w:type="spellEnd"/>
      <w:r w:rsidRPr="000D6589">
        <w:rPr>
          <w:rFonts w:cs="Arial"/>
          <w:szCs w:val="24"/>
        </w:rPr>
        <w:t xml:space="preserve"> dan </w:t>
      </w:r>
      <w:proofErr w:type="spellStart"/>
      <w:r w:rsidRPr="000D6589">
        <w:rPr>
          <w:rFonts w:cs="Arial"/>
          <w:szCs w:val="24"/>
        </w:rPr>
        <w:t>nilai</w:t>
      </w:r>
      <w:proofErr w:type="spellEnd"/>
      <w:r w:rsidRPr="000D6589">
        <w:rPr>
          <w:rFonts w:cs="Arial"/>
          <w:szCs w:val="24"/>
        </w:rPr>
        <w:t xml:space="preserve"> cross loading </w:t>
      </w:r>
      <w:proofErr w:type="spellStart"/>
      <w:r w:rsidRPr="000D6589">
        <w:rPr>
          <w:rFonts w:cs="Arial"/>
          <w:szCs w:val="24"/>
        </w:rPr>
        <w:t>indikator</w:t>
      </w:r>
      <w:proofErr w:type="spellEnd"/>
      <w:r w:rsidRPr="000D6589">
        <w:rPr>
          <w:rFonts w:cs="Arial"/>
          <w:szCs w:val="24"/>
        </w:rPr>
        <w:t xml:space="preserve"> </w:t>
      </w:r>
      <w:proofErr w:type="spellStart"/>
      <w:r w:rsidRPr="000D6589">
        <w:rPr>
          <w:rFonts w:cs="Arial"/>
          <w:szCs w:val="24"/>
        </w:rPr>
        <w:t>ada</w:t>
      </w:r>
      <w:proofErr w:type="spellEnd"/>
      <w:r w:rsidRPr="000D6589">
        <w:rPr>
          <w:rFonts w:cs="Arial"/>
          <w:szCs w:val="24"/>
        </w:rPr>
        <w:t xml:space="preserve"> </w:t>
      </w:r>
      <w:proofErr w:type="spellStart"/>
      <w:r w:rsidRPr="000D6589">
        <w:rPr>
          <w:rFonts w:cs="Arial"/>
          <w:szCs w:val="24"/>
        </w:rPr>
        <w:t>suatu</w:t>
      </w:r>
      <w:proofErr w:type="spellEnd"/>
      <w:r w:rsidRPr="000D6589">
        <w:rPr>
          <w:rFonts w:cs="Arial"/>
          <w:szCs w:val="24"/>
        </w:rPr>
        <w:t xml:space="preserve"> </w:t>
      </w:r>
      <w:proofErr w:type="spellStart"/>
      <w:r w:rsidRPr="000D6589">
        <w:rPr>
          <w:rFonts w:cs="Arial"/>
          <w:szCs w:val="24"/>
        </w:rPr>
        <w:t>variabel</w:t>
      </w:r>
      <w:proofErr w:type="spellEnd"/>
      <w:r w:rsidRPr="000D6589">
        <w:rPr>
          <w:rFonts w:cs="Arial"/>
          <w:szCs w:val="24"/>
        </w:rPr>
        <w:t xml:space="preserve"> tertentu </w:t>
      </w:r>
      <w:proofErr w:type="spellStart"/>
      <w:r w:rsidRPr="000D6589">
        <w:rPr>
          <w:rFonts w:cs="Arial"/>
          <w:szCs w:val="24"/>
        </w:rPr>
        <w:t>lebih</w:t>
      </w:r>
      <w:proofErr w:type="spellEnd"/>
      <w:r w:rsidRPr="000D6589">
        <w:rPr>
          <w:rFonts w:cs="Arial"/>
          <w:szCs w:val="24"/>
        </w:rPr>
        <w:t xml:space="preserve"> besar </w:t>
      </w:r>
      <w:proofErr w:type="spellStart"/>
      <w:r w:rsidRPr="000D6589">
        <w:rPr>
          <w:rFonts w:cs="Arial"/>
          <w:szCs w:val="24"/>
        </w:rPr>
        <w:t>dari</w:t>
      </w:r>
      <w:proofErr w:type="spellEnd"/>
      <w:r w:rsidRPr="000D6589">
        <w:rPr>
          <w:rFonts w:cs="Arial"/>
          <w:szCs w:val="24"/>
        </w:rPr>
        <w:t xml:space="preserve"> pada </w:t>
      </w:r>
      <w:proofErr w:type="spellStart"/>
      <w:r w:rsidRPr="000D6589">
        <w:rPr>
          <w:rFonts w:cs="Arial"/>
          <w:szCs w:val="24"/>
        </w:rPr>
        <w:t>variabel</w:t>
      </w:r>
      <w:proofErr w:type="spellEnd"/>
      <w:r w:rsidRPr="000D6589">
        <w:rPr>
          <w:rFonts w:cs="Arial"/>
          <w:szCs w:val="24"/>
        </w:rPr>
        <w:t xml:space="preserve"> lain maka </w:t>
      </w:r>
      <w:proofErr w:type="spellStart"/>
      <w:r w:rsidRPr="000D6589">
        <w:rPr>
          <w:rFonts w:cs="Arial"/>
          <w:szCs w:val="24"/>
        </w:rPr>
        <w:t>indikator-indikator</w:t>
      </w:r>
      <w:proofErr w:type="spellEnd"/>
      <w:r w:rsidRPr="000D6589">
        <w:rPr>
          <w:rFonts w:cs="Arial"/>
          <w:szCs w:val="24"/>
        </w:rPr>
        <w:t xml:space="preserve"> tersebut dinyatakan valid </w:t>
      </w:r>
      <w:proofErr w:type="spellStart"/>
      <w:r w:rsidRPr="000D6589">
        <w:rPr>
          <w:rFonts w:cs="Arial"/>
          <w:szCs w:val="24"/>
        </w:rPr>
        <w:t>secara</w:t>
      </w:r>
      <w:proofErr w:type="spellEnd"/>
      <w:r w:rsidRPr="000D6589">
        <w:rPr>
          <w:rFonts w:cs="Arial"/>
          <w:szCs w:val="24"/>
        </w:rPr>
        <w:t xml:space="preserve"> </w:t>
      </w:r>
      <w:proofErr w:type="spellStart"/>
      <w:r w:rsidRPr="000D6589">
        <w:rPr>
          <w:rFonts w:cs="Arial"/>
          <w:szCs w:val="24"/>
        </w:rPr>
        <w:t>konvergen</w:t>
      </w:r>
      <w:proofErr w:type="spellEnd"/>
      <w:r w:rsidRPr="000D6589">
        <w:rPr>
          <w:rFonts w:cs="Arial"/>
          <w:szCs w:val="24"/>
        </w:rPr>
        <w:t>.</w:t>
      </w:r>
    </w:p>
    <w:p w14:paraId="7750E1C9" w14:textId="77777777" w:rsidR="001A14AB" w:rsidRDefault="001A14AB" w:rsidP="000337DF">
      <w:pPr>
        <w:spacing w:line="240" w:lineRule="auto"/>
        <w:ind w:firstLine="720"/>
        <w:jc w:val="center"/>
        <w:rPr>
          <w:rFonts w:cs="Arial"/>
          <w:szCs w:val="24"/>
        </w:rPr>
      </w:pPr>
      <w:r>
        <w:rPr>
          <w:rFonts w:cs="Arial"/>
          <w:szCs w:val="24"/>
        </w:rPr>
        <w:t xml:space="preserve">Tabel 4 </w:t>
      </w:r>
      <w:proofErr w:type="spellStart"/>
      <w:r>
        <w:rPr>
          <w:rFonts w:cs="Arial"/>
          <w:szCs w:val="24"/>
        </w:rPr>
        <w:t>nilai</w:t>
      </w:r>
      <w:proofErr w:type="spellEnd"/>
      <w:r>
        <w:rPr>
          <w:rFonts w:cs="Arial"/>
          <w:szCs w:val="24"/>
        </w:rPr>
        <w:t xml:space="preserve"> cross loading</w:t>
      </w:r>
    </w:p>
    <w:tbl>
      <w:tblPr>
        <w:tblW w:w="4666" w:type="pct"/>
        <w:tblLook w:val="04A0" w:firstRow="1" w:lastRow="0" w:firstColumn="1" w:lastColumn="0" w:noHBand="0" w:noVBand="1"/>
      </w:tblPr>
      <w:tblGrid>
        <w:gridCol w:w="807"/>
        <w:gridCol w:w="2406"/>
        <w:gridCol w:w="1858"/>
        <w:gridCol w:w="1695"/>
        <w:gridCol w:w="1651"/>
      </w:tblGrid>
      <w:tr w:rsidR="001A14AB" w:rsidRPr="000D6589" w14:paraId="4C1F1639" w14:textId="77777777" w:rsidTr="001A14AB">
        <w:trPr>
          <w:trHeight w:val="422"/>
        </w:trPr>
        <w:tc>
          <w:tcPr>
            <w:tcW w:w="479" w:type="pct"/>
            <w:tcBorders>
              <w:top w:val="single" w:sz="4" w:space="0" w:color="auto"/>
              <w:left w:val="single" w:sz="4" w:space="0" w:color="auto"/>
              <w:bottom w:val="single" w:sz="4" w:space="0" w:color="auto"/>
              <w:right w:val="single" w:sz="4" w:space="0" w:color="auto"/>
            </w:tcBorders>
            <w:vAlign w:val="center"/>
            <w:hideMark/>
          </w:tcPr>
          <w:p w14:paraId="74F2E1B0" w14:textId="77777777" w:rsidR="001A14AB" w:rsidRPr="000D6589" w:rsidRDefault="001A14AB" w:rsidP="001A14AB">
            <w:pPr>
              <w:spacing w:line="240" w:lineRule="auto"/>
              <w:rPr>
                <w:rFonts w:cs="Arial"/>
                <w:szCs w:val="24"/>
              </w:rPr>
            </w:pPr>
          </w:p>
        </w:tc>
        <w:tc>
          <w:tcPr>
            <w:tcW w:w="1429" w:type="pct"/>
            <w:tcBorders>
              <w:top w:val="single" w:sz="4" w:space="0" w:color="auto"/>
              <w:left w:val="nil"/>
              <w:bottom w:val="single" w:sz="4" w:space="0" w:color="auto"/>
              <w:right w:val="single" w:sz="4" w:space="0" w:color="auto"/>
            </w:tcBorders>
            <w:vAlign w:val="center"/>
            <w:hideMark/>
          </w:tcPr>
          <w:p w14:paraId="24C91EF1" w14:textId="77777777" w:rsidR="001A14AB" w:rsidRPr="000D6589" w:rsidRDefault="001A14AB" w:rsidP="001A14AB">
            <w:pPr>
              <w:spacing w:line="240" w:lineRule="auto"/>
              <w:jc w:val="center"/>
              <w:rPr>
                <w:rFonts w:cs="Arial"/>
                <w:color w:val="000000"/>
                <w:szCs w:val="24"/>
                <w:lang w:val="id-ID"/>
              </w:rPr>
            </w:pPr>
            <w:proofErr w:type="spellStart"/>
            <w:r w:rsidRPr="000D6589">
              <w:rPr>
                <w:rFonts w:cs="Arial"/>
                <w:color w:val="000000"/>
                <w:szCs w:val="24"/>
              </w:rPr>
              <w:t>Kemudaha</w:t>
            </w:r>
            <w:r w:rsidRPr="000D6589">
              <w:rPr>
                <w:rFonts w:cs="Arial"/>
                <w:szCs w:val="24"/>
              </w:rPr>
              <w:t>n</w:t>
            </w:r>
            <w:proofErr w:type="spellEnd"/>
            <w:r w:rsidRPr="000D6589">
              <w:rPr>
                <w:rFonts w:cs="Arial"/>
                <w:szCs w:val="24"/>
              </w:rPr>
              <w:t xml:space="preserve"> Penggunaan</w:t>
            </w:r>
          </w:p>
        </w:tc>
        <w:tc>
          <w:tcPr>
            <w:tcW w:w="1104" w:type="pct"/>
            <w:tcBorders>
              <w:top w:val="single" w:sz="4" w:space="0" w:color="auto"/>
              <w:left w:val="nil"/>
              <w:bottom w:val="single" w:sz="4" w:space="0" w:color="auto"/>
              <w:right w:val="single" w:sz="4" w:space="0" w:color="auto"/>
            </w:tcBorders>
            <w:vAlign w:val="center"/>
            <w:hideMark/>
          </w:tcPr>
          <w:p w14:paraId="52B4BCB8" w14:textId="77777777" w:rsidR="001A14AB" w:rsidRPr="000D6589" w:rsidRDefault="001A14AB" w:rsidP="001A14AB">
            <w:pPr>
              <w:spacing w:line="240" w:lineRule="auto"/>
              <w:jc w:val="center"/>
              <w:rPr>
                <w:rFonts w:cs="Arial"/>
                <w:color w:val="000000"/>
                <w:szCs w:val="24"/>
              </w:rPr>
            </w:pPr>
            <w:proofErr w:type="spellStart"/>
            <w:r w:rsidRPr="000D6589">
              <w:rPr>
                <w:rFonts w:cs="Arial"/>
                <w:color w:val="000000"/>
                <w:szCs w:val="24"/>
              </w:rPr>
              <w:t>Kepercayaa</w:t>
            </w:r>
            <w:r w:rsidRPr="000D6589">
              <w:rPr>
                <w:rFonts w:cs="Arial"/>
                <w:szCs w:val="24"/>
              </w:rPr>
              <w:t>n</w:t>
            </w:r>
            <w:proofErr w:type="spellEnd"/>
          </w:p>
        </w:tc>
        <w:tc>
          <w:tcPr>
            <w:tcW w:w="1007" w:type="pct"/>
            <w:tcBorders>
              <w:top w:val="single" w:sz="4" w:space="0" w:color="auto"/>
              <w:left w:val="nil"/>
              <w:bottom w:val="single" w:sz="4" w:space="0" w:color="auto"/>
              <w:right w:val="single" w:sz="4" w:space="0" w:color="auto"/>
            </w:tcBorders>
            <w:vAlign w:val="center"/>
            <w:hideMark/>
          </w:tcPr>
          <w:p w14:paraId="7AB8CF62"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Mi</w:t>
            </w:r>
            <w:r w:rsidRPr="000D6589">
              <w:rPr>
                <w:rFonts w:cs="Arial"/>
                <w:szCs w:val="24"/>
              </w:rPr>
              <w:t>nat Beli Online</w:t>
            </w:r>
          </w:p>
        </w:tc>
        <w:tc>
          <w:tcPr>
            <w:tcW w:w="981" w:type="pct"/>
            <w:tcBorders>
              <w:top w:val="single" w:sz="4" w:space="0" w:color="auto"/>
              <w:left w:val="nil"/>
              <w:bottom w:val="single" w:sz="4" w:space="0" w:color="auto"/>
              <w:right w:val="single" w:sz="4" w:space="0" w:color="auto"/>
            </w:tcBorders>
            <w:vAlign w:val="center"/>
            <w:hideMark/>
          </w:tcPr>
          <w:p w14:paraId="1EF8DC10" w14:textId="77777777" w:rsidR="001A14AB" w:rsidRPr="000D6589" w:rsidRDefault="001A14AB" w:rsidP="001A14AB">
            <w:pPr>
              <w:spacing w:line="240" w:lineRule="auto"/>
              <w:jc w:val="center"/>
              <w:rPr>
                <w:rFonts w:cs="Arial"/>
                <w:color w:val="000000"/>
                <w:szCs w:val="24"/>
              </w:rPr>
            </w:pPr>
            <w:proofErr w:type="spellStart"/>
            <w:r w:rsidRPr="000D6589">
              <w:rPr>
                <w:rFonts w:cs="Arial"/>
                <w:color w:val="000000"/>
                <w:szCs w:val="24"/>
              </w:rPr>
              <w:t>Resiko</w:t>
            </w:r>
            <w:proofErr w:type="spellEnd"/>
          </w:p>
        </w:tc>
      </w:tr>
      <w:tr w:rsidR="001A14AB" w:rsidRPr="000D6589" w14:paraId="2EEA4F61"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5FA45C53"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X1.2</w:t>
            </w:r>
          </w:p>
        </w:tc>
        <w:tc>
          <w:tcPr>
            <w:tcW w:w="1429" w:type="pct"/>
            <w:tcBorders>
              <w:top w:val="nil"/>
              <w:left w:val="nil"/>
              <w:bottom w:val="single" w:sz="4" w:space="0" w:color="auto"/>
              <w:right w:val="single" w:sz="4" w:space="0" w:color="auto"/>
            </w:tcBorders>
            <w:vAlign w:val="bottom"/>
            <w:hideMark/>
          </w:tcPr>
          <w:p w14:paraId="3F76D144"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-0,4395</w:t>
            </w:r>
          </w:p>
        </w:tc>
        <w:tc>
          <w:tcPr>
            <w:tcW w:w="1104" w:type="pct"/>
            <w:tcBorders>
              <w:top w:val="nil"/>
              <w:left w:val="nil"/>
              <w:bottom w:val="single" w:sz="4" w:space="0" w:color="auto"/>
              <w:right w:val="single" w:sz="4" w:space="0" w:color="auto"/>
            </w:tcBorders>
            <w:vAlign w:val="bottom"/>
            <w:hideMark/>
          </w:tcPr>
          <w:p w14:paraId="4C46F3DF"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-0,4409</w:t>
            </w:r>
          </w:p>
        </w:tc>
        <w:tc>
          <w:tcPr>
            <w:tcW w:w="1007" w:type="pct"/>
            <w:tcBorders>
              <w:top w:val="nil"/>
              <w:left w:val="nil"/>
              <w:bottom w:val="single" w:sz="4" w:space="0" w:color="auto"/>
              <w:right w:val="single" w:sz="4" w:space="0" w:color="auto"/>
            </w:tcBorders>
            <w:vAlign w:val="bottom"/>
            <w:hideMark/>
          </w:tcPr>
          <w:p w14:paraId="59068781"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-0,2432</w:t>
            </w:r>
          </w:p>
        </w:tc>
        <w:tc>
          <w:tcPr>
            <w:tcW w:w="981" w:type="pct"/>
            <w:tcBorders>
              <w:top w:val="nil"/>
              <w:left w:val="nil"/>
              <w:bottom w:val="single" w:sz="4" w:space="0" w:color="auto"/>
              <w:right w:val="single" w:sz="4" w:space="0" w:color="auto"/>
            </w:tcBorders>
            <w:shd w:val="clear" w:color="auto" w:fill="FFFFFF" w:themeFill="background1"/>
            <w:vAlign w:val="bottom"/>
            <w:hideMark/>
          </w:tcPr>
          <w:p w14:paraId="6A89435E"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0,9302</w:t>
            </w:r>
          </w:p>
        </w:tc>
      </w:tr>
      <w:tr w:rsidR="001A14AB" w:rsidRPr="000D6589" w14:paraId="7432E874"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6DF41B18"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X1.3</w:t>
            </w:r>
          </w:p>
        </w:tc>
        <w:tc>
          <w:tcPr>
            <w:tcW w:w="1429" w:type="pct"/>
            <w:tcBorders>
              <w:top w:val="nil"/>
              <w:left w:val="nil"/>
              <w:bottom w:val="single" w:sz="4" w:space="0" w:color="auto"/>
              <w:right w:val="single" w:sz="4" w:space="0" w:color="auto"/>
            </w:tcBorders>
            <w:vAlign w:val="bottom"/>
            <w:hideMark/>
          </w:tcPr>
          <w:p w14:paraId="48C06646"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-0,5018</w:t>
            </w:r>
          </w:p>
        </w:tc>
        <w:tc>
          <w:tcPr>
            <w:tcW w:w="1104" w:type="pct"/>
            <w:tcBorders>
              <w:top w:val="nil"/>
              <w:left w:val="nil"/>
              <w:bottom w:val="single" w:sz="4" w:space="0" w:color="auto"/>
              <w:right w:val="single" w:sz="4" w:space="0" w:color="auto"/>
            </w:tcBorders>
            <w:vAlign w:val="bottom"/>
            <w:hideMark/>
          </w:tcPr>
          <w:p w14:paraId="18205D54"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-0,5749</w:t>
            </w:r>
          </w:p>
        </w:tc>
        <w:tc>
          <w:tcPr>
            <w:tcW w:w="1007" w:type="pct"/>
            <w:tcBorders>
              <w:top w:val="nil"/>
              <w:left w:val="nil"/>
              <w:bottom w:val="single" w:sz="4" w:space="0" w:color="auto"/>
              <w:right w:val="single" w:sz="4" w:space="0" w:color="auto"/>
            </w:tcBorders>
            <w:vAlign w:val="bottom"/>
            <w:hideMark/>
          </w:tcPr>
          <w:p w14:paraId="2CA92773"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-0,395</w:t>
            </w:r>
          </w:p>
        </w:tc>
        <w:tc>
          <w:tcPr>
            <w:tcW w:w="981" w:type="pct"/>
            <w:tcBorders>
              <w:top w:val="nil"/>
              <w:left w:val="nil"/>
              <w:bottom w:val="single" w:sz="4" w:space="0" w:color="auto"/>
              <w:right w:val="single" w:sz="4" w:space="0" w:color="auto"/>
            </w:tcBorders>
            <w:shd w:val="clear" w:color="auto" w:fill="FFFFFF" w:themeFill="background1"/>
            <w:vAlign w:val="bottom"/>
            <w:hideMark/>
          </w:tcPr>
          <w:p w14:paraId="705B28A3"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0,9488</w:t>
            </w:r>
          </w:p>
        </w:tc>
      </w:tr>
      <w:tr w:rsidR="001A14AB" w:rsidRPr="000D6589" w14:paraId="1B327228"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600C9211"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X1.4</w:t>
            </w:r>
          </w:p>
        </w:tc>
        <w:tc>
          <w:tcPr>
            <w:tcW w:w="1429" w:type="pct"/>
            <w:tcBorders>
              <w:top w:val="nil"/>
              <w:left w:val="nil"/>
              <w:bottom w:val="single" w:sz="4" w:space="0" w:color="auto"/>
              <w:right w:val="single" w:sz="4" w:space="0" w:color="auto"/>
            </w:tcBorders>
            <w:vAlign w:val="bottom"/>
            <w:hideMark/>
          </w:tcPr>
          <w:p w14:paraId="5D4C6D9E"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-0,3707</w:t>
            </w:r>
          </w:p>
        </w:tc>
        <w:tc>
          <w:tcPr>
            <w:tcW w:w="1104" w:type="pct"/>
            <w:tcBorders>
              <w:top w:val="nil"/>
              <w:left w:val="nil"/>
              <w:bottom w:val="single" w:sz="4" w:space="0" w:color="auto"/>
              <w:right w:val="single" w:sz="4" w:space="0" w:color="auto"/>
            </w:tcBorders>
            <w:vAlign w:val="bottom"/>
            <w:hideMark/>
          </w:tcPr>
          <w:p w14:paraId="58161F43"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-0,4465</w:t>
            </w:r>
          </w:p>
        </w:tc>
        <w:tc>
          <w:tcPr>
            <w:tcW w:w="1007" w:type="pct"/>
            <w:tcBorders>
              <w:top w:val="nil"/>
              <w:left w:val="nil"/>
              <w:bottom w:val="single" w:sz="4" w:space="0" w:color="auto"/>
              <w:right w:val="single" w:sz="4" w:space="0" w:color="auto"/>
            </w:tcBorders>
            <w:vAlign w:val="bottom"/>
            <w:hideMark/>
          </w:tcPr>
          <w:p w14:paraId="63BA3783"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-0,2989</w:t>
            </w:r>
          </w:p>
        </w:tc>
        <w:tc>
          <w:tcPr>
            <w:tcW w:w="981" w:type="pct"/>
            <w:tcBorders>
              <w:top w:val="nil"/>
              <w:left w:val="nil"/>
              <w:bottom w:val="single" w:sz="4" w:space="0" w:color="auto"/>
              <w:right w:val="single" w:sz="4" w:space="0" w:color="auto"/>
            </w:tcBorders>
            <w:shd w:val="clear" w:color="auto" w:fill="FFFFFF" w:themeFill="background1"/>
            <w:vAlign w:val="bottom"/>
            <w:hideMark/>
          </w:tcPr>
          <w:p w14:paraId="79F08530"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0,9491</w:t>
            </w:r>
          </w:p>
        </w:tc>
      </w:tr>
      <w:tr w:rsidR="001A14AB" w:rsidRPr="000D6589" w14:paraId="7644CBAA"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79523BC6"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X2.5</w:t>
            </w:r>
          </w:p>
        </w:tc>
        <w:tc>
          <w:tcPr>
            <w:tcW w:w="1429" w:type="pct"/>
            <w:tcBorders>
              <w:top w:val="nil"/>
              <w:left w:val="nil"/>
              <w:bottom w:val="single" w:sz="4" w:space="0" w:color="auto"/>
              <w:right w:val="single" w:sz="4" w:space="0" w:color="auto"/>
            </w:tcBorders>
            <w:shd w:val="clear" w:color="auto" w:fill="FFFFFF" w:themeFill="background1"/>
            <w:vAlign w:val="bottom"/>
            <w:hideMark/>
          </w:tcPr>
          <w:p w14:paraId="62CC1390"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0,8846</w:t>
            </w:r>
          </w:p>
        </w:tc>
        <w:tc>
          <w:tcPr>
            <w:tcW w:w="1104" w:type="pct"/>
            <w:tcBorders>
              <w:top w:val="nil"/>
              <w:left w:val="nil"/>
              <w:bottom w:val="single" w:sz="4" w:space="0" w:color="auto"/>
              <w:right w:val="single" w:sz="4" w:space="0" w:color="auto"/>
            </w:tcBorders>
            <w:vAlign w:val="bottom"/>
            <w:hideMark/>
          </w:tcPr>
          <w:p w14:paraId="4A17663C"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0,5819</w:t>
            </w:r>
          </w:p>
        </w:tc>
        <w:tc>
          <w:tcPr>
            <w:tcW w:w="1007" w:type="pct"/>
            <w:tcBorders>
              <w:top w:val="nil"/>
              <w:left w:val="nil"/>
              <w:bottom w:val="single" w:sz="4" w:space="0" w:color="auto"/>
              <w:right w:val="single" w:sz="4" w:space="0" w:color="auto"/>
            </w:tcBorders>
            <w:vAlign w:val="bottom"/>
            <w:hideMark/>
          </w:tcPr>
          <w:p w14:paraId="7EB9ED5A"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0,5221</w:t>
            </w:r>
          </w:p>
        </w:tc>
        <w:tc>
          <w:tcPr>
            <w:tcW w:w="981" w:type="pct"/>
            <w:tcBorders>
              <w:top w:val="nil"/>
              <w:left w:val="nil"/>
              <w:bottom w:val="single" w:sz="4" w:space="0" w:color="auto"/>
              <w:right w:val="single" w:sz="4" w:space="0" w:color="auto"/>
            </w:tcBorders>
            <w:vAlign w:val="bottom"/>
            <w:hideMark/>
          </w:tcPr>
          <w:p w14:paraId="3DD38291"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-0,5028</w:t>
            </w:r>
          </w:p>
        </w:tc>
      </w:tr>
      <w:tr w:rsidR="001A14AB" w:rsidRPr="000D6589" w14:paraId="55D5ED44"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4846348A"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X2.6</w:t>
            </w:r>
          </w:p>
        </w:tc>
        <w:tc>
          <w:tcPr>
            <w:tcW w:w="1429" w:type="pct"/>
            <w:tcBorders>
              <w:top w:val="nil"/>
              <w:left w:val="nil"/>
              <w:bottom w:val="single" w:sz="4" w:space="0" w:color="auto"/>
              <w:right w:val="single" w:sz="4" w:space="0" w:color="auto"/>
            </w:tcBorders>
            <w:shd w:val="clear" w:color="auto" w:fill="FFFFFF" w:themeFill="background1"/>
            <w:vAlign w:val="bottom"/>
            <w:hideMark/>
          </w:tcPr>
          <w:p w14:paraId="485A6EAB"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0,751</w:t>
            </w:r>
          </w:p>
        </w:tc>
        <w:tc>
          <w:tcPr>
            <w:tcW w:w="1104" w:type="pct"/>
            <w:tcBorders>
              <w:top w:val="nil"/>
              <w:left w:val="nil"/>
              <w:bottom w:val="single" w:sz="4" w:space="0" w:color="auto"/>
              <w:right w:val="single" w:sz="4" w:space="0" w:color="auto"/>
            </w:tcBorders>
            <w:vAlign w:val="bottom"/>
            <w:hideMark/>
          </w:tcPr>
          <w:p w14:paraId="50547C79"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0,4115</w:t>
            </w:r>
          </w:p>
        </w:tc>
        <w:tc>
          <w:tcPr>
            <w:tcW w:w="1007" w:type="pct"/>
            <w:tcBorders>
              <w:top w:val="nil"/>
              <w:left w:val="nil"/>
              <w:bottom w:val="single" w:sz="4" w:space="0" w:color="auto"/>
              <w:right w:val="single" w:sz="4" w:space="0" w:color="auto"/>
            </w:tcBorders>
            <w:vAlign w:val="bottom"/>
            <w:hideMark/>
          </w:tcPr>
          <w:p w14:paraId="54380C71"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0,4268</w:t>
            </w:r>
          </w:p>
        </w:tc>
        <w:tc>
          <w:tcPr>
            <w:tcW w:w="981" w:type="pct"/>
            <w:tcBorders>
              <w:top w:val="nil"/>
              <w:left w:val="nil"/>
              <w:bottom w:val="single" w:sz="4" w:space="0" w:color="auto"/>
              <w:right w:val="single" w:sz="4" w:space="0" w:color="auto"/>
            </w:tcBorders>
            <w:vAlign w:val="bottom"/>
            <w:hideMark/>
          </w:tcPr>
          <w:p w14:paraId="054226C4"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-0,2397</w:t>
            </w:r>
          </w:p>
        </w:tc>
      </w:tr>
      <w:tr w:rsidR="001A14AB" w:rsidRPr="000D6589" w14:paraId="7C47732F"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0AFC2F29"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lastRenderedPageBreak/>
              <w:t>X2.7</w:t>
            </w:r>
          </w:p>
        </w:tc>
        <w:tc>
          <w:tcPr>
            <w:tcW w:w="1429" w:type="pct"/>
            <w:tcBorders>
              <w:top w:val="nil"/>
              <w:left w:val="nil"/>
              <w:bottom w:val="single" w:sz="4" w:space="0" w:color="auto"/>
              <w:right w:val="single" w:sz="4" w:space="0" w:color="auto"/>
            </w:tcBorders>
            <w:shd w:val="clear" w:color="auto" w:fill="FFFFFF" w:themeFill="background1"/>
            <w:vAlign w:val="bottom"/>
            <w:hideMark/>
          </w:tcPr>
          <w:p w14:paraId="07A9E920"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0,8609</w:t>
            </w:r>
          </w:p>
        </w:tc>
        <w:tc>
          <w:tcPr>
            <w:tcW w:w="1104" w:type="pct"/>
            <w:tcBorders>
              <w:top w:val="nil"/>
              <w:left w:val="nil"/>
              <w:bottom w:val="single" w:sz="4" w:space="0" w:color="auto"/>
              <w:right w:val="single" w:sz="4" w:space="0" w:color="auto"/>
            </w:tcBorders>
            <w:vAlign w:val="bottom"/>
            <w:hideMark/>
          </w:tcPr>
          <w:p w14:paraId="1C613111"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0,4569</w:t>
            </w:r>
          </w:p>
        </w:tc>
        <w:tc>
          <w:tcPr>
            <w:tcW w:w="1007" w:type="pct"/>
            <w:tcBorders>
              <w:top w:val="nil"/>
              <w:left w:val="nil"/>
              <w:bottom w:val="single" w:sz="4" w:space="0" w:color="auto"/>
              <w:right w:val="single" w:sz="4" w:space="0" w:color="auto"/>
            </w:tcBorders>
            <w:vAlign w:val="bottom"/>
            <w:hideMark/>
          </w:tcPr>
          <w:p w14:paraId="57A414BE"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0,4431</w:t>
            </w:r>
          </w:p>
        </w:tc>
        <w:tc>
          <w:tcPr>
            <w:tcW w:w="981" w:type="pct"/>
            <w:tcBorders>
              <w:top w:val="nil"/>
              <w:left w:val="nil"/>
              <w:bottom w:val="single" w:sz="4" w:space="0" w:color="auto"/>
              <w:right w:val="single" w:sz="4" w:space="0" w:color="auto"/>
            </w:tcBorders>
            <w:vAlign w:val="bottom"/>
            <w:hideMark/>
          </w:tcPr>
          <w:p w14:paraId="4CBCA65F"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-0,3897</w:t>
            </w:r>
          </w:p>
        </w:tc>
      </w:tr>
      <w:tr w:rsidR="001A14AB" w:rsidRPr="000D6589" w14:paraId="5D23939E"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5C1AC8C2"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X2.8</w:t>
            </w:r>
          </w:p>
        </w:tc>
        <w:tc>
          <w:tcPr>
            <w:tcW w:w="1429" w:type="pct"/>
            <w:tcBorders>
              <w:top w:val="nil"/>
              <w:left w:val="nil"/>
              <w:bottom w:val="single" w:sz="4" w:space="0" w:color="auto"/>
              <w:right w:val="single" w:sz="4" w:space="0" w:color="auto"/>
            </w:tcBorders>
            <w:shd w:val="clear" w:color="auto" w:fill="FFFFFF" w:themeFill="background1"/>
            <w:vAlign w:val="bottom"/>
            <w:hideMark/>
          </w:tcPr>
          <w:p w14:paraId="0A94AFE5"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0,815</w:t>
            </w:r>
          </w:p>
        </w:tc>
        <w:tc>
          <w:tcPr>
            <w:tcW w:w="1104" w:type="pct"/>
            <w:tcBorders>
              <w:top w:val="nil"/>
              <w:left w:val="nil"/>
              <w:bottom w:val="single" w:sz="4" w:space="0" w:color="auto"/>
              <w:right w:val="single" w:sz="4" w:space="0" w:color="auto"/>
            </w:tcBorders>
            <w:vAlign w:val="bottom"/>
            <w:hideMark/>
          </w:tcPr>
          <w:p w14:paraId="052C8982"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0,6513</w:t>
            </w:r>
          </w:p>
        </w:tc>
        <w:tc>
          <w:tcPr>
            <w:tcW w:w="1007" w:type="pct"/>
            <w:tcBorders>
              <w:top w:val="nil"/>
              <w:left w:val="nil"/>
              <w:bottom w:val="single" w:sz="4" w:space="0" w:color="auto"/>
              <w:right w:val="single" w:sz="4" w:space="0" w:color="auto"/>
            </w:tcBorders>
            <w:vAlign w:val="bottom"/>
            <w:hideMark/>
          </w:tcPr>
          <w:p w14:paraId="18A4053D"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0,6738</w:t>
            </w:r>
          </w:p>
        </w:tc>
        <w:tc>
          <w:tcPr>
            <w:tcW w:w="981" w:type="pct"/>
            <w:tcBorders>
              <w:top w:val="nil"/>
              <w:left w:val="nil"/>
              <w:bottom w:val="single" w:sz="4" w:space="0" w:color="auto"/>
              <w:right w:val="single" w:sz="4" w:space="0" w:color="auto"/>
            </w:tcBorders>
            <w:vAlign w:val="bottom"/>
            <w:hideMark/>
          </w:tcPr>
          <w:p w14:paraId="6769B3CC"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-0,3937</w:t>
            </w:r>
          </w:p>
        </w:tc>
      </w:tr>
      <w:tr w:rsidR="001A14AB" w:rsidRPr="000D6589" w14:paraId="0D44F553" w14:textId="77777777" w:rsidTr="001A14AB">
        <w:trPr>
          <w:trHeight w:val="611"/>
        </w:trPr>
        <w:tc>
          <w:tcPr>
            <w:tcW w:w="479" w:type="pct"/>
            <w:tcBorders>
              <w:top w:val="single" w:sz="4" w:space="0" w:color="auto"/>
              <w:left w:val="single" w:sz="4" w:space="0" w:color="auto"/>
              <w:bottom w:val="single" w:sz="4" w:space="0" w:color="auto"/>
              <w:right w:val="single" w:sz="4" w:space="0" w:color="auto"/>
            </w:tcBorders>
            <w:vAlign w:val="center"/>
            <w:hideMark/>
          </w:tcPr>
          <w:p w14:paraId="38E2ED90"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X2.9</w:t>
            </w:r>
          </w:p>
        </w:tc>
        <w:tc>
          <w:tcPr>
            <w:tcW w:w="1429" w:type="pct"/>
            <w:tcBorders>
              <w:top w:val="single" w:sz="4" w:space="0" w:color="auto"/>
              <w:left w:val="nil"/>
              <w:bottom w:val="single" w:sz="4" w:space="0" w:color="auto"/>
              <w:right w:val="single" w:sz="4" w:space="0" w:color="auto"/>
            </w:tcBorders>
            <w:shd w:val="clear" w:color="auto" w:fill="FFFFFF" w:themeFill="background1"/>
            <w:vAlign w:val="bottom"/>
            <w:hideMark/>
          </w:tcPr>
          <w:p w14:paraId="74C08CFE"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0,8068</w:t>
            </w:r>
          </w:p>
        </w:tc>
        <w:tc>
          <w:tcPr>
            <w:tcW w:w="1104" w:type="pct"/>
            <w:tcBorders>
              <w:top w:val="single" w:sz="4" w:space="0" w:color="auto"/>
              <w:left w:val="nil"/>
              <w:bottom w:val="single" w:sz="4" w:space="0" w:color="auto"/>
              <w:right w:val="single" w:sz="4" w:space="0" w:color="auto"/>
            </w:tcBorders>
            <w:vAlign w:val="bottom"/>
            <w:hideMark/>
          </w:tcPr>
          <w:p w14:paraId="19EDEAC1"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0,4548</w:t>
            </w:r>
          </w:p>
        </w:tc>
        <w:tc>
          <w:tcPr>
            <w:tcW w:w="1007" w:type="pct"/>
            <w:tcBorders>
              <w:top w:val="single" w:sz="4" w:space="0" w:color="auto"/>
              <w:left w:val="nil"/>
              <w:bottom w:val="single" w:sz="4" w:space="0" w:color="auto"/>
              <w:right w:val="single" w:sz="4" w:space="0" w:color="auto"/>
            </w:tcBorders>
            <w:vAlign w:val="bottom"/>
            <w:hideMark/>
          </w:tcPr>
          <w:p w14:paraId="5753B8F7"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0,4019</w:t>
            </w:r>
          </w:p>
        </w:tc>
        <w:tc>
          <w:tcPr>
            <w:tcW w:w="981" w:type="pct"/>
            <w:tcBorders>
              <w:top w:val="single" w:sz="4" w:space="0" w:color="auto"/>
              <w:left w:val="nil"/>
              <w:bottom w:val="single" w:sz="4" w:space="0" w:color="auto"/>
              <w:right w:val="single" w:sz="4" w:space="0" w:color="auto"/>
            </w:tcBorders>
            <w:vAlign w:val="bottom"/>
            <w:hideMark/>
          </w:tcPr>
          <w:p w14:paraId="41EBC72E"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-0,3757</w:t>
            </w:r>
          </w:p>
        </w:tc>
      </w:tr>
      <w:tr w:rsidR="001A14AB" w:rsidRPr="000D6589" w14:paraId="11B1DD51"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29841AD0"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Y1.1</w:t>
            </w:r>
          </w:p>
        </w:tc>
        <w:tc>
          <w:tcPr>
            <w:tcW w:w="1429" w:type="pct"/>
            <w:tcBorders>
              <w:top w:val="nil"/>
              <w:left w:val="nil"/>
              <w:bottom w:val="single" w:sz="4" w:space="0" w:color="auto"/>
              <w:right w:val="single" w:sz="4" w:space="0" w:color="auto"/>
            </w:tcBorders>
            <w:vAlign w:val="bottom"/>
            <w:hideMark/>
          </w:tcPr>
          <w:p w14:paraId="4C05771A"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0,357</w:t>
            </w:r>
          </w:p>
        </w:tc>
        <w:tc>
          <w:tcPr>
            <w:tcW w:w="1104" w:type="pct"/>
            <w:tcBorders>
              <w:top w:val="nil"/>
              <w:left w:val="nil"/>
              <w:bottom w:val="single" w:sz="4" w:space="0" w:color="auto"/>
              <w:right w:val="single" w:sz="4" w:space="0" w:color="auto"/>
            </w:tcBorders>
            <w:shd w:val="clear" w:color="auto" w:fill="FFFFFF" w:themeFill="background1"/>
            <w:vAlign w:val="bottom"/>
            <w:hideMark/>
          </w:tcPr>
          <w:p w14:paraId="08B6FC9C"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0,8393</w:t>
            </w:r>
          </w:p>
        </w:tc>
        <w:tc>
          <w:tcPr>
            <w:tcW w:w="1007" w:type="pct"/>
            <w:tcBorders>
              <w:top w:val="nil"/>
              <w:left w:val="nil"/>
              <w:bottom w:val="single" w:sz="4" w:space="0" w:color="auto"/>
              <w:right w:val="single" w:sz="4" w:space="0" w:color="auto"/>
            </w:tcBorders>
            <w:vAlign w:val="bottom"/>
            <w:hideMark/>
          </w:tcPr>
          <w:p w14:paraId="6F05B02E"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0,7393</w:t>
            </w:r>
          </w:p>
        </w:tc>
        <w:tc>
          <w:tcPr>
            <w:tcW w:w="981" w:type="pct"/>
            <w:tcBorders>
              <w:top w:val="nil"/>
              <w:left w:val="nil"/>
              <w:bottom w:val="single" w:sz="4" w:space="0" w:color="auto"/>
              <w:right w:val="single" w:sz="4" w:space="0" w:color="auto"/>
            </w:tcBorders>
            <w:vAlign w:val="bottom"/>
            <w:hideMark/>
          </w:tcPr>
          <w:p w14:paraId="4844C7CD"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-0,3406</w:t>
            </w:r>
          </w:p>
        </w:tc>
      </w:tr>
      <w:tr w:rsidR="001A14AB" w:rsidRPr="000D6589" w14:paraId="27DEF556"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6F8417BB"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Y1.2</w:t>
            </w:r>
          </w:p>
        </w:tc>
        <w:tc>
          <w:tcPr>
            <w:tcW w:w="1429" w:type="pct"/>
            <w:tcBorders>
              <w:top w:val="nil"/>
              <w:left w:val="nil"/>
              <w:bottom w:val="single" w:sz="4" w:space="0" w:color="auto"/>
              <w:right w:val="single" w:sz="4" w:space="0" w:color="auto"/>
            </w:tcBorders>
            <w:vAlign w:val="bottom"/>
            <w:hideMark/>
          </w:tcPr>
          <w:p w14:paraId="398F60B0"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0,684</w:t>
            </w:r>
          </w:p>
        </w:tc>
        <w:tc>
          <w:tcPr>
            <w:tcW w:w="1104" w:type="pct"/>
            <w:tcBorders>
              <w:top w:val="nil"/>
              <w:left w:val="nil"/>
              <w:bottom w:val="single" w:sz="4" w:space="0" w:color="auto"/>
              <w:right w:val="single" w:sz="4" w:space="0" w:color="auto"/>
            </w:tcBorders>
            <w:shd w:val="clear" w:color="auto" w:fill="FFFFFF" w:themeFill="background1"/>
            <w:vAlign w:val="bottom"/>
            <w:hideMark/>
          </w:tcPr>
          <w:p w14:paraId="4C7D0E3D"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0,9073</w:t>
            </w:r>
          </w:p>
        </w:tc>
        <w:tc>
          <w:tcPr>
            <w:tcW w:w="1007" w:type="pct"/>
            <w:tcBorders>
              <w:top w:val="nil"/>
              <w:left w:val="nil"/>
              <w:bottom w:val="single" w:sz="4" w:space="0" w:color="auto"/>
              <w:right w:val="single" w:sz="4" w:space="0" w:color="auto"/>
            </w:tcBorders>
            <w:vAlign w:val="bottom"/>
            <w:hideMark/>
          </w:tcPr>
          <w:p w14:paraId="74980CE1"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0,7699</w:t>
            </w:r>
          </w:p>
        </w:tc>
        <w:tc>
          <w:tcPr>
            <w:tcW w:w="981" w:type="pct"/>
            <w:tcBorders>
              <w:top w:val="nil"/>
              <w:left w:val="nil"/>
              <w:bottom w:val="single" w:sz="4" w:space="0" w:color="auto"/>
              <w:right w:val="single" w:sz="4" w:space="0" w:color="auto"/>
            </w:tcBorders>
            <w:vAlign w:val="bottom"/>
            <w:hideMark/>
          </w:tcPr>
          <w:p w14:paraId="083301F6"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-0,5779</w:t>
            </w:r>
          </w:p>
        </w:tc>
      </w:tr>
      <w:tr w:rsidR="001A14AB" w:rsidRPr="000D6589" w14:paraId="772AD1C8"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2F76BC36"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Y1.3</w:t>
            </w:r>
          </w:p>
        </w:tc>
        <w:tc>
          <w:tcPr>
            <w:tcW w:w="1429" w:type="pct"/>
            <w:tcBorders>
              <w:top w:val="nil"/>
              <w:left w:val="nil"/>
              <w:bottom w:val="single" w:sz="4" w:space="0" w:color="auto"/>
              <w:right w:val="single" w:sz="4" w:space="0" w:color="auto"/>
            </w:tcBorders>
            <w:vAlign w:val="bottom"/>
            <w:hideMark/>
          </w:tcPr>
          <w:p w14:paraId="791F2088"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0,6283</w:t>
            </w:r>
          </w:p>
        </w:tc>
        <w:tc>
          <w:tcPr>
            <w:tcW w:w="1104" w:type="pct"/>
            <w:tcBorders>
              <w:top w:val="nil"/>
              <w:left w:val="nil"/>
              <w:bottom w:val="single" w:sz="4" w:space="0" w:color="auto"/>
              <w:right w:val="single" w:sz="4" w:space="0" w:color="auto"/>
            </w:tcBorders>
            <w:shd w:val="clear" w:color="auto" w:fill="FFFFFF" w:themeFill="background1"/>
            <w:vAlign w:val="bottom"/>
            <w:hideMark/>
          </w:tcPr>
          <w:p w14:paraId="3A2FF519" w14:textId="77777777" w:rsidR="001A14AB" w:rsidRPr="00364878"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0,893</w:t>
            </w:r>
          </w:p>
        </w:tc>
        <w:tc>
          <w:tcPr>
            <w:tcW w:w="1007" w:type="pct"/>
            <w:tcBorders>
              <w:top w:val="nil"/>
              <w:left w:val="nil"/>
              <w:bottom w:val="single" w:sz="4" w:space="0" w:color="auto"/>
              <w:right w:val="single" w:sz="4" w:space="0" w:color="auto"/>
            </w:tcBorders>
            <w:vAlign w:val="bottom"/>
            <w:hideMark/>
          </w:tcPr>
          <w:p w14:paraId="5CDA84F1"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0,6923</w:t>
            </w:r>
          </w:p>
        </w:tc>
        <w:tc>
          <w:tcPr>
            <w:tcW w:w="981" w:type="pct"/>
            <w:tcBorders>
              <w:top w:val="nil"/>
              <w:left w:val="nil"/>
              <w:bottom w:val="single" w:sz="4" w:space="0" w:color="auto"/>
              <w:right w:val="single" w:sz="4" w:space="0" w:color="auto"/>
            </w:tcBorders>
            <w:vAlign w:val="bottom"/>
            <w:hideMark/>
          </w:tcPr>
          <w:p w14:paraId="462AE89E"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-0,5202</w:t>
            </w:r>
          </w:p>
        </w:tc>
      </w:tr>
      <w:tr w:rsidR="001A14AB" w:rsidRPr="000D6589" w14:paraId="13622E3D" w14:textId="77777777" w:rsidTr="001A14AB">
        <w:trPr>
          <w:trHeight w:val="206"/>
        </w:trPr>
        <w:tc>
          <w:tcPr>
            <w:tcW w:w="479" w:type="pct"/>
            <w:tcBorders>
              <w:top w:val="single" w:sz="4" w:space="0" w:color="auto"/>
              <w:left w:val="single" w:sz="4" w:space="0" w:color="auto"/>
              <w:bottom w:val="single" w:sz="4" w:space="0" w:color="auto"/>
              <w:right w:val="single" w:sz="4" w:space="0" w:color="auto"/>
            </w:tcBorders>
            <w:vAlign w:val="center"/>
            <w:hideMark/>
          </w:tcPr>
          <w:p w14:paraId="40BEE46F"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Y1.4</w:t>
            </w:r>
          </w:p>
        </w:tc>
        <w:tc>
          <w:tcPr>
            <w:tcW w:w="1429" w:type="pct"/>
            <w:tcBorders>
              <w:top w:val="single" w:sz="4" w:space="0" w:color="auto"/>
              <w:left w:val="nil"/>
              <w:bottom w:val="single" w:sz="4" w:space="0" w:color="auto"/>
              <w:right w:val="single" w:sz="4" w:space="0" w:color="auto"/>
            </w:tcBorders>
            <w:vAlign w:val="bottom"/>
            <w:hideMark/>
          </w:tcPr>
          <w:p w14:paraId="764E5D0C"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0,5639</w:t>
            </w:r>
          </w:p>
        </w:tc>
        <w:tc>
          <w:tcPr>
            <w:tcW w:w="1104" w:type="pct"/>
            <w:tcBorders>
              <w:top w:val="single" w:sz="4" w:space="0" w:color="auto"/>
              <w:left w:val="nil"/>
              <w:bottom w:val="single" w:sz="4" w:space="0" w:color="auto"/>
              <w:right w:val="single" w:sz="4" w:space="0" w:color="auto"/>
            </w:tcBorders>
            <w:shd w:val="clear" w:color="auto" w:fill="FFFFFF" w:themeFill="background1"/>
            <w:vAlign w:val="bottom"/>
            <w:hideMark/>
          </w:tcPr>
          <w:p w14:paraId="375496B0" w14:textId="77777777" w:rsidR="001A14AB" w:rsidRPr="000D6589" w:rsidRDefault="001A14AB" w:rsidP="001A14AB">
            <w:pPr>
              <w:spacing w:line="240" w:lineRule="auto"/>
              <w:jc w:val="center"/>
              <w:rPr>
                <w:rFonts w:eastAsia="Times New Roman" w:cs="Arial"/>
                <w:color w:val="000000"/>
                <w:szCs w:val="24"/>
                <w:lang w:eastAsia="id-ID"/>
              </w:rPr>
            </w:pPr>
            <w:r w:rsidRPr="00364878">
              <w:rPr>
                <w:rFonts w:eastAsia="Times New Roman" w:cs="Arial"/>
                <w:color w:val="000000"/>
                <w:szCs w:val="24"/>
                <w:lang w:eastAsia="id-ID"/>
              </w:rPr>
              <w:t>0,9177</w:t>
            </w:r>
          </w:p>
        </w:tc>
        <w:tc>
          <w:tcPr>
            <w:tcW w:w="1007" w:type="pct"/>
            <w:tcBorders>
              <w:top w:val="single" w:sz="4" w:space="0" w:color="auto"/>
              <w:left w:val="nil"/>
              <w:bottom w:val="single" w:sz="4" w:space="0" w:color="auto"/>
              <w:right w:val="single" w:sz="4" w:space="0" w:color="auto"/>
            </w:tcBorders>
            <w:vAlign w:val="bottom"/>
            <w:hideMark/>
          </w:tcPr>
          <w:p w14:paraId="4325A532"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0,7061</w:t>
            </w:r>
          </w:p>
        </w:tc>
        <w:tc>
          <w:tcPr>
            <w:tcW w:w="981" w:type="pct"/>
            <w:tcBorders>
              <w:top w:val="single" w:sz="4" w:space="0" w:color="auto"/>
              <w:left w:val="nil"/>
              <w:bottom w:val="single" w:sz="4" w:space="0" w:color="auto"/>
              <w:right w:val="single" w:sz="4" w:space="0" w:color="auto"/>
            </w:tcBorders>
            <w:vAlign w:val="bottom"/>
            <w:hideMark/>
          </w:tcPr>
          <w:p w14:paraId="163F3F0A"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-0,4035</w:t>
            </w:r>
          </w:p>
        </w:tc>
      </w:tr>
      <w:tr w:rsidR="001A14AB" w:rsidRPr="000D6589" w14:paraId="5F03A2B7"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38949834"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Y2.5</w:t>
            </w:r>
          </w:p>
        </w:tc>
        <w:tc>
          <w:tcPr>
            <w:tcW w:w="1429" w:type="pct"/>
            <w:tcBorders>
              <w:top w:val="nil"/>
              <w:left w:val="nil"/>
              <w:bottom w:val="single" w:sz="4" w:space="0" w:color="auto"/>
              <w:right w:val="single" w:sz="4" w:space="0" w:color="auto"/>
            </w:tcBorders>
            <w:vAlign w:val="bottom"/>
            <w:hideMark/>
          </w:tcPr>
          <w:p w14:paraId="379FC5A7"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0,5774</w:t>
            </w:r>
          </w:p>
        </w:tc>
        <w:tc>
          <w:tcPr>
            <w:tcW w:w="1104" w:type="pct"/>
            <w:tcBorders>
              <w:top w:val="nil"/>
              <w:left w:val="nil"/>
              <w:bottom w:val="single" w:sz="4" w:space="0" w:color="auto"/>
              <w:right w:val="single" w:sz="4" w:space="0" w:color="auto"/>
            </w:tcBorders>
            <w:vAlign w:val="bottom"/>
            <w:hideMark/>
          </w:tcPr>
          <w:p w14:paraId="076E6B71"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0,7935</w:t>
            </w:r>
          </w:p>
        </w:tc>
        <w:tc>
          <w:tcPr>
            <w:tcW w:w="1007" w:type="pct"/>
            <w:tcBorders>
              <w:top w:val="nil"/>
              <w:left w:val="nil"/>
              <w:bottom w:val="single" w:sz="4" w:space="0" w:color="auto"/>
              <w:right w:val="single" w:sz="4" w:space="0" w:color="auto"/>
            </w:tcBorders>
            <w:shd w:val="clear" w:color="auto" w:fill="FFFFFF" w:themeFill="background1"/>
            <w:vAlign w:val="bottom"/>
            <w:hideMark/>
          </w:tcPr>
          <w:p w14:paraId="321C8460"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0,9126</w:t>
            </w:r>
          </w:p>
        </w:tc>
        <w:tc>
          <w:tcPr>
            <w:tcW w:w="981" w:type="pct"/>
            <w:tcBorders>
              <w:top w:val="nil"/>
              <w:left w:val="nil"/>
              <w:bottom w:val="single" w:sz="4" w:space="0" w:color="auto"/>
              <w:right w:val="single" w:sz="4" w:space="0" w:color="auto"/>
            </w:tcBorders>
            <w:vAlign w:val="bottom"/>
            <w:hideMark/>
          </w:tcPr>
          <w:p w14:paraId="0B0F24CE"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-0,4566</w:t>
            </w:r>
          </w:p>
        </w:tc>
      </w:tr>
      <w:tr w:rsidR="001A14AB" w:rsidRPr="000D6589" w14:paraId="7DFB3EA4" w14:textId="77777777" w:rsidTr="001A14AB">
        <w:trPr>
          <w:trHeight w:val="206"/>
        </w:trPr>
        <w:tc>
          <w:tcPr>
            <w:tcW w:w="479" w:type="pct"/>
            <w:tcBorders>
              <w:top w:val="nil"/>
              <w:left w:val="single" w:sz="4" w:space="0" w:color="auto"/>
              <w:bottom w:val="single" w:sz="4" w:space="0" w:color="auto"/>
              <w:right w:val="single" w:sz="4" w:space="0" w:color="auto"/>
            </w:tcBorders>
            <w:vAlign w:val="center"/>
            <w:hideMark/>
          </w:tcPr>
          <w:p w14:paraId="298622F2"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Y2.6</w:t>
            </w:r>
          </w:p>
        </w:tc>
        <w:tc>
          <w:tcPr>
            <w:tcW w:w="1429" w:type="pct"/>
            <w:tcBorders>
              <w:top w:val="nil"/>
              <w:left w:val="nil"/>
              <w:bottom w:val="single" w:sz="4" w:space="0" w:color="auto"/>
              <w:right w:val="single" w:sz="4" w:space="0" w:color="auto"/>
            </w:tcBorders>
            <w:vAlign w:val="bottom"/>
            <w:hideMark/>
          </w:tcPr>
          <w:p w14:paraId="19F756F0"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0,4089</w:t>
            </w:r>
          </w:p>
        </w:tc>
        <w:tc>
          <w:tcPr>
            <w:tcW w:w="1104" w:type="pct"/>
            <w:tcBorders>
              <w:top w:val="nil"/>
              <w:left w:val="nil"/>
              <w:bottom w:val="single" w:sz="4" w:space="0" w:color="auto"/>
              <w:right w:val="single" w:sz="4" w:space="0" w:color="auto"/>
            </w:tcBorders>
            <w:vAlign w:val="bottom"/>
            <w:hideMark/>
          </w:tcPr>
          <w:p w14:paraId="40CEF16E"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0,5243</w:t>
            </w:r>
          </w:p>
        </w:tc>
        <w:tc>
          <w:tcPr>
            <w:tcW w:w="1007" w:type="pct"/>
            <w:tcBorders>
              <w:top w:val="nil"/>
              <w:left w:val="nil"/>
              <w:bottom w:val="single" w:sz="4" w:space="0" w:color="auto"/>
              <w:right w:val="single" w:sz="4" w:space="0" w:color="auto"/>
            </w:tcBorders>
            <w:shd w:val="clear" w:color="auto" w:fill="FFFFFF" w:themeFill="background1"/>
            <w:vAlign w:val="bottom"/>
            <w:hideMark/>
          </w:tcPr>
          <w:p w14:paraId="5E10E44C"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0,8269</w:t>
            </w:r>
          </w:p>
        </w:tc>
        <w:tc>
          <w:tcPr>
            <w:tcW w:w="981" w:type="pct"/>
            <w:tcBorders>
              <w:top w:val="nil"/>
              <w:left w:val="nil"/>
              <w:bottom w:val="single" w:sz="4" w:space="0" w:color="auto"/>
              <w:right w:val="single" w:sz="4" w:space="0" w:color="auto"/>
            </w:tcBorders>
            <w:vAlign w:val="bottom"/>
            <w:hideMark/>
          </w:tcPr>
          <w:p w14:paraId="4913218F"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-0,0397</w:t>
            </w:r>
          </w:p>
        </w:tc>
      </w:tr>
      <w:tr w:rsidR="001A14AB" w:rsidRPr="000D6589" w14:paraId="698D534E" w14:textId="77777777" w:rsidTr="001A14AB">
        <w:trPr>
          <w:trHeight w:val="485"/>
        </w:trPr>
        <w:tc>
          <w:tcPr>
            <w:tcW w:w="479" w:type="pct"/>
            <w:tcBorders>
              <w:top w:val="nil"/>
              <w:left w:val="single" w:sz="4" w:space="0" w:color="auto"/>
              <w:bottom w:val="single" w:sz="4" w:space="0" w:color="auto"/>
              <w:right w:val="single" w:sz="4" w:space="0" w:color="auto"/>
            </w:tcBorders>
            <w:vAlign w:val="center"/>
            <w:hideMark/>
          </w:tcPr>
          <w:p w14:paraId="2A9F15A9" w14:textId="77777777" w:rsidR="001A14AB" w:rsidRPr="000D6589" w:rsidRDefault="001A14AB" w:rsidP="001A14AB">
            <w:pPr>
              <w:spacing w:line="240" w:lineRule="auto"/>
              <w:jc w:val="center"/>
              <w:rPr>
                <w:rFonts w:cs="Arial"/>
                <w:color w:val="000000"/>
                <w:szCs w:val="24"/>
              </w:rPr>
            </w:pPr>
            <w:r w:rsidRPr="000D6589">
              <w:rPr>
                <w:rFonts w:cs="Arial"/>
                <w:color w:val="000000"/>
                <w:szCs w:val="24"/>
              </w:rPr>
              <w:t>Y2.7</w:t>
            </w:r>
          </w:p>
        </w:tc>
        <w:tc>
          <w:tcPr>
            <w:tcW w:w="1429" w:type="pct"/>
            <w:tcBorders>
              <w:top w:val="nil"/>
              <w:left w:val="nil"/>
              <w:bottom w:val="single" w:sz="4" w:space="0" w:color="auto"/>
              <w:right w:val="single" w:sz="4" w:space="0" w:color="auto"/>
            </w:tcBorders>
            <w:vAlign w:val="bottom"/>
            <w:hideMark/>
          </w:tcPr>
          <w:p w14:paraId="340EC671"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0,62</w:t>
            </w:r>
          </w:p>
        </w:tc>
        <w:tc>
          <w:tcPr>
            <w:tcW w:w="1104" w:type="pct"/>
            <w:tcBorders>
              <w:top w:val="nil"/>
              <w:left w:val="nil"/>
              <w:bottom w:val="single" w:sz="4" w:space="0" w:color="auto"/>
              <w:right w:val="single" w:sz="4" w:space="0" w:color="auto"/>
            </w:tcBorders>
            <w:vAlign w:val="bottom"/>
            <w:hideMark/>
          </w:tcPr>
          <w:p w14:paraId="35DFB2EB"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0,7984</w:t>
            </w:r>
          </w:p>
        </w:tc>
        <w:tc>
          <w:tcPr>
            <w:tcW w:w="1007" w:type="pct"/>
            <w:tcBorders>
              <w:top w:val="nil"/>
              <w:left w:val="nil"/>
              <w:bottom w:val="single" w:sz="4" w:space="0" w:color="auto"/>
              <w:right w:val="single" w:sz="4" w:space="0" w:color="auto"/>
            </w:tcBorders>
            <w:shd w:val="clear" w:color="auto" w:fill="FFFFFF" w:themeFill="background1"/>
            <w:vAlign w:val="bottom"/>
            <w:hideMark/>
          </w:tcPr>
          <w:p w14:paraId="61DFC15A"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0,9047</w:t>
            </w:r>
          </w:p>
        </w:tc>
        <w:tc>
          <w:tcPr>
            <w:tcW w:w="981" w:type="pct"/>
            <w:tcBorders>
              <w:top w:val="nil"/>
              <w:left w:val="nil"/>
              <w:bottom w:val="single" w:sz="4" w:space="0" w:color="auto"/>
              <w:right w:val="single" w:sz="4" w:space="0" w:color="auto"/>
            </w:tcBorders>
            <w:vAlign w:val="bottom"/>
            <w:hideMark/>
          </w:tcPr>
          <w:p w14:paraId="60098DAF"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-0,3384</w:t>
            </w:r>
          </w:p>
        </w:tc>
      </w:tr>
    </w:tbl>
    <w:p w14:paraId="6DC1C447" w14:textId="77777777" w:rsidR="001A14AB" w:rsidRDefault="001A14AB" w:rsidP="000337DF">
      <w:pPr>
        <w:spacing w:before="240" w:line="240" w:lineRule="auto"/>
        <w:ind w:firstLine="547"/>
        <w:jc w:val="both"/>
        <w:rPr>
          <w:rFonts w:cs="Times New Roman"/>
          <w:szCs w:val="24"/>
        </w:rPr>
      </w:pPr>
      <w:r>
        <w:rPr>
          <w:rFonts w:cs="Arial"/>
          <w:szCs w:val="24"/>
        </w:rPr>
        <w:t xml:space="preserve">Berdasarkan </w:t>
      </w:r>
      <w:proofErr w:type="spellStart"/>
      <w:r>
        <w:rPr>
          <w:rFonts w:cs="Arial"/>
          <w:szCs w:val="24"/>
        </w:rPr>
        <w:t>tabel</w:t>
      </w:r>
      <w:proofErr w:type="spellEnd"/>
      <w:r w:rsidRPr="000D6589">
        <w:rPr>
          <w:rFonts w:cs="Arial"/>
          <w:szCs w:val="24"/>
        </w:rPr>
        <w:t xml:space="preserve"> </w:t>
      </w:r>
      <w:proofErr w:type="spellStart"/>
      <w:r w:rsidRPr="000D6589">
        <w:rPr>
          <w:rFonts w:cs="Arial"/>
          <w:szCs w:val="24"/>
        </w:rPr>
        <w:t>nilai</w:t>
      </w:r>
      <w:proofErr w:type="spellEnd"/>
      <w:r w:rsidRPr="000D6589">
        <w:rPr>
          <w:rFonts w:cs="Arial"/>
          <w:szCs w:val="24"/>
        </w:rPr>
        <w:t xml:space="preserve"> </w:t>
      </w:r>
      <w:proofErr w:type="spellStart"/>
      <w:r w:rsidRPr="000D6589">
        <w:rPr>
          <w:rFonts w:cs="Arial"/>
          <w:szCs w:val="24"/>
        </w:rPr>
        <w:t>akar</w:t>
      </w:r>
      <w:proofErr w:type="spellEnd"/>
      <w:r w:rsidRPr="000D6589">
        <w:rPr>
          <w:rFonts w:cs="Arial"/>
          <w:szCs w:val="24"/>
        </w:rPr>
        <w:t xml:space="preserve"> AVE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semua</w:t>
      </w:r>
      <w:proofErr w:type="spellEnd"/>
      <w:r w:rsidRPr="000D6589">
        <w:rPr>
          <w:rFonts w:cs="Arial"/>
          <w:szCs w:val="24"/>
        </w:rPr>
        <w:t xml:space="preserve"> </w:t>
      </w:r>
      <w:proofErr w:type="spellStart"/>
      <w:r w:rsidRPr="000D6589">
        <w:rPr>
          <w:rFonts w:cs="Arial"/>
          <w:szCs w:val="24"/>
        </w:rPr>
        <w:t>variabel</w:t>
      </w:r>
      <w:proofErr w:type="spellEnd"/>
      <w:r w:rsidRPr="000D6589">
        <w:rPr>
          <w:rFonts w:cs="Arial"/>
          <w:szCs w:val="24"/>
        </w:rPr>
        <w:t xml:space="preserve"> </w:t>
      </w:r>
      <w:proofErr w:type="spellStart"/>
      <w:r w:rsidRPr="000D6589">
        <w:rPr>
          <w:rFonts w:cs="Arial"/>
          <w:szCs w:val="24"/>
        </w:rPr>
        <w:t>nilanya</w:t>
      </w:r>
      <w:proofErr w:type="spellEnd"/>
      <w:r w:rsidRPr="000D6589">
        <w:rPr>
          <w:rFonts w:cs="Arial"/>
          <w:szCs w:val="24"/>
        </w:rPr>
        <w:t xml:space="preserve"> </w:t>
      </w:r>
      <w:proofErr w:type="spellStart"/>
      <w:r w:rsidRPr="000D6589">
        <w:rPr>
          <w:rFonts w:cs="Arial"/>
          <w:szCs w:val="24"/>
        </w:rPr>
        <w:t>lebih</w:t>
      </w:r>
      <w:proofErr w:type="spellEnd"/>
      <w:r w:rsidRPr="000D6589">
        <w:rPr>
          <w:rFonts w:cs="Arial"/>
          <w:szCs w:val="24"/>
        </w:rPr>
        <w:t xml:space="preserve"> besar </w:t>
      </w:r>
      <w:proofErr w:type="spellStart"/>
      <w:r w:rsidRPr="000D6589">
        <w:rPr>
          <w:rFonts w:cs="Arial"/>
          <w:szCs w:val="24"/>
        </w:rPr>
        <w:t>dari</w:t>
      </w:r>
      <w:proofErr w:type="spellEnd"/>
      <w:r w:rsidRPr="000D6589">
        <w:rPr>
          <w:rFonts w:cs="Arial"/>
          <w:szCs w:val="24"/>
        </w:rPr>
        <w:t xml:space="preserve"> </w:t>
      </w:r>
      <w:proofErr w:type="spellStart"/>
      <w:r w:rsidRPr="000D6589">
        <w:rPr>
          <w:rFonts w:cs="Arial"/>
          <w:szCs w:val="24"/>
        </w:rPr>
        <w:t>nilai</w:t>
      </w:r>
      <w:proofErr w:type="spellEnd"/>
      <w:r w:rsidRPr="000D6589">
        <w:rPr>
          <w:rFonts w:cs="Arial"/>
          <w:szCs w:val="24"/>
        </w:rPr>
        <w:t xml:space="preserve"> </w:t>
      </w:r>
      <w:proofErr w:type="spellStart"/>
      <w:r w:rsidRPr="000D6589">
        <w:rPr>
          <w:rFonts w:cs="Arial"/>
          <w:szCs w:val="24"/>
        </w:rPr>
        <w:t>korela</w:t>
      </w:r>
      <w:r>
        <w:rPr>
          <w:rFonts w:cs="Arial"/>
          <w:szCs w:val="24"/>
        </w:rPr>
        <w:t>sinya</w:t>
      </w:r>
      <w:proofErr w:type="spellEnd"/>
      <w:r>
        <w:rPr>
          <w:rFonts w:cs="Arial"/>
          <w:szCs w:val="24"/>
        </w:rPr>
        <w:t xml:space="preserve">. Pada table </w:t>
      </w:r>
      <w:r w:rsidR="00EF2B11">
        <w:rPr>
          <w:rFonts w:cs="Arial"/>
          <w:szCs w:val="24"/>
        </w:rPr>
        <w:t xml:space="preserve">4, </w:t>
      </w:r>
      <w:proofErr w:type="spellStart"/>
      <w:r w:rsidR="00EF2B11">
        <w:rPr>
          <w:rFonts w:cs="Arial"/>
          <w:szCs w:val="24"/>
        </w:rPr>
        <w:t>m</w:t>
      </w:r>
      <w:r w:rsidRPr="000D6589">
        <w:rPr>
          <w:rFonts w:cs="Arial"/>
          <w:szCs w:val="24"/>
        </w:rPr>
        <w:t>enunjukkan</w:t>
      </w:r>
      <w:proofErr w:type="spellEnd"/>
      <w:r w:rsidRPr="000D6589">
        <w:rPr>
          <w:rFonts w:cs="Arial"/>
          <w:szCs w:val="24"/>
        </w:rPr>
        <w:t xml:space="preserve"> </w:t>
      </w:r>
      <w:proofErr w:type="spellStart"/>
      <w:r w:rsidRPr="000D6589">
        <w:rPr>
          <w:rFonts w:cs="Arial"/>
          <w:szCs w:val="24"/>
        </w:rPr>
        <w:t>nilai</w:t>
      </w:r>
      <w:proofErr w:type="spellEnd"/>
      <w:r w:rsidRPr="000D6589">
        <w:rPr>
          <w:rFonts w:cs="Arial"/>
          <w:szCs w:val="24"/>
        </w:rPr>
        <w:t xml:space="preserve"> cross loading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setiap</w:t>
      </w:r>
      <w:proofErr w:type="spellEnd"/>
      <w:r w:rsidRPr="000D6589">
        <w:rPr>
          <w:rFonts w:cs="Arial"/>
          <w:szCs w:val="24"/>
        </w:rPr>
        <w:t xml:space="preserve"> </w:t>
      </w:r>
      <w:proofErr w:type="spellStart"/>
      <w:r w:rsidRPr="000D6589">
        <w:rPr>
          <w:rFonts w:cs="Arial"/>
          <w:szCs w:val="24"/>
        </w:rPr>
        <w:t>indikator</w:t>
      </w:r>
      <w:proofErr w:type="spellEnd"/>
      <w:r w:rsidRPr="000D6589">
        <w:rPr>
          <w:rFonts w:cs="Arial"/>
          <w:szCs w:val="24"/>
        </w:rPr>
        <w:t xml:space="preserve"> yang </w:t>
      </w:r>
      <w:proofErr w:type="spellStart"/>
      <w:r w:rsidRPr="000D6589">
        <w:rPr>
          <w:rFonts w:cs="Arial"/>
          <w:szCs w:val="24"/>
        </w:rPr>
        <w:t>mengukur</w:t>
      </w:r>
      <w:proofErr w:type="spellEnd"/>
      <w:r w:rsidRPr="000D6589">
        <w:rPr>
          <w:rFonts w:cs="Arial"/>
          <w:szCs w:val="24"/>
        </w:rPr>
        <w:t xml:space="preserve"> </w:t>
      </w:r>
      <w:proofErr w:type="spellStart"/>
      <w:r w:rsidRPr="000D6589">
        <w:rPr>
          <w:rFonts w:cs="Arial"/>
          <w:szCs w:val="24"/>
        </w:rPr>
        <w:t>suatu</w:t>
      </w:r>
      <w:proofErr w:type="spellEnd"/>
      <w:r w:rsidRPr="000D6589">
        <w:rPr>
          <w:rFonts w:cs="Arial"/>
          <w:szCs w:val="24"/>
        </w:rPr>
        <w:t xml:space="preserve"> </w:t>
      </w:r>
      <w:proofErr w:type="spellStart"/>
      <w:r w:rsidRPr="000D6589">
        <w:rPr>
          <w:rFonts w:cs="Arial"/>
          <w:szCs w:val="24"/>
        </w:rPr>
        <w:t>variabel</w:t>
      </w:r>
      <w:proofErr w:type="spellEnd"/>
      <w:r w:rsidRPr="000D6589">
        <w:rPr>
          <w:rFonts w:cs="Arial"/>
          <w:szCs w:val="24"/>
        </w:rPr>
        <w:t xml:space="preserve"> </w:t>
      </w:r>
      <w:proofErr w:type="spellStart"/>
      <w:r w:rsidRPr="000D6589">
        <w:rPr>
          <w:rFonts w:cs="Arial"/>
          <w:szCs w:val="24"/>
        </w:rPr>
        <w:t>nilainya</w:t>
      </w:r>
      <w:proofErr w:type="spellEnd"/>
      <w:r w:rsidRPr="000D6589">
        <w:rPr>
          <w:rFonts w:cs="Arial"/>
          <w:szCs w:val="24"/>
        </w:rPr>
        <w:t xml:space="preserve"> </w:t>
      </w:r>
      <w:proofErr w:type="spellStart"/>
      <w:r w:rsidRPr="000D6589">
        <w:rPr>
          <w:rFonts w:cs="Arial"/>
          <w:szCs w:val="24"/>
        </w:rPr>
        <w:t>lebih</w:t>
      </w:r>
      <w:proofErr w:type="spellEnd"/>
      <w:r w:rsidRPr="000D6589">
        <w:rPr>
          <w:rFonts w:cs="Arial"/>
          <w:szCs w:val="24"/>
        </w:rPr>
        <w:t xml:space="preserve"> besar </w:t>
      </w:r>
      <w:proofErr w:type="spellStart"/>
      <w:r w:rsidRPr="000D6589">
        <w:rPr>
          <w:rFonts w:cs="Arial"/>
          <w:szCs w:val="24"/>
        </w:rPr>
        <w:t>dari</w:t>
      </w:r>
      <w:proofErr w:type="spellEnd"/>
      <w:r w:rsidRPr="000D6589">
        <w:rPr>
          <w:rFonts w:cs="Arial"/>
          <w:szCs w:val="24"/>
        </w:rPr>
        <w:t xml:space="preserve"> pada </w:t>
      </w:r>
      <w:proofErr w:type="spellStart"/>
      <w:r w:rsidRPr="000D6589">
        <w:rPr>
          <w:rFonts w:cs="Arial"/>
          <w:szCs w:val="24"/>
        </w:rPr>
        <w:t>variabel</w:t>
      </w:r>
      <w:proofErr w:type="spellEnd"/>
      <w:r w:rsidRPr="000D6589">
        <w:rPr>
          <w:rFonts w:cs="Arial"/>
          <w:szCs w:val="24"/>
        </w:rPr>
        <w:t xml:space="preserve"> </w:t>
      </w:r>
      <w:proofErr w:type="spellStart"/>
      <w:r w:rsidRPr="000D6589">
        <w:rPr>
          <w:rFonts w:cs="Arial"/>
          <w:szCs w:val="24"/>
        </w:rPr>
        <w:t>lain</w:t>
      </w:r>
      <w:proofErr w:type="spellEnd"/>
      <w:r w:rsidRPr="000D6589">
        <w:rPr>
          <w:rFonts w:cs="Arial"/>
          <w:szCs w:val="24"/>
        </w:rPr>
        <w:t xml:space="preserve">. Sehingga </w:t>
      </w:r>
      <w:proofErr w:type="spellStart"/>
      <w:r w:rsidRPr="000D6589">
        <w:rPr>
          <w:rFonts w:cs="Arial"/>
          <w:szCs w:val="24"/>
        </w:rPr>
        <w:t>indikator-indikator</w:t>
      </w:r>
      <w:proofErr w:type="spellEnd"/>
      <w:r w:rsidRPr="000D6589">
        <w:rPr>
          <w:rFonts w:cs="Arial"/>
          <w:szCs w:val="24"/>
        </w:rPr>
        <w:t xml:space="preserve"> </w:t>
      </w:r>
      <w:proofErr w:type="spellStart"/>
      <w:r w:rsidRPr="000D6589">
        <w:rPr>
          <w:rFonts w:cs="Arial"/>
          <w:szCs w:val="24"/>
        </w:rPr>
        <w:t>dalam</w:t>
      </w:r>
      <w:proofErr w:type="spellEnd"/>
      <w:r w:rsidRPr="000D6589">
        <w:rPr>
          <w:rFonts w:cs="Arial"/>
          <w:szCs w:val="24"/>
        </w:rPr>
        <w:t xml:space="preserve"> model </w:t>
      </w:r>
      <w:proofErr w:type="spellStart"/>
      <w:r w:rsidRPr="000D6589">
        <w:rPr>
          <w:rFonts w:cs="Arial"/>
          <w:szCs w:val="24"/>
        </w:rPr>
        <w:t>telah</w:t>
      </w:r>
      <w:proofErr w:type="spellEnd"/>
      <w:r w:rsidRPr="000D6589">
        <w:rPr>
          <w:rFonts w:cs="Arial"/>
          <w:szCs w:val="24"/>
        </w:rPr>
        <w:t xml:space="preserve"> valid </w:t>
      </w:r>
      <w:proofErr w:type="spellStart"/>
      <w:r w:rsidRPr="000D6589">
        <w:rPr>
          <w:rFonts w:cs="Arial"/>
          <w:szCs w:val="24"/>
        </w:rPr>
        <w:t>secara</w:t>
      </w:r>
      <w:proofErr w:type="spellEnd"/>
      <w:r w:rsidRPr="000D6589">
        <w:rPr>
          <w:rFonts w:cs="Arial"/>
          <w:szCs w:val="24"/>
        </w:rPr>
        <w:t xml:space="preserve"> </w:t>
      </w:r>
      <w:proofErr w:type="spellStart"/>
      <w:r w:rsidRPr="000D6589">
        <w:rPr>
          <w:rFonts w:cs="Arial"/>
          <w:szCs w:val="24"/>
        </w:rPr>
        <w:t>diskriminan</w:t>
      </w:r>
      <w:proofErr w:type="spellEnd"/>
      <w:r w:rsidRPr="000D6589">
        <w:rPr>
          <w:rFonts w:cs="Arial"/>
          <w:szCs w:val="24"/>
        </w:rPr>
        <w:t xml:space="preserve">. </w:t>
      </w:r>
    </w:p>
    <w:p w14:paraId="3D93DC0B" w14:textId="77777777" w:rsidR="001A14AB" w:rsidRDefault="001A14AB" w:rsidP="001A14AB">
      <w:pPr>
        <w:spacing w:before="240" w:line="240" w:lineRule="auto"/>
        <w:ind w:firstLine="720"/>
        <w:jc w:val="center"/>
        <w:rPr>
          <w:rFonts w:cs="Times New Roman"/>
          <w:szCs w:val="24"/>
        </w:rPr>
      </w:pPr>
      <w:r>
        <w:rPr>
          <w:rFonts w:cs="Times New Roman"/>
          <w:szCs w:val="24"/>
        </w:rPr>
        <w:t xml:space="preserve">Tabel </w:t>
      </w:r>
      <w:r w:rsidR="00EF2B11">
        <w:rPr>
          <w:rFonts w:cs="Times New Roman"/>
          <w:szCs w:val="24"/>
        </w:rPr>
        <w:t>5</w:t>
      </w:r>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cronbach</w:t>
      </w:r>
      <w:proofErr w:type="spellEnd"/>
      <w:r>
        <w:rPr>
          <w:rFonts w:cs="Times New Roman"/>
          <w:szCs w:val="24"/>
        </w:rPr>
        <w:t xml:space="preserve"> alpha dan composite </w:t>
      </w:r>
      <w:proofErr w:type="spellStart"/>
      <w:r>
        <w:rPr>
          <w:rFonts w:cs="Times New Roman"/>
          <w:szCs w:val="24"/>
        </w:rPr>
        <w:t>realibility</w:t>
      </w:r>
      <w:proofErr w:type="spellEnd"/>
    </w:p>
    <w:tbl>
      <w:tblPr>
        <w:tblW w:w="6922" w:type="dxa"/>
        <w:jc w:val="center"/>
        <w:tblLook w:val="04A0" w:firstRow="1" w:lastRow="0" w:firstColumn="1" w:lastColumn="0" w:noHBand="0" w:noVBand="1"/>
      </w:tblPr>
      <w:tblGrid>
        <w:gridCol w:w="3055"/>
        <w:gridCol w:w="2070"/>
        <w:gridCol w:w="1797"/>
      </w:tblGrid>
      <w:tr w:rsidR="001A14AB" w:rsidRPr="000D6589" w14:paraId="3288FD03" w14:textId="77777777" w:rsidTr="002259DD">
        <w:trPr>
          <w:trHeight w:val="600"/>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6C6D5C66" w14:textId="77777777" w:rsidR="001A14AB" w:rsidRPr="000D6589" w:rsidRDefault="001A14AB" w:rsidP="001A14AB">
            <w:pPr>
              <w:spacing w:line="240" w:lineRule="auto"/>
              <w:rPr>
                <w:rFonts w:cs="Arial"/>
                <w:color w:val="000000"/>
                <w:szCs w:val="24"/>
              </w:rPr>
            </w:pPr>
            <w:r w:rsidRPr="000D6589">
              <w:rPr>
                <w:rFonts w:cs="Arial"/>
                <w:color w:val="000000"/>
                <w:szCs w:val="24"/>
              </w:rPr>
              <w:t> </w:t>
            </w:r>
          </w:p>
        </w:tc>
        <w:tc>
          <w:tcPr>
            <w:tcW w:w="2070" w:type="dxa"/>
            <w:tcBorders>
              <w:top w:val="single" w:sz="4" w:space="0" w:color="auto"/>
              <w:left w:val="nil"/>
              <w:bottom w:val="single" w:sz="4" w:space="0" w:color="auto"/>
              <w:right w:val="single" w:sz="4" w:space="0" w:color="auto"/>
            </w:tcBorders>
            <w:vAlign w:val="center"/>
            <w:hideMark/>
          </w:tcPr>
          <w:p w14:paraId="3A7E9D0E" w14:textId="77777777" w:rsidR="001A14AB" w:rsidRPr="000D6589" w:rsidRDefault="001A14AB" w:rsidP="001A14AB">
            <w:pPr>
              <w:spacing w:line="240" w:lineRule="auto"/>
              <w:rPr>
                <w:rFonts w:cs="Arial"/>
                <w:color w:val="000000"/>
                <w:szCs w:val="24"/>
              </w:rPr>
            </w:pPr>
            <w:proofErr w:type="spellStart"/>
            <w:r w:rsidRPr="000D6589">
              <w:rPr>
                <w:rFonts w:cs="Arial"/>
                <w:color w:val="000000"/>
                <w:szCs w:val="24"/>
              </w:rPr>
              <w:t>Cronbachs</w:t>
            </w:r>
            <w:proofErr w:type="spellEnd"/>
            <w:r w:rsidRPr="000D6589">
              <w:rPr>
                <w:rFonts w:cs="Arial"/>
                <w:color w:val="000000"/>
                <w:szCs w:val="24"/>
              </w:rPr>
              <w:t xml:space="preserve"> Alpha</w:t>
            </w:r>
          </w:p>
        </w:tc>
        <w:tc>
          <w:tcPr>
            <w:tcW w:w="1797" w:type="dxa"/>
            <w:tcBorders>
              <w:top w:val="single" w:sz="4" w:space="0" w:color="auto"/>
              <w:left w:val="nil"/>
              <w:bottom w:val="single" w:sz="4" w:space="0" w:color="auto"/>
              <w:right w:val="single" w:sz="4" w:space="0" w:color="auto"/>
            </w:tcBorders>
            <w:vAlign w:val="center"/>
            <w:hideMark/>
          </w:tcPr>
          <w:p w14:paraId="265C006C" w14:textId="77777777" w:rsidR="001A14AB" w:rsidRPr="000D6589" w:rsidRDefault="001A14AB" w:rsidP="001A14AB">
            <w:pPr>
              <w:spacing w:line="240" w:lineRule="auto"/>
              <w:rPr>
                <w:rFonts w:cs="Arial"/>
                <w:color w:val="000000"/>
                <w:szCs w:val="24"/>
              </w:rPr>
            </w:pPr>
            <w:r w:rsidRPr="000D6589">
              <w:rPr>
                <w:rFonts w:cs="Arial"/>
                <w:color w:val="000000"/>
                <w:szCs w:val="24"/>
              </w:rPr>
              <w:t>Composite Reliability</w:t>
            </w:r>
          </w:p>
        </w:tc>
      </w:tr>
      <w:tr w:rsidR="001A14AB" w:rsidRPr="000D6589" w14:paraId="4D93E9E0" w14:textId="77777777" w:rsidTr="002259DD">
        <w:trPr>
          <w:trHeight w:val="300"/>
          <w:jc w:val="center"/>
        </w:trPr>
        <w:tc>
          <w:tcPr>
            <w:tcW w:w="3055" w:type="dxa"/>
            <w:tcBorders>
              <w:top w:val="nil"/>
              <w:left w:val="single" w:sz="4" w:space="0" w:color="auto"/>
              <w:bottom w:val="single" w:sz="4" w:space="0" w:color="auto"/>
              <w:right w:val="single" w:sz="4" w:space="0" w:color="auto"/>
            </w:tcBorders>
            <w:vAlign w:val="center"/>
            <w:hideMark/>
          </w:tcPr>
          <w:p w14:paraId="4C5F2465" w14:textId="77777777" w:rsidR="001A14AB" w:rsidRPr="000D6589" w:rsidRDefault="001A14AB" w:rsidP="001A14AB">
            <w:pPr>
              <w:spacing w:line="240" w:lineRule="auto"/>
              <w:rPr>
                <w:rFonts w:cs="Arial"/>
                <w:color w:val="000000"/>
                <w:szCs w:val="24"/>
              </w:rPr>
            </w:pPr>
            <w:proofErr w:type="spellStart"/>
            <w:r w:rsidRPr="000D6589">
              <w:rPr>
                <w:rFonts w:cs="Arial"/>
                <w:color w:val="000000"/>
                <w:szCs w:val="24"/>
              </w:rPr>
              <w:t>Kemudahan</w:t>
            </w:r>
            <w:proofErr w:type="spellEnd"/>
            <w:r w:rsidRPr="000D6589">
              <w:rPr>
                <w:rFonts w:cs="Arial"/>
                <w:color w:val="000000"/>
                <w:szCs w:val="24"/>
              </w:rPr>
              <w:t xml:space="preserve"> Penggunaan</w:t>
            </w:r>
          </w:p>
        </w:tc>
        <w:tc>
          <w:tcPr>
            <w:tcW w:w="2070" w:type="dxa"/>
            <w:tcBorders>
              <w:top w:val="nil"/>
              <w:left w:val="nil"/>
              <w:bottom w:val="single" w:sz="4" w:space="0" w:color="auto"/>
              <w:right w:val="single" w:sz="4" w:space="0" w:color="auto"/>
            </w:tcBorders>
            <w:vAlign w:val="bottom"/>
            <w:hideMark/>
          </w:tcPr>
          <w:p w14:paraId="79041B64"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0,8829</w:t>
            </w:r>
          </w:p>
        </w:tc>
        <w:tc>
          <w:tcPr>
            <w:tcW w:w="1797" w:type="dxa"/>
            <w:tcBorders>
              <w:top w:val="nil"/>
              <w:left w:val="nil"/>
              <w:bottom w:val="single" w:sz="4" w:space="0" w:color="auto"/>
              <w:right w:val="single" w:sz="4" w:space="0" w:color="auto"/>
            </w:tcBorders>
            <w:vAlign w:val="bottom"/>
            <w:hideMark/>
          </w:tcPr>
          <w:p w14:paraId="2D9BD054"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0,9139</w:t>
            </w:r>
          </w:p>
        </w:tc>
      </w:tr>
      <w:tr w:rsidR="001A14AB" w:rsidRPr="000D6589" w14:paraId="7EB0D34A" w14:textId="77777777" w:rsidTr="002259DD">
        <w:trPr>
          <w:trHeight w:val="300"/>
          <w:jc w:val="center"/>
        </w:trPr>
        <w:tc>
          <w:tcPr>
            <w:tcW w:w="3055" w:type="dxa"/>
            <w:tcBorders>
              <w:top w:val="nil"/>
              <w:left w:val="single" w:sz="4" w:space="0" w:color="auto"/>
              <w:bottom w:val="single" w:sz="4" w:space="0" w:color="auto"/>
              <w:right w:val="single" w:sz="4" w:space="0" w:color="auto"/>
            </w:tcBorders>
            <w:vAlign w:val="center"/>
            <w:hideMark/>
          </w:tcPr>
          <w:p w14:paraId="3E801B87" w14:textId="77777777" w:rsidR="001A14AB" w:rsidRPr="000D6589" w:rsidRDefault="001A14AB" w:rsidP="001A14AB">
            <w:pPr>
              <w:spacing w:line="240" w:lineRule="auto"/>
              <w:rPr>
                <w:rFonts w:cs="Arial"/>
                <w:color w:val="000000"/>
                <w:szCs w:val="24"/>
              </w:rPr>
            </w:pPr>
            <w:proofErr w:type="spellStart"/>
            <w:r w:rsidRPr="000D6589">
              <w:rPr>
                <w:rFonts w:cs="Arial"/>
                <w:color w:val="000000"/>
                <w:szCs w:val="24"/>
              </w:rPr>
              <w:t>Kepercayaan</w:t>
            </w:r>
            <w:proofErr w:type="spellEnd"/>
          </w:p>
        </w:tc>
        <w:tc>
          <w:tcPr>
            <w:tcW w:w="2070" w:type="dxa"/>
            <w:tcBorders>
              <w:top w:val="nil"/>
              <w:left w:val="nil"/>
              <w:bottom w:val="single" w:sz="4" w:space="0" w:color="auto"/>
              <w:right w:val="single" w:sz="4" w:space="0" w:color="auto"/>
            </w:tcBorders>
            <w:vAlign w:val="bottom"/>
            <w:hideMark/>
          </w:tcPr>
          <w:p w14:paraId="53ACEC20"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0,9123</w:t>
            </w:r>
          </w:p>
        </w:tc>
        <w:tc>
          <w:tcPr>
            <w:tcW w:w="1797" w:type="dxa"/>
            <w:tcBorders>
              <w:top w:val="nil"/>
              <w:left w:val="nil"/>
              <w:bottom w:val="single" w:sz="4" w:space="0" w:color="auto"/>
              <w:right w:val="single" w:sz="4" w:space="0" w:color="auto"/>
            </w:tcBorders>
            <w:vAlign w:val="bottom"/>
            <w:hideMark/>
          </w:tcPr>
          <w:p w14:paraId="2BEB588D"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0,9383</w:t>
            </w:r>
          </w:p>
        </w:tc>
      </w:tr>
      <w:tr w:rsidR="001A14AB" w:rsidRPr="000D6589" w14:paraId="0CBE4E3E" w14:textId="77777777" w:rsidTr="002259DD">
        <w:trPr>
          <w:trHeight w:val="300"/>
          <w:jc w:val="center"/>
        </w:trPr>
        <w:tc>
          <w:tcPr>
            <w:tcW w:w="3055" w:type="dxa"/>
            <w:tcBorders>
              <w:top w:val="nil"/>
              <w:left w:val="single" w:sz="4" w:space="0" w:color="auto"/>
              <w:bottom w:val="single" w:sz="4" w:space="0" w:color="auto"/>
              <w:right w:val="single" w:sz="4" w:space="0" w:color="auto"/>
            </w:tcBorders>
            <w:vAlign w:val="center"/>
            <w:hideMark/>
          </w:tcPr>
          <w:p w14:paraId="60A6B551" w14:textId="77777777" w:rsidR="001A14AB" w:rsidRPr="000D6589" w:rsidRDefault="001A14AB" w:rsidP="001A14AB">
            <w:pPr>
              <w:spacing w:line="240" w:lineRule="auto"/>
              <w:rPr>
                <w:rFonts w:cs="Arial"/>
                <w:color w:val="000000"/>
                <w:szCs w:val="24"/>
              </w:rPr>
            </w:pPr>
            <w:r w:rsidRPr="000D6589">
              <w:rPr>
                <w:rFonts w:cs="Arial"/>
                <w:color w:val="000000"/>
                <w:szCs w:val="24"/>
              </w:rPr>
              <w:t>Minat Beli Online</w:t>
            </w:r>
          </w:p>
        </w:tc>
        <w:tc>
          <w:tcPr>
            <w:tcW w:w="2070" w:type="dxa"/>
            <w:tcBorders>
              <w:top w:val="nil"/>
              <w:left w:val="nil"/>
              <w:bottom w:val="single" w:sz="4" w:space="0" w:color="auto"/>
              <w:right w:val="single" w:sz="4" w:space="0" w:color="auto"/>
            </w:tcBorders>
            <w:vAlign w:val="bottom"/>
            <w:hideMark/>
          </w:tcPr>
          <w:p w14:paraId="7686D2F1"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0,8588</w:t>
            </w:r>
          </w:p>
        </w:tc>
        <w:tc>
          <w:tcPr>
            <w:tcW w:w="1797" w:type="dxa"/>
            <w:tcBorders>
              <w:top w:val="nil"/>
              <w:left w:val="nil"/>
              <w:bottom w:val="single" w:sz="4" w:space="0" w:color="auto"/>
              <w:right w:val="single" w:sz="4" w:space="0" w:color="auto"/>
            </w:tcBorders>
            <w:vAlign w:val="bottom"/>
            <w:hideMark/>
          </w:tcPr>
          <w:p w14:paraId="2D5764AF"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0,9132</w:t>
            </w:r>
          </w:p>
        </w:tc>
      </w:tr>
      <w:tr w:rsidR="001A14AB" w:rsidRPr="000D6589" w14:paraId="028A9621" w14:textId="77777777" w:rsidTr="002259DD">
        <w:trPr>
          <w:trHeight w:val="300"/>
          <w:jc w:val="center"/>
        </w:trPr>
        <w:tc>
          <w:tcPr>
            <w:tcW w:w="3055" w:type="dxa"/>
            <w:tcBorders>
              <w:top w:val="nil"/>
              <w:left w:val="single" w:sz="4" w:space="0" w:color="auto"/>
              <w:bottom w:val="single" w:sz="4" w:space="0" w:color="auto"/>
              <w:right w:val="single" w:sz="4" w:space="0" w:color="auto"/>
            </w:tcBorders>
            <w:vAlign w:val="center"/>
            <w:hideMark/>
          </w:tcPr>
          <w:p w14:paraId="7BCC4AA1" w14:textId="77777777" w:rsidR="001A14AB" w:rsidRPr="000D6589" w:rsidRDefault="001A14AB" w:rsidP="001A14AB">
            <w:pPr>
              <w:spacing w:line="240" w:lineRule="auto"/>
              <w:rPr>
                <w:rFonts w:cs="Arial"/>
                <w:color w:val="000000"/>
                <w:szCs w:val="24"/>
              </w:rPr>
            </w:pPr>
            <w:proofErr w:type="spellStart"/>
            <w:r w:rsidRPr="000D6589">
              <w:rPr>
                <w:rFonts w:cs="Arial"/>
                <w:color w:val="000000"/>
                <w:szCs w:val="24"/>
              </w:rPr>
              <w:t>Resiko</w:t>
            </w:r>
            <w:proofErr w:type="spellEnd"/>
          </w:p>
        </w:tc>
        <w:tc>
          <w:tcPr>
            <w:tcW w:w="2070" w:type="dxa"/>
            <w:tcBorders>
              <w:top w:val="nil"/>
              <w:left w:val="nil"/>
              <w:bottom w:val="single" w:sz="4" w:space="0" w:color="auto"/>
              <w:right w:val="single" w:sz="4" w:space="0" w:color="auto"/>
            </w:tcBorders>
            <w:vAlign w:val="bottom"/>
            <w:hideMark/>
          </w:tcPr>
          <w:p w14:paraId="675805D6"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0,9382</w:t>
            </w:r>
          </w:p>
        </w:tc>
        <w:tc>
          <w:tcPr>
            <w:tcW w:w="1797" w:type="dxa"/>
            <w:tcBorders>
              <w:top w:val="nil"/>
              <w:left w:val="nil"/>
              <w:bottom w:val="single" w:sz="4" w:space="0" w:color="auto"/>
              <w:right w:val="single" w:sz="4" w:space="0" w:color="auto"/>
            </w:tcBorders>
            <w:vAlign w:val="bottom"/>
            <w:hideMark/>
          </w:tcPr>
          <w:p w14:paraId="36E4CC9E" w14:textId="77777777" w:rsidR="001A14AB" w:rsidRPr="000D6589" w:rsidRDefault="001A14AB" w:rsidP="001A14AB">
            <w:pPr>
              <w:spacing w:line="240" w:lineRule="auto"/>
              <w:jc w:val="center"/>
              <w:rPr>
                <w:rFonts w:eastAsia="Times New Roman" w:cs="Arial"/>
                <w:color w:val="000000"/>
                <w:szCs w:val="24"/>
                <w:lang w:eastAsia="id-ID"/>
              </w:rPr>
            </w:pPr>
            <w:r w:rsidRPr="000D6589">
              <w:rPr>
                <w:rFonts w:eastAsia="Times New Roman" w:cs="Arial"/>
                <w:color w:val="000000"/>
                <w:szCs w:val="24"/>
                <w:lang w:eastAsia="id-ID"/>
              </w:rPr>
              <w:t>0,96</w:t>
            </w:r>
          </w:p>
        </w:tc>
      </w:tr>
    </w:tbl>
    <w:p w14:paraId="19AE2377" w14:textId="77777777" w:rsidR="00EF2B11" w:rsidRDefault="00EF2B11" w:rsidP="000337DF">
      <w:pPr>
        <w:spacing w:before="240" w:after="0" w:line="240" w:lineRule="auto"/>
        <w:ind w:firstLine="720"/>
        <w:jc w:val="both"/>
        <w:rPr>
          <w:rFonts w:cs="Times New Roman"/>
          <w:szCs w:val="24"/>
        </w:rPr>
      </w:pPr>
      <w:proofErr w:type="spellStart"/>
      <w:r>
        <w:rPr>
          <w:rFonts w:cs="Arial"/>
          <w:szCs w:val="24"/>
        </w:rPr>
        <w:t>Berdasarkn</w:t>
      </w:r>
      <w:proofErr w:type="spellEnd"/>
      <w:r>
        <w:rPr>
          <w:rFonts w:cs="Arial"/>
          <w:szCs w:val="24"/>
        </w:rPr>
        <w:t xml:space="preserve"> table 5</w:t>
      </w:r>
      <w:r w:rsidRPr="000D6589">
        <w:rPr>
          <w:rFonts w:cs="Arial"/>
          <w:szCs w:val="24"/>
        </w:rPr>
        <w:t xml:space="preserve">, </w:t>
      </w:r>
      <w:proofErr w:type="spellStart"/>
      <w:r w:rsidRPr="000D6589">
        <w:rPr>
          <w:rFonts w:cs="Arial"/>
          <w:szCs w:val="24"/>
        </w:rPr>
        <w:t>diperoleh</w:t>
      </w:r>
      <w:proofErr w:type="spellEnd"/>
      <w:r w:rsidRPr="000D6589">
        <w:rPr>
          <w:rFonts w:cs="Arial"/>
          <w:szCs w:val="24"/>
        </w:rPr>
        <w:t xml:space="preserve"> </w:t>
      </w:r>
      <w:proofErr w:type="spellStart"/>
      <w:r w:rsidRPr="000D6589">
        <w:rPr>
          <w:rFonts w:cs="Arial"/>
          <w:szCs w:val="24"/>
        </w:rPr>
        <w:t>hasil</w:t>
      </w:r>
      <w:proofErr w:type="spellEnd"/>
      <w:r w:rsidRPr="000D6589">
        <w:rPr>
          <w:rFonts w:cs="Arial"/>
          <w:szCs w:val="24"/>
        </w:rPr>
        <w:t xml:space="preserve"> </w:t>
      </w:r>
      <w:proofErr w:type="spellStart"/>
      <w:r w:rsidRPr="000D6589">
        <w:rPr>
          <w:rFonts w:cs="Arial"/>
          <w:szCs w:val="24"/>
        </w:rPr>
        <w:t>bahwa</w:t>
      </w:r>
      <w:proofErr w:type="spellEnd"/>
      <w:r w:rsidRPr="000D6589">
        <w:rPr>
          <w:rFonts w:cs="Arial"/>
          <w:szCs w:val="24"/>
        </w:rPr>
        <w:t xml:space="preserve"> </w:t>
      </w:r>
      <w:proofErr w:type="spellStart"/>
      <w:r w:rsidRPr="000D6589">
        <w:rPr>
          <w:rFonts w:cs="Arial"/>
          <w:szCs w:val="24"/>
        </w:rPr>
        <w:t>seluruh</w:t>
      </w:r>
      <w:proofErr w:type="spellEnd"/>
      <w:r w:rsidRPr="000D6589">
        <w:rPr>
          <w:rFonts w:cs="Arial"/>
          <w:szCs w:val="24"/>
        </w:rPr>
        <w:t xml:space="preserve"> </w:t>
      </w:r>
      <w:proofErr w:type="spellStart"/>
      <w:r w:rsidRPr="000D6589">
        <w:rPr>
          <w:rFonts w:cs="Arial"/>
          <w:szCs w:val="24"/>
        </w:rPr>
        <w:t>nilai</w:t>
      </w:r>
      <w:proofErr w:type="spellEnd"/>
      <w:r w:rsidRPr="000D6589">
        <w:rPr>
          <w:rFonts w:cs="Arial"/>
          <w:szCs w:val="24"/>
        </w:rPr>
        <w:t xml:space="preserve"> Cronbach Alpha dan composite </w:t>
      </w:r>
      <w:proofErr w:type="spellStart"/>
      <w:r w:rsidRPr="000D6589">
        <w:rPr>
          <w:rFonts w:cs="Arial"/>
          <w:szCs w:val="24"/>
        </w:rPr>
        <w:t>realibity</w:t>
      </w:r>
      <w:proofErr w:type="spellEnd"/>
      <w:r w:rsidRPr="000D6589">
        <w:rPr>
          <w:rFonts w:cs="Arial"/>
          <w:szCs w:val="24"/>
        </w:rPr>
        <w:t xml:space="preserve"> </w:t>
      </w:r>
      <w:proofErr w:type="spellStart"/>
      <w:r w:rsidRPr="000D6589">
        <w:rPr>
          <w:rFonts w:cs="Arial"/>
          <w:szCs w:val="24"/>
        </w:rPr>
        <w:t>semua</w:t>
      </w:r>
      <w:proofErr w:type="spellEnd"/>
      <w:r w:rsidRPr="000D6589">
        <w:rPr>
          <w:rFonts w:cs="Arial"/>
          <w:szCs w:val="24"/>
        </w:rPr>
        <w:t xml:space="preserve"> </w:t>
      </w:r>
      <w:proofErr w:type="spellStart"/>
      <w:r w:rsidRPr="000D6589">
        <w:rPr>
          <w:rFonts w:cs="Arial"/>
          <w:szCs w:val="24"/>
        </w:rPr>
        <w:t>dimensi</w:t>
      </w:r>
      <w:proofErr w:type="spellEnd"/>
      <w:r w:rsidRPr="000D6589">
        <w:rPr>
          <w:rFonts w:cs="Arial"/>
          <w:szCs w:val="24"/>
        </w:rPr>
        <w:t xml:space="preserve"> </w:t>
      </w:r>
      <w:proofErr w:type="spellStart"/>
      <w:r w:rsidRPr="000D6589">
        <w:rPr>
          <w:rFonts w:cs="Arial"/>
          <w:szCs w:val="24"/>
        </w:rPr>
        <w:t>lebih</w:t>
      </w:r>
      <w:proofErr w:type="spellEnd"/>
      <w:r w:rsidRPr="000D6589">
        <w:rPr>
          <w:rFonts w:cs="Arial"/>
          <w:szCs w:val="24"/>
        </w:rPr>
        <w:t xml:space="preserve"> </w:t>
      </w:r>
      <w:proofErr w:type="spellStart"/>
      <w:r w:rsidRPr="000D6589">
        <w:rPr>
          <w:rFonts w:cs="Arial"/>
          <w:szCs w:val="24"/>
        </w:rPr>
        <w:t>dari</w:t>
      </w:r>
      <w:proofErr w:type="spellEnd"/>
      <w:r w:rsidRPr="000D6589">
        <w:rPr>
          <w:rFonts w:cs="Arial"/>
          <w:szCs w:val="24"/>
        </w:rPr>
        <w:t xml:space="preserve"> 0,6 dan 0,7. Sehingga </w:t>
      </w:r>
      <w:proofErr w:type="spellStart"/>
      <w:r w:rsidRPr="000D6589">
        <w:rPr>
          <w:rFonts w:cs="Arial"/>
          <w:szCs w:val="24"/>
        </w:rPr>
        <w:t>dapat</w:t>
      </w:r>
      <w:proofErr w:type="spellEnd"/>
      <w:r w:rsidRPr="000D6589">
        <w:rPr>
          <w:rFonts w:cs="Arial"/>
          <w:szCs w:val="24"/>
        </w:rPr>
        <w:t xml:space="preserve"> </w:t>
      </w:r>
      <w:proofErr w:type="spellStart"/>
      <w:r w:rsidRPr="000D6589">
        <w:rPr>
          <w:rFonts w:cs="Arial"/>
          <w:szCs w:val="24"/>
        </w:rPr>
        <w:t>dinyatakn</w:t>
      </w:r>
      <w:proofErr w:type="spellEnd"/>
      <w:r w:rsidRPr="000D6589">
        <w:rPr>
          <w:rFonts w:cs="Arial"/>
          <w:szCs w:val="24"/>
        </w:rPr>
        <w:t xml:space="preserve"> </w:t>
      </w:r>
      <w:proofErr w:type="spellStart"/>
      <w:r w:rsidRPr="000D6589">
        <w:rPr>
          <w:rFonts w:cs="Arial"/>
          <w:szCs w:val="24"/>
        </w:rPr>
        <w:t>bahwa</w:t>
      </w:r>
      <w:proofErr w:type="spellEnd"/>
      <w:r w:rsidRPr="000D6589">
        <w:rPr>
          <w:rFonts w:cs="Arial"/>
          <w:szCs w:val="24"/>
        </w:rPr>
        <w:t xml:space="preserve"> </w:t>
      </w:r>
      <w:proofErr w:type="spellStart"/>
      <w:r w:rsidRPr="000D6589">
        <w:rPr>
          <w:rFonts w:cs="Arial"/>
          <w:szCs w:val="24"/>
        </w:rPr>
        <w:t>seluruh</w:t>
      </w:r>
      <w:proofErr w:type="spellEnd"/>
      <w:r w:rsidRPr="000D6589">
        <w:rPr>
          <w:rFonts w:cs="Arial"/>
          <w:szCs w:val="24"/>
        </w:rPr>
        <w:t xml:space="preserve"> </w:t>
      </w:r>
      <w:proofErr w:type="spellStart"/>
      <w:r w:rsidRPr="000D6589">
        <w:rPr>
          <w:rFonts w:cs="Arial"/>
          <w:szCs w:val="24"/>
        </w:rPr>
        <w:t>dimensi</w:t>
      </w:r>
      <w:proofErr w:type="spellEnd"/>
      <w:r w:rsidRPr="000D6589">
        <w:rPr>
          <w:rFonts w:cs="Arial"/>
          <w:szCs w:val="24"/>
        </w:rPr>
        <w:t xml:space="preserve"> </w:t>
      </w:r>
      <w:proofErr w:type="spellStart"/>
      <w:r w:rsidRPr="000D6589">
        <w:rPr>
          <w:rFonts w:cs="Arial"/>
          <w:szCs w:val="24"/>
        </w:rPr>
        <w:t>telah</w:t>
      </w:r>
      <w:proofErr w:type="spellEnd"/>
      <w:r w:rsidRPr="000D6589">
        <w:rPr>
          <w:rFonts w:cs="Arial"/>
          <w:szCs w:val="24"/>
        </w:rPr>
        <w:t xml:space="preserve"> reliable. </w:t>
      </w:r>
      <w:proofErr w:type="spellStart"/>
      <w:r w:rsidRPr="000D6589">
        <w:rPr>
          <w:rFonts w:cs="Arial"/>
          <w:szCs w:val="24"/>
        </w:rPr>
        <w:t>Indikator-indikator</w:t>
      </w:r>
      <w:proofErr w:type="spellEnd"/>
      <w:r w:rsidRPr="000D6589">
        <w:rPr>
          <w:rFonts w:cs="Arial"/>
          <w:szCs w:val="24"/>
        </w:rPr>
        <w:t xml:space="preserve"> </w:t>
      </w:r>
      <w:proofErr w:type="spellStart"/>
      <w:r w:rsidRPr="000D6589">
        <w:rPr>
          <w:rFonts w:cs="Arial"/>
          <w:szCs w:val="24"/>
        </w:rPr>
        <w:t>memiliki</w:t>
      </w:r>
      <w:proofErr w:type="spellEnd"/>
      <w:r w:rsidRPr="000D6589">
        <w:rPr>
          <w:rFonts w:cs="Arial"/>
          <w:szCs w:val="24"/>
        </w:rPr>
        <w:t xml:space="preserve"> </w:t>
      </w:r>
      <w:proofErr w:type="spellStart"/>
      <w:r w:rsidRPr="000D6589">
        <w:rPr>
          <w:rFonts w:cs="Arial"/>
          <w:szCs w:val="24"/>
        </w:rPr>
        <w:t>kekonsistenan</w:t>
      </w:r>
      <w:proofErr w:type="spellEnd"/>
      <w:r w:rsidRPr="000D6589">
        <w:rPr>
          <w:rFonts w:cs="Arial"/>
          <w:szCs w:val="24"/>
        </w:rPr>
        <w:t xml:space="preserve"> </w:t>
      </w:r>
      <w:proofErr w:type="spellStart"/>
      <w:r w:rsidRPr="000D6589">
        <w:rPr>
          <w:rFonts w:cs="Arial"/>
          <w:szCs w:val="24"/>
        </w:rPr>
        <w:t>dalam</w:t>
      </w:r>
      <w:proofErr w:type="spellEnd"/>
      <w:r w:rsidRPr="000D6589">
        <w:rPr>
          <w:rFonts w:cs="Arial"/>
          <w:szCs w:val="24"/>
        </w:rPr>
        <w:t xml:space="preserve"> </w:t>
      </w:r>
      <w:proofErr w:type="spellStart"/>
      <w:r w:rsidRPr="000D6589">
        <w:rPr>
          <w:rFonts w:cs="Arial"/>
          <w:szCs w:val="24"/>
        </w:rPr>
        <w:t>mengukur</w:t>
      </w:r>
      <w:proofErr w:type="spellEnd"/>
      <w:r w:rsidRPr="000D6589">
        <w:rPr>
          <w:rFonts w:cs="Arial"/>
          <w:szCs w:val="24"/>
        </w:rPr>
        <w:t xml:space="preserve"> </w:t>
      </w:r>
      <w:proofErr w:type="spellStart"/>
      <w:r w:rsidRPr="000D6589">
        <w:rPr>
          <w:rFonts w:cs="Arial"/>
          <w:szCs w:val="24"/>
        </w:rPr>
        <w:t>dimensinya</w:t>
      </w:r>
      <w:proofErr w:type="spellEnd"/>
      <w:r w:rsidRPr="000D6589">
        <w:rPr>
          <w:rFonts w:cs="Arial"/>
          <w:szCs w:val="24"/>
        </w:rPr>
        <w:t xml:space="preserve"> masing-masing.</w:t>
      </w:r>
    </w:p>
    <w:p w14:paraId="48935DE8" w14:textId="77777777" w:rsidR="001A14AB" w:rsidRDefault="001A14AB" w:rsidP="000337DF">
      <w:pPr>
        <w:spacing w:after="0" w:line="240" w:lineRule="auto"/>
        <w:ind w:firstLine="720"/>
        <w:jc w:val="center"/>
        <w:rPr>
          <w:rFonts w:cs="Times New Roman"/>
          <w:szCs w:val="24"/>
        </w:rPr>
      </w:pPr>
      <w:r>
        <w:rPr>
          <w:rFonts w:cs="Times New Roman"/>
          <w:szCs w:val="24"/>
        </w:rPr>
        <w:t xml:space="preserve">Tabel </w:t>
      </w:r>
      <w:r w:rsidR="00EF2B11">
        <w:rPr>
          <w:rFonts w:cs="Times New Roman"/>
          <w:szCs w:val="24"/>
        </w:rPr>
        <w:t>6</w:t>
      </w:r>
      <w:r>
        <w:rPr>
          <w:rFonts w:cs="Times New Roman"/>
          <w:szCs w:val="24"/>
        </w:rPr>
        <w:t xml:space="preserve"> </w:t>
      </w:r>
      <w:proofErr w:type="spellStart"/>
      <w:r>
        <w:rPr>
          <w:rFonts w:cs="Times New Roman"/>
          <w:szCs w:val="24"/>
        </w:rPr>
        <w:t>kebaikan</w:t>
      </w:r>
      <w:proofErr w:type="spellEnd"/>
      <w:r>
        <w:rPr>
          <w:rFonts w:cs="Times New Roman"/>
          <w:szCs w:val="24"/>
        </w:rPr>
        <w:t xml:space="preserve"> model</w:t>
      </w:r>
    </w:p>
    <w:tbl>
      <w:tblPr>
        <w:tblW w:w="5215" w:type="dxa"/>
        <w:jc w:val="center"/>
        <w:tblLook w:val="04A0" w:firstRow="1" w:lastRow="0" w:firstColumn="1" w:lastColumn="0" w:noHBand="0" w:noVBand="1"/>
      </w:tblPr>
      <w:tblGrid>
        <w:gridCol w:w="2366"/>
        <w:gridCol w:w="1005"/>
        <w:gridCol w:w="236"/>
        <w:gridCol w:w="1608"/>
      </w:tblGrid>
      <w:tr w:rsidR="001A14AB" w:rsidRPr="000D6589" w14:paraId="5E5A7526" w14:textId="77777777" w:rsidTr="002259DD">
        <w:trPr>
          <w:trHeight w:val="155"/>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5886574F" w14:textId="77777777" w:rsidR="001A14AB" w:rsidRPr="000D6589" w:rsidRDefault="001A14AB" w:rsidP="002259DD">
            <w:pPr>
              <w:rPr>
                <w:rFonts w:cs="Arial"/>
                <w:color w:val="000000"/>
                <w:szCs w:val="24"/>
              </w:rPr>
            </w:pPr>
            <w:r w:rsidRPr="000D6589">
              <w:rPr>
                <w:rFonts w:cs="Arial"/>
                <w:color w:val="000000"/>
                <w:szCs w:val="24"/>
              </w:rPr>
              <w:t> </w:t>
            </w:r>
          </w:p>
        </w:tc>
        <w:tc>
          <w:tcPr>
            <w:tcW w:w="1005" w:type="dxa"/>
            <w:tcBorders>
              <w:top w:val="single" w:sz="4" w:space="0" w:color="auto"/>
              <w:left w:val="nil"/>
              <w:bottom w:val="single" w:sz="4" w:space="0" w:color="auto"/>
              <w:right w:val="single" w:sz="4" w:space="0" w:color="auto"/>
            </w:tcBorders>
            <w:vAlign w:val="center"/>
            <w:hideMark/>
          </w:tcPr>
          <w:p w14:paraId="34D05D39" w14:textId="77777777" w:rsidR="001A14AB" w:rsidRPr="000D6589" w:rsidRDefault="001A14AB" w:rsidP="002259DD">
            <w:pPr>
              <w:jc w:val="center"/>
              <w:rPr>
                <w:rFonts w:cs="Arial"/>
                <w:color w:val="000000"/>
                <w:szCs w:val="24"/>
              </w:rPr>
            </w:pPr>
            <w:r w:rsidRPr="000D6589">
              <w:rPr>
                <w:rFonts w:cs="Arial"/>
                <w:color w:val="000000"/>
                <w:szCs w:val="24"/>
              </w:rPr>
              <w:t>Simbol</w:t>
            </w:r>
          </w:p>
        </w:tc>
        <w:tc>
          <w:tcPr>
            <w:tcW w:w="236" w:type="dxa"/>
            <w:tcBorders>
              <w:top w:val="single" w:sz="4" w:space="0" w:color="auto"/>
              <w:left w:val="single" w:sz="4" w:space="0" w:color="auto"/>
              <w:bottom w:val="single" w:sz="4" w:space="0" w:color="auto"/>
              <w:right w:val="nil"/>
            </w:tcBorders>
          </w:tcPr>
          <w:p w14:paraId="38952049" w14:textId="77777777" w:rsidR="001A14AB" w:rsidRPr="000D6589" w:rsidRDefault="001A14AB" w:rsidP="002259DD">
            <w:pPr>
              <w:rPr>
                <w:rFonts w:cs="Arial"/>
                <w:color w:val="000000"/>
                <w:szCs w:val="24"/>
              </w:rPr>
            </w:pPr>
          </w:p>
        </w:tc>
        <w:tc>
          <w:tcPr>
            <w:tcW w:w="1608" w:type="dxa"/>
            <w:tcBorders>
              <w:top w:val="single" w:sz="4" w:space="0" w:color="auto"/>
              <w:left w:val="nil"/>
              <w:bottom w:val="single" w:sz="4" w:space="0" w:color="auto"/>
              <w:right w:val="single" w:sz="4" w:space="0" w:color="auto"/>
            </w:tcBorders>
            <w:vAlign w:val="center"/>
            <w:hideMark/>
          </w:tcPr>
          <w:p w14:paraId="4C045C6C" w14:textId="77777777" w:rsidR="001A14AB" w:rsidRPr="000D6589" w:rsidRDefault="001A14AB" w:rsidP="002259DD">
            <w:pPr>
              <w:rPr>
                <w:rFonts w:cs="Arial"/>
                <w:color w:val="000000"/>
                <w:szCs w:val="24"/>
              </w:rPr>
            </w:pPr>
            <w:r w:rsidRPr="000D6589">
              <w:rPr>
                <w:rFonts w:cs="Arial"/>
                <w:color w:val="000000"/>
                <w:szCs w:val="24"/>
              </w:rPr>
              <w:t>R Square</w:t>
            </w:r>
          </w:p>
        </w:tc>
      </w:tr>
      <w:tr w:rsidR="001A14AB" w:rsidRPr="000D6589" w14:paraId="53648E80" w14:textId="77777777" w:rsidTr="002259DD">
        <w:trPr>
          <w:trHeight w:val="463"/>
          <w:jc w:val="center"/>
        </w:trPr>
        <w:tc>
          <w:tcPr>
            <w:tcW w:w="2366" w:type="dxa"/>
            <w:tcBorders>
              <w:top w:val="nil"/>
              <w:left w:val="single" w:sz="4" w:space="0" w:color="auto"/>
              <w:bottom w:val="single" w:sz="4" w:space="0" w:color="auto"/>
              <w:right w:val="single" w:sz="4" w:space="0" w:color="auto"/>
            </w:tcBorders>
            <w:vAlign w:val="bottom"/>
            <w:hideMark/>
          </w:tcPr>
          <w:p w14:paraId="4F4D0B72" w14:textId="77777777" w:rsidR="001A14AB" w:rsidRPr="000D6589" w:rsidRDefault="001A14AB" w:rsidP="002259DD">
            <w:pPr>
              <w:spacing w:before="240"/>
              <w:jc w:val="center"/>
              <w:rPr>
                <w:rFonts w:eastAsia="Times New Roman" w:cs="Arial"/>
                <w:color w:val="000000"/>
                <w:szCs w:val="24"/>
                <w:lang w:eastAsia="id-ID"/>
              </w:rPr>
            </w:pPr>
            <w:proofErr w:type="spellStart"/>
            <w:r w:rsidRPr="000D6589">
              <w:rPr>
                <w:rFonts w:eastAsia="Times New Roman" w:cs="Arial"/>
                <w:color w:val="000000"/>
                <w:szCs w:val="24"/>
                <w:lang w:eastAsia="id-ID"/>
              </w:rPr>
              <w:t>Kepercayaan</w:t>
            </w:r>
            <w:proofErr w:type="spellEnd"/>
          </w:p>
        </w:tc>
        <w:tc>
          <w:tcPr>
            <w:tcW w:w="1005" w:type="dxa"/>
            <w:tcBorders>
              <w:top w:val="nil"/>
              <w:left w:val="nil"/>
              <w:bottom w:val="single" w:sz="4" w:space="0" w:color="auto"/>
              <w:right w:val="single" w:sz="4" w:space="0" w:color="auto"/>
            </w:tcBorders>
            <w:hideMark/>
          </w:tcPr>
          <w:p w14:paraId="59BCE9AE" w14:textId="77777777" w:rsidR="001A14AB" w:rsidRPr="000D6589" w:rsidRDefault="001A14AB" w:rsidP="002259DD">
            <w:pPr>
              <w:spacing w:before="240"/>
              <w:jc w:val="center"/>
              <w:rPr>
                <w:rFonts w:eastAsia="Times New Roman" w:cs="Arial"/>
                <w:color w:val="000000"/>
                <w:szCs w:val="24"/>
                <w:vertAlign w:val="subscript"/>
                <w:lang w:eastAsia="id-ID"/>
              </w:rPr>
            </w:pPr>
            <w:r w:rsidRPr="000D6589">
              <w:rPr>
                <w:rFonts w:eastAsia="Times New Roman" w:cs="Arial"/>
                <w:color w:val="000000"/>
                <w:szCs w:val="24"/>
                <w:lang w:eastAsia="id-ID"/>
              </w:rPr>
              <w:t>R</w:t>
            </w:r>
            <w:r w:rsidRPr="000D6589">
              <w:rPr>
                <w:rFonts w:eastAsia="Times New Roman" w:cs="Arial"/>
                <w:color w:val="000000"/>
                <w:szCs w:val="24"/>
                <w:vertAlign w:val="superscript"/>
                <w:lang w:eastAsia="id-ID"/>
              </w:rPr>
              <w:t>2</w:t>
            </w:r>
            <w:r w:rsidRPr="000D6589">
              <w:rPr>
                <w:rFonts w:eastAsia="Times New Roman" w:cs="Arial"/>
                <w:color w:val="000000"/>
                <w:szCs w:val="24"/>
                <w:vertAlign w:val="subscript"/>
                <w:lang w:eastAsia="id-ID"/>
              </w:rPr>
              <w:t>1</w:t>
            </w:r>
          </w:p>
        </w:tc>
        <w:tc>
          <w:tcPr>
            <w:tcW w:w="236" w:type="dxa"/>
            <w:tcBorders>
              <w:top w:val="nil"/>
              <w:left w:val="single" w:sz="4" w:space="0" w:color="auto"/>
              <w:bottom w:val="single" w:sz="4" w:space="0" w:color="auto"/>
              <w:right w:val="nil"/>
            </w:tcBorders>
          </w:tcPr>
          <w:p w14:paraId="3F5DAD2D" w14:textId="77777777" w:rsidR="001A14AB" w:rsidRPr="000D6589" w:rsidRDefault="001A14AB" w:rsidP="002259DD">
            <w:pPr>
              <w:spacing w:before="240"/>
              <w:jc w:val="center"/>
              <w:rPr>
                <w:rFonts w:eastAsia="Times New Roman" w:cs="Arial"/>
                <w:color w:val="000000"/>
                <w:szCs w:val="24"/>
                <w:lang w:eastAsia="id-ID"/>
              </w:rPr>
            </w:pPr>
          </w:p>
        </w:tc>
        <w:tc>
          <w:tcPr>
            <w:tcW w:w="1608" w:type="dxa"/>
            <w:tcBorders>
              <w:top w:val="nil"/>
              <w:left w:val="nil"/>
              <w:bottom w:val="single" w:sz="4" w:space="0" w:color="auto"/>
              <w:right w:val="single" w:sz="4" w:space="0" w:color="auto"/>
            </w:tcBorders>
            <w:vAlign w:val="bottom"/>
            <w:hideMark/>
          </w:tcPr>
          <w:p w14:paraId="07C95F95" w14:textId="77777777" w:rsidR="001A14AB" w:rsidRPr="000D6589" w:rsidRDefault="001A14AB" w:rsidP="002259DD">
            <w:pPr>
              <w:spacing w:before="240"/>
              <w:jc w:val="center"/>
              <w:rPr>
                <w:rFonts w:eastAsia="Times New Roman" w:cs="Arial"/>
                <w:color w:val="000000"/>
                <w:szCs w:val="24"/>
                <w:lang w:eastAsia="id-ID"/>
              </w:rPr>
            </w:pPr>
            <w:r w:rsidRPr="000D6589">
              <w:rPr>
                <w:rFonts w:eastAsia="Times New Roman" w:cs="Arial"/>
                <w:color w:val="000000"/>
                <w:szCs w:val="24"/>
                <w:lang w:eastAsia="id-ID"/>
              </w:rPr>
              <w:t>0,4733</w:t>
            </w:r>
          </w:p>
        </w:tc>
      </w:tr>
      <w:tr w:rsidR="001A14AB" w:rsidRPr="000D6589" w14:paraId="2C59B1A3" w14:textId="77777777" w:rsidTr="002259DD">
        <w:trPr>
          <w:trHeight w:val="827"/>
          <w:jc w:val="center"/>
        </w:trPr>
        <w:tc>
          <w:tcPr>
            <w:tcW w:w="2366" w:type="dxa"/>
            <w:tcBorders>
              <w:top w:val="single" w:sz="4" w:space="0" w:color="auto"/>
              <w:left w:val="single" w:sz="4" w:space="0" w:color="auto"/>
              <w:bottom w:val="single" w:sz="4" w:space="0" w:color="auto"/>
              <w:right w:val="single" w:sz="4" w:space="0" w:color="auto"/>
            </w:tcBorders>
            <w:vAlign w:val="bottom"/>
            <w:hideMark/>
          </w:tcPr>
          <w:p w14:paraId="53BBA741" w14:textId="77777777" w:rsidR="001A14AB" w:rsidRPr="000D6589" w:rsidRDefault="001A14AB" w:rsidP="002259DD">
            <w:pPr>
              <w:spacing w:before="240"/>
              <w:jc w:val="center"/>
              <w:rPr>
                <w:rFonts w:eastAsia="Times New Roman" w:cs="Arial"/>
                <w:color w:val="000000"/>
                <w:szCs w:val="24"/>
                <w:lang w:eastAsia="id-ID"/>
              </w:rPr>
            </w:pPr>
            <w:r w:rsidRPr="000D6589">
              <w:rPr>
                <w:rFonts w:eastAsia="Times New Roman" w:cs="Arial"/>
                <w:color w:val="000000"/>
                <w:szCs w:val="24"/>
                <w:lang w:eastAsia="id-ID"/>
              </w:rPr>
              <w:t>Minat Beli Online</w:t>
            </w:r>
          </w:p>
        </w:tc>
        <w:tc>
          <w:tcPr>
            <w:tcW w:w="1005" w:type="dxa"/>
            <w:tcBorders>
              <w:top w:val="single" w:sz="4" w:space="0" w:color="auto"/>
              <w:left w:val="nil"/>
              <w:bottom w:val="single" w:sz="4" w:space="0" w:color="auto"/>
              <w:right w:val="single" w:sz="4" w:space="0" w:color="auto"/>
            </w:tcBorders>
            <w:hideMark/>
          </w:tcPr>
          <w:p w14:paraId="610C51E3" w14:textId="77777777" w:rsidR="001A14AB" w:rsidRPr="000D6589" w:rsidRDefault="001A14AB" w:rsidP="002259DD">
            <w:pPr>
              <w:spacing w:before="240"/>
              <w:jc w:val="center"/>
              <w:rPr>
                <w:rFonts w:eastAsia="Times New Roman" w:cs="Arial"/>
                <w:color w:val="000000"/>
                <w:szCs w:val="24"/>
                <w:vertAlign w:val="subscript"/>
                <w:lang w:eastAsia="id-ID"/>
              </w:rPr>
            </w:pPr>
            <w:r w:rsidRPr="000D6589">
              <w:rPr>
                <w:rFonts w:eastAsia="Times New Roman" w:cs="Arial"/>
                <w:color w:val="000000"/>
                <w:szCs w:val="24"/>
                <w:lang w:eastAsia="id-ID"/>
              </w:rPr>
              <w:t>R</w:t>
            </w:r>
            <w:r w:rsidRPr="000D6589">
              <w:rPr>
                <w:rFonts w:eastAsia="Times New Roman" w:cs="Arial"/>
                <w:color w:val="000000"/>
                <w:szCs w:val="24"/>
                <w:vertAlign w:val="superscript"/>
                <w:lang w:eastAsia="id-ID"/>
              </w:rPr>
              <w:t>2</w:t>
            </w:r>
            <w:r w:rsidRPr="000D6589">
              <w:rPr>
                <w:rFonts w:eastAsia="Times New Roman" w:cs="Arial"/>
                <w:color w:val="000000"/>
                <w:szCs w:val="24"/>
                <w:vertAlign w:val="subscript"/>
                <w:lang w:eastAsia="id-ID"/>
              </w:rPr>
              <w:t>2</w:t>
            </w:r>
          </w:p>
        </w:tc>
        <w:tc>
          <w:tcPr>
            <w:tcW w:w="236" w:type="dxa"/>
            <w:tcBorders>
              <w:top w:val="single" w:sz="4" w:space="0" w:color="auto"/>
              <w:left w:val="single" w:sz="4" w:space="0" w:color="auto"/>
              <w:bottom w:val="single" w:sz="4" w:space="0" w:color="auto"/>
              <w:right w:val="nil"/>
            </w:tcBorders>
          </w:tcPr>
          <w:p w14:paraId="30AE532C" w14:textId="77777777" w:rsidR="001A14AB" w:rsidRPr="000D6589" w:rsidRDefault="001A14AB" w:rsidP="002259DD">
            <w:pPr>
              <w:spacing w:before="240"/>
              <w:jc w:val="center"/>
              <w:rPr>
                <w:rFonts w:eastAsia="Times New Roman" w:cs="Arial"/>
                <w:color w:val="000000"/>
                <w:szCs w:val="24"/>
                <w:lang w:eastAsia="id-ID"/>
              </w:rPr>
            </w:pPr>
          </w:p>
        </w:tc>
        <w:tc>
          <w:tcPr>
            <w:tcW w:w="1608" w:type="dxa"/>
            <w:tcBorders>
              <w:top w:val="single" w:sz="4" w:space="0" w:color="auto"/>
              <w:left w:val="nil"/>
              <w:bottom w:val="single" w:sz="4" w:space="0" w:color="auto"/>
              <w:right w:val="single" w:sz="4" w:space="0" w:color="auto"/>
            </w:tcBorders>
            <w:vAlign w:val="bottom"/>
            <w:hideMark/>
          </w:tcPr>
          <w:p w14:paraId="2AB9936E" w14:textId="77777777" w:rsidR="001A14AB" w:rsidRPr="000D6589" w:rsidRDefault="001A14AB" w:rsidP="002259DD">
            <w:pPr>
              <w:spacing w:before="240"/>
              <w:jc w:val="center"/>
              <w:rPr>
                <w:rFonts w:eastAsia="Times New Roman" w:cs="Arial"/>
                <w:color w:val="000000"/>
                <w:szCs w:val="24"/>
                <w:lang w:eastAsia="id-ID"/>
              </w:rPr>
            </w:pPr>
            <w:r w:rsidRPr="000D6589">
              <w:rPr>
                <w:rFonts w:eastAsia="Times New Roman" w:cs="Arial"/>
                <w:color w:val="000000"/>
                <w:szCs w:val="24"/>
                <w:lang w:eastAsia="id-ID"/>
              </w:rPr>
              <w:t>0,7008</w:t>
            </w:r>
          </w:p>
        </w:tc>
      </w:tr>
    </w:tbl>
    <w:p w14:paraId="0800896B" w14:textId="77777777" w:rsidR="001A14AB" w:rsidRPr="000F5FE6" w:rsidRDefault="000F5FE6" w:rsidP="000F5FE6">
      <w:pPr>
        <w:spacing w:before="240" w:line="240" w:lineRule="auto"/>
        <w:jc w:val="both"/>
        <w:rPr>
          <w:rFonts w:cs="Times New Roman"/>
          <w:b/>
          <w:szCs w:val="24"/>
        </w:rPr>
      </w:pPr>
      <w:r w:rsidRPr="000F5FE6">
        <w:rPr>
          <w:rFonts w:cs="Times New Roman"/>
          <w:b/>
          <w:szCs w:val="24"/>
        </w:rPr>
        <w:lastRenderedPageBreak/>
        <w:t xml:space="preserve">PEMBAHASAN </w:t>
      </w:r>
    </w:p>
    <w:p w14:paraId="17A48120" w14:textId="77777777" w:rsidR="001A14AB" w:rsidRDefault="000F5FE6" w:rsidP="000F5FE6">
      <w:pPr>
        <w:spacing w:before="240" w:line="240" w:lineRule="auto"/>
        <w:ind w:firstLine="720"/>
        <w:jc w:val="both"/>
        <w:rPr>
          <w:rFonts w:cs="Times New Roman"/>
          <w:szCs w:val="24"/>
        </w:rPr>
      </w:pPr>
      <w:r>
        <w:rPr>
          <w:rFonts w:cs="Times New Roman"/>
          <w:szCs w:val="24"/>
        </w:rPr>
        <w:t xml:space="preserve">Berdasarkan pada </w:t>
      </w:r>
      <w:proofErr w:type="spellStart"/>
      <w:r>
        <w:rPr>
          <w:rFonts w:cs="Times New Roman"/>
          <w:szCs w:val="24"/>
        </w:rPr>
        <w:t>pengolahan</w:t>
      </w:r>
      <w:proofErr w:type="spellEnd"/>
      <w:r>
        <w:rPr>
          <w:rFonts w:cs="Times New Roman"/>
          <w:szCs w:val="24"/>
        </w:rPr>
        <w:t xml:space="preserve"> data dengan </w:t>
      </w:r>
      <w:proofErr w:type="spellStart"/>
      <w:r>
        <w:rPr>
          <w:rFonts w:cs="Times New Roman"/>
          <w:szCs w:val="24"/>
        </w:rPr>
        <w:t>menggunakan</w:t>
      </w:r>
      <w:proofErr w:type="spellEnd"/>
      <w:r>
        <w:rPr>
          <w:rFonts w:cs="Times New Roman"/>
          <w:szCs w:val="24"/>
        </w:rPr>
        <w:t xml:space="preserve"> </w:t>
      </w:r>
      <w:r w:rsidRPr="000F5FE6">
        <w:rPr>
          <w:rFonts w:cs="Times New Roman"/>
          <w:i/>
          <w:szCs w:val="24"/>
        </w:rPr>
        <w:t xml:space="preserve">software </w:t>
      </w:r>
      <w:proofErr w:type="spellStart"/>
      <w:r w:rsidRPr="000F5FE6">
        <w:rPr>
          <w:rFonts w:cs="Times New Roman"/>
          <w:i/>
          <w:szCs w:val="24"/>
        </w:rPr>
        <w:t>SmartPls</w:t>
      </w:r>
      <w:proofErr w:type="spellEnd"/>
      <w:r>
        <w:rPr>
          <w:rFonts w:cs="Times New Roman"/>
          <w:szCs w:val="24"/>
        </w:rPr>
        <w:t xml:space="preserve"> </w:t>
      </w:r>
      <w:proofErr w:type="spellStart"/>
      <w:r>
        <w:rPr>
          <w:rFonts w:cs="Times New Roman"/>
          <w:szCs w:val="24"/>
        </w:rPr>
        <w:t>diperoleh</w:t>
      </w:r>
      <w:proofErr w:type="spellEnd"/>
      <w:r>
        <w:rPr>
          <w:rFonts w:cs="Times New Roman"/>
          <w:szCs w:val="24"/>
        </w:rPr>
        <w:t xml:space="preserve"> model </w:t>
      </w:r>
      <w:proofErr w:type="spellStart"/>
      <w:r>
        <w:rPr>
          <w:rFonts w:cs="Times New Roman"/>
          <w:szCs w:val="24"/>
        </w:rPr>
        <w:t>sebagai</w:t>
      </w:r>
      <w:proofErr w:type="spellEnd"/>
      <w:r>
        <w:rPr>
          <w:rFonts w:cs="Times New Roman"/>
          <w:szCs w:val="24"/>
        </w:rPr>
        <w:t xml:space="preserve"> berikut;</w:t>
      </w:r>
    </w:p>
    <w:p w14:paraId="1CFA6565" w14:textId="77777777" w:rsidR="000F5FE6" w:rsidRPr="000F5FE6" w:rsidRDefault="000F5FE6" w:rsidP="00CC0A46">
      <w:pPr>
        <w:spacing w:before="240" w:line="240" w:lineRule="auto"/>
        <w:ind w:firstLine="720"/>
        <w:jc w:val="both"/>
        <w:rPr>
          <w:rFonts w:cs="Times New Roman"/>
          <w:szCs w:val="24"/>
        </w:rPr>
      </w:pPr>
      <w:r w:rsidRPr="000D6589">
        <w:rPr>
          <w:rFonts w:cs="Arial"/>
          <w:noProof/>
          <w:szCs w:val="24"/>
        </w:rPr>
        <w:drawing>
          <wp:inline distT="0" distB="0" distL="0" distR="0" wp14:anchorId="78A758E6" wp14:editId="470A7753">
            <wp:extent cx="5076190" cy="2772307"/>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srcRect l="26578" t="26935" r="2161" b="6155"/>
                    <a:stretch/>
                  </pic:blipFill>
                  <pic:spPr bwMode="auto">
                    <a:xfrm>
                      <a:off x="0" y="0"/>
                      <a:ext cx="5094022" cy="2782046"/>
                    </a:xfrm>
                    <a:prstGeom prst="rect">
                      <a:avLst/>
                    </a:prstGeom>
                    <a:ln>
                      <a:noFill/>
                    </a:ln>
                    <a:extLst>
                      <a:ext uri="{53640926-AAD7-44D8-BBD7-CCE9431645EC}">
                        <a14:shadowObscured xmlns:a14="http://schemas.microsoft.com/office/drawing/2010/main"/>
                      </a:ext>
                    </a:extLst>
                  </pic:spPr>
                </pic:pic>
              </a:graphicData>
            </a:graphic>
          </wp:inline>
        </w:drawing>
      </w:r>
    </w:p>
    <w:p w14:paraId="4D109315" w14:textId="77777777" w:rsidR="00141437" w:rsidRDefault="000F5FE6" w:rsidP="000337DF">
      <w:pPr>
        <w:spacing w:after="0" w:line="240" w:lineRule="auto"/>
        <w:ind w:firstLine="720"/>
        <w:jc w:val="both"/>
        <w:rPr>
          <w:rFonts w:cs="Times New Roman"/>
          <w:szCs w:val="24"/>
        </w:rPr>
      </w:pPr>
      <w:r>
        <w:rPr>
          <w:rFonts w:cs="Times New Roman"/>
          <w:szCs w:val="24"/>
        </w:rPr>
        <w:t xml:space="preserve">Dari </w:t>
      </w:r>
      <w:proofErr w:type="spellStart"/>
      <w:r>
        <w:rPr>
          <w:rFonts w:cs="Times New Roman"/>
          <w:szCs w:val="24"/>
        </w:rPr>
        <w:t>gambar</w:t>
      </w:r>
      <w:proofErr w:type="spellEnd"/>
      <w:r>
        <w:rPr>
          <w:rFonts w:cs="Times New Roman"/>
          <w:szCs w:val="24"/>
        </w:rPr>
        <w:t xml:space="preserve"> </w:t>
      </w:r>
      <w:proofErr w:type="spellStart"/>
      <w:r>
        <w:rPr>
          <w:rFonts w:cs="Times New Roman"/>
          <w:szCs w:val="24"/>
        </w:rPr>
        <w:t>diatas</w:t>
      </w:r>
      <w:proofErr w:type="spellEnd"/>
      <w:r>
        <w:rPr>
          <w:rFonts w:cs="Times New Roman"/>
          <w:szCs w:val="24"/>
        </w:rPr>
        <w:t xml:space="preserve">,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maka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disimpulkan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w:t>
      </w:r>
    </w:p>
    <w:p w14:paraId="0FE759BC" w14:textId="77777777" w:rsidR="000F5FE6" w:rsidRDefault="000F5FE6" w:rsidP="000337DF">
      <w:pPr>
        <w:spacing w:before="240" w:line="240" w:lineRule="auto"/>
        <w:jc w:val="both"/>
        <w:rPr>
          <w:b/>
        </w:rPr>
      </w:pPr>
      <w:bookmarkStart w:id="1" w:name="_Toc26848008"/>
      <w:proofErr w:type="spellStart"/>
      <w:r w:rsidRPr="000F5FE6">
        <w:rPr>
          <w:b/>
        </w:rPr>
        <w:t>Pengaruh</w:t>
      </w:r>
      <w:proofErr w:type="spellEnd"/>
      <w:r w:rsidRPr="000F5FE6">
        <w:rPr>
          <w:b/>
        </w:rPr>
        <w:t xml:space="preserve"> </w:t>
      </w:r>
      <w:proofErr w:type="spellStart"/>
      <w:r w:rsidRPr="000F5FE6">
        <w:rPr>
          <w:b/>
        </w:rPr>
        <w:t>persepsi</w:t>
      </w:r>
      <w:proofErr w:type="spellEnd"/>
      <w:r w:rsidRPr="000F5FE6">
        <w:rPr>
          <w:b/>
        </w:rPr>
        <w:t xml:space="preserve"> </w:t>
      </w:r>
      <w:proofErr w:type="spellStart"/>
      <w:r w:rsidRPr="000F5FE6">
        <w:rPr>
          <w:b/>
        </w:rPr>
        <w:t>risiko</w:t>
      </w:r>
      <w:proofErr w:type="spellEnd"/>
      <w:r w:rsidRPr="000F5FE6">
        <w:rPr>
          <w:b/>
        </w:rPr>
        <w:t xml:space="preserve"> </w:t>
      </w:r>
      <w:proofErr w:type="spellStart"/>
      <w:r w:rsidRPr="000F5FE6">
        <w:rPr>
          <w:b/>
        </w:rPr>
        <w:t>terhadap</w:t>
      </w:r>
      <w:proofErr w:type="spellEnd"/>
      <w:r w:rsidRPr="000F5FE6">
        <w:rPr>
          <w:b/>
        </w:rPr>
        <w:t xml:space="preserve"> </w:t>
      </w:r>
      <w:proofErr w:type="spellStart"/>
      <w:r w:rsidRPr="000F5FE6">
        <w:rPr>
          <w:b/>
        </w:rPr>
        <w:t>kepercayaan</w:t>
      </w:r>
      <w:bookmarkEnd w:id="1"/>
      <w:proofErr w:type="spellEnd"/>
      <w:r>
        <w:rPr>
          <w:b/>
        </w:rPr>
        <w:t>.</w:t>
      </w:r>
    </w:p>
    <w:p w14:paraId="396A3140" w14:textId="77777777" w:rsidR="00DB1480" w:rsidRDefault="00DB1480" w:rsidP="00DB1480">
      <w:pPr>
        <w:spacing w:line="240" w:lineRule="auto"/>
        <w:ind w:firstLine="720"/>
        <w:jc w:val="both"/>
      </w:pPr>
      <w:r>
        <w:t xml:space="preserve">Hasil </w:t>
      </w:r>
      <w:proofErr w:type="spellStart"/>
      <w:r>
        <w:t>penelitian</w:t>
      </w:r>
      <w:proofErr w:type="spellEnd"/>
      <w:r>
        <w:t xml:space="preserve"> ini </w:t>
      </w:r>
      <w:proofErr w:type="spellStart"/>
      <w:r>
        <w:t>menunjukkan</w:t>
      </w:r>
      <w:proofErr w:type="spellEnd"/>
      <w:r>
        <w:t xml:space="preserve"> </w:t>
      </w:r>
      <w:proofErr w:type="spellStart"/>
      <w:r>
        <w:t>hasil</w:t>
      </w:r>
      <w:proofErr w:type="spellEnd"/>
      <w:r>
        <w:t xml:space="preserve"> </w:t>
      </w:r>
      <w:proofErr w:type="spellStart"/>
      <w:r>
        <w:t>tanggapan</w:t>
      </w:r>
      <w:proofErr w:type="spellEnd"/>
      <w:r>
        <w:t xml:space="preserve"> yang beragam. Dalam </w:t>
      </w:r>
      <w:proofErr w:type="spellStart"/>
      <w:r>
        <w:t>risiko</w:t>
      </w:r>
      <w:proofErr w:type="spellEnd"/>
      <w:r>
        <w:t xml:space="preserve"> </w:t>
      </w:r>
      <w:proofErr w:type="spellStart"/>
      <w:r>
        <w:t>finansial</w:t>
      </w:r>
      <w:proofErr w:type="spellEnd"/>
      <w:r>
        <w:t xml:space="preserve"> pada marketplace Shopee termasuk </w:t>
      </w:r>
      <w:proofErr w:type="spellStart"/>
      <w:r>
        <w:t>sudah</w:t>
      </w:r>
      <w:proofErr w:type="spellEnd"/>
      <w:r>
        <w:t xml:space="preserve"> </w:t>
      </w:r>
      <w:proofErr w:type="spellStart"/>
      <w:r>
        <w:t>aman</w:t>
      </w:r>
      <w:proofErr w:type="spellEnd"/>
      <w:r>
        <w:t xml:space="preserve"> digunakan oleh </w:t>
      </w:r>
      <w:proofErr w:type="spellStart"/>
      <w:r>
        <w:t>konsumen</w:t>
      </w:r>
      <w:proofErr w:type="spellEnd"/>
      <w:r>
        <w:t xml:space="preserve">, </w:t>
      </w:r>
      <w:proofErr w:type="spellStart"/>
      <w:r>
        <w:t>karena</w:t>
      </w:r>
      <w:proofErr w:type="spellEnd"/>
      <w:r>
        <w:t xml:space="preserve"> Shopee </w:t>
      </w:r>
      <w:proofErr w:type="spellStart"/>
      <w:r>
        <w:t>sudah</w:t>
      </w:r>
      <w:proofErr w:type="spellEnd"/>
      <w:r>
        <w:t xml:space="preserve"> </w:t>
      </w:r>
      <w:proofErr w:type="spellStart"/>
      <w:r>
        <w:t>menerapkan</w:t>
      </w:r>
      <w:proofErr w:type="spellEnd"/>
      <w:r>
        <w:t xml:space="preserve"> </w:t>
      </w:r>
      <w:proofErr w:type="spellStart"/>
      <w:r>
        <w:t>pembayaran</w:t>
      </w:r>
      <w:proofErr w:type="spellEnd"/>
      <w:r>
        <w:t xml:space="preserve"> </w:t>
      </w:r>
      <w:proofErr w:type="spellStart"/>
      <w:r>
        <w:t>satu</w:t>
      </w:r>
      <w:proofErr w:type="spellEnd"/>
      <w:r>
        <w:t xml:space="preserve"> </w:t>
      </w:r>
      <w:proofErr w:type="spellStart"/>
      <w:r>
        <w:t>jalur</w:t>
      </w:r>
      <w:proofErr w:type="spellEnd"/>
      <w:r>
        <w:t xml:space="preserve"> </w:t>
      </w:r>
      <w:proofErr w:type="spellStart"/>
      <w:r>
        <w:t>atau</w:t>
      </w:r>
      <w:proofErr w:type="spellEnd"/>
      <w:r>
        <w:t xml:space="preserve"> </w:t>
      </w:r>
      <w:proofErr w:type="spellStart"/>
      <w:r>
        <w:t>rekening</w:t>
      </w:r>
      <w:proofErr w:type="spellEnd"/>
      <w:r>
        <w:t xml:space="preserve"> milik </w:t>
      </w:r>
      <w:proofErr w:type="spellStart"/>
      <w:r>
        <w:t>perusahaan</w:t>
      </w:r>
      <w:proofErr w:type="spellEnd"/>
      <w:r>
        <w:t xml:space="preserve"> Shopee itu </w:t>
      </w:r>
      <w:proofErr w:type="spellStart"/>
      <w:r>
        <w:t>sendiri</w:t>
      </w:r>
      <w:proofErr w:type="spellEnd"/>
      <w:r>
        <w:t>.</w:t>
      </w:r>
      <w:r w:rsidRPr="004941FF">
        <w:t xml:space="preserve"> </w:t>
      </w:r>
      <w:r>
        <w:t xml:space="preserve">Jenis </w:t>
      </w:r>
      <w:proofErr w:type="spellStart"/>
      <w:r>
        <w:t>pembayaran</w:t>
      </w:r>
      <w:proofErr w:type="spellEnd"/>
      <w:r>
        <w:t xml:space="preserve"> yang </w:t>
      </w:r>
      <w:proofErr w:type="spellStart"/>
      <w:r>
        <w:t>berkembang</w:t>
      </w:r>
      <w:proofErr w:type="spellEnd"/>
      <w:r>
        <w:t xml:space="preserve"> </w:t>
      </w:r>
      <w:proofErr w:type="spellStart"/>
      <w:r>
        <w:t>saat</w:t>
      </w:r>
      <w:proofErr w:type="spellEnd"/>
      <w:r>
        <w:t xml:space="preserve"> ini di marketplace, tujuannya </w:t>
      </w:r>
      <w:proofErr w:type="spellStart"/>
      <w:r>
        <w:t>yaitu</w:t>
      </w:r>
      <w:proofErr w:type="spellEnd"/>
      <w:r>
        <w:t xml:space="preserve"> </w:t>
      </w:r>
      <w:proofErr w:type="spellStart"/>
      <w:r>
        <w:t>untuk</w:t>
      </w:r>
      <w:proofErr w:type="spellEnd"/>
      <w:r>
        <w:t xml:space="preserve"> sama-sama </w:t>
      </w:r>
      <w:proofErr w:type="spellStart"/>
      <w:r>
        <w:t>melindungi</w:t>
      </w:r>
      <w:proofErr w:type="spellEnd"/>
      <w:r>
        <w:t xml:space="preserve"> </w:t>
      </w:r>
      <w:proofErr w:type="spellStart"/>
      <w:r>
        <w:t>penjual</w:t>
      </w:r>
      <w:proofErr w:type="spellEnd"/>
      <w:r>
        <w:t xml:space="preserve"> dan </w:t>
      </w:r>
      <w:proofErr w:type="spellStart"/>
      <w:r>
        <w:t>pembeli</w:t>
      </w:r>
      <w:proofErr w:type="spellEnd"/>
      <w:r>
        <w:t xml:space="preserve">. Metode ini </w:t>
      </w:r>
      <w:proofErr w:type="spellStart"/>
      <w:r>
        <w:t>berkembang</w:t>
      </w:r>
      <w:proofErr w:type="spellEnd"/>
      <w:r>
        <w:t xml:space="preserve"> </w:t>
      </w:r>
      <w:proofErr w:type="spellStart"/>
      <w:r>
        <w:t>seiring</w:t>
      </w:r>
      <w:proofErr w:type="spellEnd"/>
      <w:r>
        <w:t xml:space="preserve"> dengan munculnya transaksi di </w:t>
      </w:r>
      <w:proofErr w:type="spellStart"/>
      <w:r>
        <w:t>jual</w:t>
      </w:r>
      <w:proofErr w:type="spellEnd"/>
      <w:r>
        <w:t xml:space="preserve"> </w:t>
      </w:r>
      <w:proofErr w:type="spellStart"/>
      <w:r>
        <w:t>beli</w:t>
      </w:r>
      <w:proofErr w:type="spellEnd"/>
      <w:r>
        <w:t xml:space="preserve"> online marketplace. System </w:t>
      </w:r>
      <w:proofErr w:type="spellStart"/>
      <w:r>
        <w:t>rekening</w:t>
      </w:r>
      <w:proofErr w:type="spellEnd"/>
      <w:r>
        <w:t xml:space="preserve"> </w:t>
      </w:r>
      <w:proofErr w:type="spellStart"/>
      <w:r>
        <w:t>bersama</w:t>
      </w:r>
      <w:proofErr w:type="spellEnd"/>
      <w:r>
        <w:t xml:space="preserve"> ini </w:t>
      </w:r>
      <w:proofErr w:type="spellStart"/>
      <w:r>
        <w:t>melibatkan</w:t>
      </w:r>
      <w:proofErr w:type="spellEnd"/>
      <w:r>
        <w:t xml:space="preserve"> pihak ketiga yang </w:t>
      </w:r>
      <w:proofErr w:type="spellStart"/>
      <w:r>
        <w:t>bertujuan</w:t>
      </w:r>
      <w:proofErr w:type="spellEnd"/>
      <w:r>
        <w:t xml:space="preserve"> </w:t>
      </w:r>
      <w:proofErr w:type="spellStart"/>
      <w:r>
        <w:t>untuk</w:t>
      </w:r>
      <w:proofErr w:type="spellEnd"/>
      <w:r>
        <w:t xml:space="preserve"> </w:t>
      </w:r>
      <w:proofErr w:type="spellStart"/>
      <w:r>
        <w:t>menahan</w:t>
      </w:r>
      <w:proofErr w:type="spellEnd"/>
      <w:r>
        <w:t xml:space="preserve"> dana </w:t>
      </w:r>
      <w:proofErr w:type="spellStart"/>
      <w:r>
        <w:t>sampai</w:t>
      </w:r>
      <w:proofErr w:type="spellEnd"/>
      <w:r>
        <w:t xml:space="preserve"> transaksi </w:t>
      </w:r>
      <w:proofErr w:type="spellStart"/>
      <w:r>
        <w:t>selesai</w:t>
      </w:r>
      <w:proofErr w:type="spellEnd"/>
      <w:r>
        <w:t xml:space="preserve"> </w:t>
      </w:r>
      <w:proofErr w:type="spellStart"/>
      <w:r>
        <w:t>dilakukan</w:t>
      </w:r>
      <w:proofErr w:type="spellEnd"/>
      <w:r>
        <w:t xml:space="preserve"> dan barang </w:t>
      </w:r>
      <w:proofErr w:type="spellStart"/>
      <w:r>
        <w:t>sampai</w:t>
      </w:r>
      <w:proofErr w:type="spellEnd"/>
      <w:r>
        <w:t xml:space="preserve"> </w:t>
      </w:r>
      <w:proofErr w:type="spellStart"/>
      <w:r>
        <w:t>dari</w:t>
      </w:r>
      <w:proofErr w:type="spellEnd"/>
      <w:r>
        <w:t xml:space="preserve"> </w:t>
      </w:r>
      <w:proofErr w:type="spellStart"/>
      <w:r>
        <w:t>tangan</w:t>
      </w:r>
      <w:proofErr w:type="spellEnd"/>
      <w:r>
        <w:t xml:space="preserve"> </w:t>
      </w:r>
      <w:proofErr w:type="spellStart"/>
      <w:r>
        <w:t>penjual</w:t>
      </w:r>
      <w:proofErr w:type="spellEnd"/>
      <w:r>
        <w:t xml:space="preserve"> ke </w:t>
      </w:r>
      <w:proofErr w:type="spellStart"/>
      <w:r>
        <w:t>pembeli</w:t>
      </w:r>
      <w:proofErr w:type="spellEnd"/>
      <w:r>
        <w:t xml:space="preserve"> </w:t>
      </w:r>
      <w:proofErr w:type="spellStart"/>
      <w:r>
        <w:t>secara</w:t>
      </w:r>
      <w:proofErr w:type="spellEnd"/>
      <w:r>
        <w:t xml:space="preserve"> </w:t>
      </w:r>
      <w:proofErr w:type="spellStart"/>
      <w:r>
        <w:t>utuh</w:t>
      </w:r>
      <w:proofErr w:type="spellEnd"/>
      <w:r>
        <w:t xml:space="preserve">. Saat barang </w:t>
      </w:r>
      <w:proofErr w:type="spellStart"/>
      <w:r>
        <w:t>sudah</w:t>
      </w:r>
      <w:proofErr w:type="spellEnd"/>
      <w:r>
        <w:t xml:space="preserve"> </w:t>
      </w:r>
      <w:proofErr w:type="spellStart"/>
      <w:r>
        <w:t>sampai</w:t>
      </w:r>
      <w:proofErr w:type="spellEnd"/>
      <w:r>
        <w:t xml:space="preserve">, </w:t>
      </w:r>
      <w:proofErr w:type="spellStart"/>
      <w:r>
        <w:t>pembeli</w:t>
      </w:r>
      <w:proofErr w:type="spellEnd"/>
      <w:r>
        <w:t xml:space="preserve"> </w:t>
      </w:r>
      <w:proofErr w:type="spellStart"/>
      <w:r>
        <w:t>wajib</w:t>
      </w:r>
      <w:proofErr w:type="spellEnd"/>
      <w:r>
        <w:t xml:space="preserve"> </w:t>
      </w:r>
      <w:proofErr w:type="spellStart"/>
      <w:r>
        <w:t>melakukan</w:t>
      </w:r>
      <w:proofErr w:type="spellEnd"/>
      <w:r>
        <w:t xml:space="preserve"> </w:t>
      </w:r>
      <w:proofErr w:type="spellStart"/>
      <w:r>
        <w:t>konfirmasi</w:t>
      </w:r>
      <w:proofErr w:type="spellEnd"/>
      <w:r>
        <w:t xml:space="preserve"> agar dana segera </w:t>
      </w:r>
      <w:proofErr w:type="spellStart"/>
      <w:r>
        <w:t>dilepaskan</w:t>
      </w:r>
      <w:proofErr w:type="spellEnd"/>
      <w:r>
        <w:t xml:space="preserve"> </w:t>
      </w:r>
      <w:proofErr w:type="spellStart"/>
      <w:r>
        <w:t>kepada</w:t>
      </w:r>
      <w:proofErr w:type="spellEnd"/>
      <w:r>
        <w:t xml:space="preserve"> </w:t>
      </w:r>
      <w:proofErr w:type="spellStart"/>
      <w:r>
        <w:t>penjual</w:t>
      </w:r>
      <w:proofErr w:type="spellEnd"/>
      <w:r>
        <w:t xml:space="preserve">. Hal </w:t>
      </w:r>
      <w:proofErr w:type="spellStart"/>
      <w:r>
        <w:t>inilah</w:t>
      </w:r>
      <w:proofErr w:type="spellEnd"/>
      <w:r>
        <w:t xml:space="preserve"> yang </w:t>
      </w:r>
      <w:proofErr w:type="spellStart"/>
      <w:r>
        <w:t>berlaku</w:t>
      </w:r>
      <w:proofErr w:type="spellEnd"/>
      <w:r>
        <w:t xml:space="preserve"> </w:t>
      </w:r>
      <w:proofErr w:type="spellStart"/>
      <w:r>
        <w:t>untuk</w:t>
      </w:r>
      <w:proofErr w:type="spellEnd"/>
      <w:r>
        <w:t xml:space="preserve"> </w:t>
      </w:r>
      <w:proofErr w:type="spellStart"/>
      <w:r>
        <w:t>semua</w:t>
      </w:r>
      <w:proofErr w:type="spellEnd"/>
      <w:r>
        <w:t xml:space="preserve"> marketplace di Indonesia termasuk situs Shopee.com guna </w:t>
      </w:r>
      <w:proofErr w:type="spellStart"/>
      <w:r>
        <w:t>menghindari</w:t>
      </w:r>
      <w:proofErr w:type="spellEnd"/>
      <w:r>
        <w:t xml:space="preserve"> bentuk </w:t>
      </w:r>
      <w:proofErr w:type="spellStart"/>
      <w:r>
        <w:t>penipuan</w:t>
      </w:r>
      <w:proofErr w:type="spellEnd"/>
      <w:r>
        <w:t xml:space="preserve"> dan </w:t>
      </w:r>
      <w:proofErr w:type="spellStart"/>
      <w:r>
        <w:t>dapat</w:t>
      </w:r>
      <w:proofErr w:type="spellEnd"/>
      <w:r>
        <w:t xml:space="preserve"> </w:t>
      </w:r>
      <w:proofErr w:type="spellStart"/>
      <w:r>
        <w:t>memudahkan</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bertransaksi</w:t>
      </w:r>
      <w:proofErr w:type="spellEnd"/>
      <w:r>
        <w:t xml:space="preserve">, </w:t>
      </w:r>
      <w:proofErr w:type="spellStart"/>
      <w:r>
        <w:t>sehingga</w:t>
      </w:r>
      <w:proofErr w:type="spellEnd"/>
      <w:r>
        <w:t xml:space="preserve"> </w:t>
      </w:r>
      <w:proofErr w:type="spellStart"/>
      <w:r>
        <w:t>disimpulkan</w:t>
      </w:r>
      <w:proofErr w:type="spellEnd"/>
      <w:r>
        <w:t xml:space="preserve"> </w:t>
      </w:r>
      <w:proofErr w:type="spellStart"/>
      <w:r>
        <w:t>responden</w:t>
      </w:r>
      <w:proofErr w:type="spellEnd"/>
      <w:r>
        <w:t xml:space="preserve"> </w:t>
      </w:r>
      <w:proofErr w:type="spellStart"/>
      <w:r>
        <w:t>dalam</w:t>
      </w:r>
      <w:proofErr w:type="spellEnd"/>
      <w:r>
        <w:t xml:space="preserve"> </w:t>
      </w:r>
      <w:proofErr w:type="spellStart"/>
      <w:r>
        <w:t>penelitian</w:t>
      </w:r>
      <w:proofErr w:type="spellEnd"/>
      <w:r>
        <w:t xml:space="preserve"> ini merasa </w:t>
      </w:r>
      <w:proofErr w:type="spellStart"/>
      <w:r>
        <w:t>aman</w:t>
      </w:r>
      <w:proofErr w:type="spellEnd"/>
      <w:r>
        <w:t xml:space="preserve"> </w:t>
      </w:r>
      <w:proofErr w:type="spellStart"/>
      <w:r>
        <w:t>dalam</w:t>
      </w:r>
      <w:proofErr w:type="spellEnd"/>
      <w:r>
        <w:t xml:space="preserve"> transaksi </w:t>
      </w:r>
      <w:proofErr w:type="spellStart"/>
      <w:r>
        <w:t>jual</w:t>
      </w:r>
      <w:proofErr w:type="spellEnd"/>
      <w:r>
        <w:t xml:space="preserve"> </w:t>
      </w:r>
      <w:proofErr w:type="spellStart"/>
      <w:r>
        <w:t>beli</w:t>
      </w:r>
      <w:proofErr w:type="spellEnd"/>
      <w:r>
        <w:t xml:space="preserve"> di Shopee.</w:t>
      </w:r>
    </w:p>
    <w:p w14:paraId="39F047AE" w14:textId="77777777" w:rsidR="00DB1480" w:rsidRDefault="00DB1480" w:rsidP="00DB1480">
      <w:pPr>
        <w:spacing w:line="240" w:lineRule="auto"/>
        <w:ind w:firstLine="720"/>
        <w:jc w:val="both"/>
      </w:pPr>
      <w:r>
        <w:t xml:space="preserve">Factor </w:t>
      </w:r>
      <w:proofErr w:type="spellStart"/>
      <w:r>
        <w:t>risiko</w:t>
      </w:r>
      <w:proofErr w:type="spellEnd"/>
      <w:r>
        <w:t xml:space="preserve"> yang </w:t>
      </w:r>
      <w:proofErr w:type="spellStart"/>
      <w:r>
        <w:t>kedua</w:t>
      </w:r>
      <w:proofErr w:type="spellEnd"/>
      <w:r>
        <w:t xml:space="preserve"> </w:t>
      </w:r>
      <w:proofErr w:type="spellStart"/>
      <w:r>
        <w:t>ialah</w:t>
      </w:r>
      <w:proofErr w:type="spellEnd"/>
      <w:r>
        <w:t xml:space="preserve"> </w:t>
      </w:r>
      <w:proofErr w:type="spellStart"/>
      <w:r>
        <w:t>risiko</w:t>
      </w:r>
      <w:proofErr w:type="spellEnd"/>
      <w:r>
        <w:t xml:space="preserve"> produk, </w:t>
      </w:r>
      <w:proofErr w:type="spellStart"/>
      <w:r>
        <w:t>ketika</w:t>
      </w:r>
      <w:proofErr w:type="spellEnd"/>
      <w:r>
        <w:t xml:space="preserve"> </w:t>
      </w:r>
      <w:proofErr w:type="spellStart"/>
      <w:r>
        <w:t>konsumen</w:t>
      </w:r>
      <w:proofErr w:type="spellEnd"/>
      <w:r>
        <w:t xml:space="preserve"> </w:t>
      </w:r>
      <w:proofErr w:type="spellStart"/>
      <w:r>
        <w:t>belanja</w:t>
      </w:r>
      <w:proofErr w:type="spellEnd"/>
      <w:r>
        <w:t xml:space="preserve"> di Shopee </w:t>
      </w:r>
      <w:proofErr w:type="spellStart"/>
      <w:r>
        <w:t>kemudian</w:t>
      </w:r>
      <w:proofErr w:type="spellEnd"/>
      <w:r>
        <w:t xml:space="preserve"> </w:t>
      </w:r>
      <w:proofErr w:type="spellStart"/>
      <w:r>
        <w:t>tidak</w:t>
      </w:r>
      <w:proofErr w:type="spellEnd"/>
      <w:r>
        <w:t xml:space="preserve"> sesuai dengan barang di </w:t>
      </w:r>
      <w:proofErr w:type="spellStart"/>
      <w:r>
        <w:t>gambar</w:t>
      </w:r>
      <w:proofErr w:type="spellEnd"/>
      <w:r>
        <w:t xml:space="preserve"> dan/</w:t>
      </w:r>
      <w:proofErr w:type="spellStart"/>
      <w:r>
        <w:t>atau</w:t>
      </w:r>
      <w:proofErr w:type="spellEnd"/>
      <w:r>
        <w:t xml:space="preserve"> </w:t>
      </w:r>
      <w:proofErr w:type="spellStart"/>
      <w:r>
        <w:t>kualifikasi</w:t>
      </w:r>
      <w:proofErr w:type="spellEnd"/>
      <w:r>
        <w:t xml:space="preserve"> produk yang </w:t>
      </w:r>
      <w:proofErr w:type="spellStart"/>
      <w:r>
        <w:t>tertera</w:t>
      </w:r>
      <w:proofErr w:type="spellEnd"/>
      <w:r>
        <w:t xml:space="preserve"> dengan yang </w:t>
      </w:r>
      <w:proofErr w:type="spellStart"/>
      <w:r>
        <w:t>dikirimkan</w:t>
      </w:r>
      <w:proofErr w:type="spellEnd"/>
      <w:r>
        <w:t xml:space="preserve">. </w:t>
      </w:r>
      <w:proofErr w:type="spellStart"/>
      <w:r>
        <w:t>Risiko</w:t>
      </w:r>
      <w:proofErr w:type="spellEnd"/>
      <w:r>
        <w:t xml:space="preserve"> yang </w:t>
      </w:r>
      <w:proofErr w:type="spellStart"/>
      <w:r>
        <w:t>timbul</w:t>
      </w:r>
      <w:proofErr w:type="spellEnd"/>
      <w:r>
        <w:t xml:space="preserve"> sebagian besar </w:t>
      </w:r>
      <w:proofErr w:type="spellStart"/>
      <w:r>
        <w:t>merupakan</w:t>
      </w:r>
      <w:proofErr w:type="spellEnd"/>
      <w:r>
        <w:t xml:space="preserve"> </w:t>
      </w:r>
      <w:proofErr w:type="spellStart"/>
      <w:r>
        <w:t>kesalahan</w:t>
      </w:r>
      <w:proofErr w:type="spellEnd"/>
      <w:r>
        <w:t xml:space="preserve"> </w:t>
      </w:r>
      <w:proofErr w:type="spellStart"/>
      <w:r>
        <w:t>dari</w:t>
      </w:r>
      <w:proofErr w:type="spellEnd"/>
      <w:r>
        <w:t xml:space="preserve"> pihak </w:t>
      </w:r>
      <w:proofErr w:type="spellStart"/>
      <w:r>
        <w:t>penjual</w:t>
      </w:r>
      <w:proofErr w:type="spellEnd"/>
      <w:r>
        <w:t xml:space="preserve">, dan </w:t>
      </w:r>
      <w:proofErr w:type="spellStart"/>
      <w:r>
        <w:t>tentu</w:t>
      </w:r>
      <w:proofErr w:type="spellEnd"/>
      <w:r>
        <w:t xml:space="preserve"> </w:t>
      </w:r>
      <w:proofErr w:type="spellStart"/>
      <w:r>
        <w:t>saja</w:t>
      </w:r>
      <w:proofErr w:type="spellEnd"/>
      <w:r>
        <w:t xml:space="preserve"> </w:t>
      </w:r>
      <w:proofErr w:type="spellStart"/>
      <w:r>
        <w:t>pembeli</w:t>
      </w:r>
      <w:proofErr w:type="spellEnd"/>
      <w:r>
        <w:t xml:space="preserve"> </w:t>
      </w:r>
      <w:proofErr w:type="spellStart"/>
      <w:r>
        <w:t>dapat</w:t>
      </w:r>
      <w:proofErr w:type="spellEnd"/>
      <w:r>
        <w:t xml:space="preserve"> </w:t>
      </w:r>
      <w:proofErr w:type="spellStart"/>
      <w:r>
        <w:t>mengklaim</w:t>
      </w:r>
      <w:proofErr w:type="spellEnd"/>
      <w:r>
        <w:t xml:space="preserve"> </w:t>
      </w:r>
      <w:proofErr w:type="spellStart"/>
      <w:r>
        <w:t>risiko</w:t>
      </w:r>
      <w:proofErr w:type="spellEnd"/>
      <w:r>
        <w:t xml:space="preserve"> tersebut ke pihak Shopee langsung </w:t>
      </w:r>
      <w:proofErr w:type="spellStart"/>
      <w:r>
        <w:t>atau</w:t>
      </w:r>
      <w:proofErr w:type="spellEnd"/>
      <w:r>
        <w:t xml:space="preserve"> </w:t>
      </w:r>
      <w:proofErr w:type="spellStart"/>
      <w:r>
        <w:t>penjual</w:t>
      </w:r>
      <w:proofErr w:type="spellEnd"/>
      <w:r>
        <w:t xml:space="preserve">. Tidak </w:t>
      </w:r>
      <w:proofErr w:type="spellStart"/>
      <w:r>
        <w:t>dapat</w:t>
      </w:r>
      <w:proofErr w:type="spellEnd"/>
      <w:r>
        <w:t xml:space="preserve"> </w:t>
      </w:r>
      <w:proofErr w:type="spellStart"/>
      <w:r>
        <w:t>dipungkiri</w:t>
      </w:r>
      <w:proofErr w:type="spellEnd"/>
      <w:r>
        <w:t xml:space="preserve">, </w:t>
      </w:r>
      <w:proofErr w:type="spellStart"/>
      <w:r>
        <w:t>jika</w:t>
      </w:r>
      <w:proofErr w:type="spellEnd"/>
      <w:r>
        <w:t xml:space="preserve"> </w:t>
      </w:r>
      <w:proofErr w:type="spellStart"/>
      <w:r>
        <w:t>risiko</w:t>
      </w:r>
      <w:proofErr w:type="spellEnd"/>
      <w:r>
        <w:t xml:space="preserve"> ini </w:t>
      </w:r>
      <w:proofErr w:type="spellStart"/>
      <w:r>
        <w:t>menjadi</w:t>
      </w:r>
      <w:proofErr w:type="spellEnd"/>
      <w:r>
        <w:t xml:space="preserve"> factor </w:t>
      </w:r>
      <w:proofErr w:type="spellStart"/>
      <w:r>
        <w:t>utama</w:t>
      </w:r>
      <w:proofErr w:type="spellEnd"/>
      <w:r>
        <w:t xml:space="preserve">, </w:t>
      </w:r>
      <w:proofErr w:type="spellStart"/>
      <w:r>
        <w:t>karena</w:t>
      </w:r>
      <w:proofErr w:type="spellEnd"/>
      <w:r>
        <w:t xml:space="preserve"> </w:t>
      </w:r>
      <w:proofErr w:type="spellStart"/>
      <w:r>
        <w:t>konsumen</w:t>
      </w:r>
      <w:proofErr w:type="spellEnd"/>
      <w:r>
        <w:t xml:space="preserve"> </w:t>
      </w:r>
      <w:proofErr w:type="spellStart"/>
      <w:r>
        <w:t>tidak</w:t>
      </w:r>
      <w:proofErr w:type="spellEnd"/>
      <w:r>
        <w:t xml:space="preserve"> </w:t>
      </w:r>
      <w:proofErr w:type="spellStart"/>
      <w:r>
        <w:t>berinteraksi</w:t>
      </w:r>
      <w:proofErr w:type="spellEnd"/>
      <w:r>
        <w:t xml:space="preserve"> </w:t>
      </w:r>
      <w:proofErr w:type="spellStart"/>
      <w:r>
        <w:t>secara</w:t>
      </w:r>
      <w:proofErr w:type="spellEnd"/>
      <w:r>
        <w:t xml:space="preserve"> langsung dengan pihak </w:t>
      </w:r>
      <w:proofErr w:type="spellStart"/>
      <w:r>
        <w:t>penjual</w:t>
      </w:r>
      <w:proofErr w:type="spellEnd"/>
      <w:r>
        <w:t xml:space="preserve">, jadi sangat </w:t>
      </w:r>
      <w:proofErr w:type="spellStart"/>
      <w:r>
        <w:t>berbeda</w:t>
      </w:r>
      <w:proofErr w:type="spellEnd"/>
      <w:r>
        <w:t xml:space="preserve"> dengan </w:t>
      </w:r>
      <w:proofErr w:type="spellStart"/>
      <w:r>
        <w:t>cara</w:t>
      </w:r>
      <w:proofErr w:type="spellEnd"/>
      <w:r>
        <w:t xml:space="preserve"> offline. </w:t>
      </w:r>
    </w:p>
    <w:p w14:paraId="51FAB979" w14:textId="77777777" w:rsidR="00E669EA" w:rsidRDefault="00DB1480" w:rsidP="00DB1480">
      <w:pPr>
        <w:spacing w:line="240" w:lineRule="auto"/>
        <w:ind w:firstLine="720"/>
        <w:jc w:val="both"/>
      </w:pPr>
      <w:r>
        <w:t xml:space="preserve">Dengan melihat </w:t>
      </w:r>
      <w:proofErr w:type="spellStart"/>
      <w:r>
        <w:t>bahwa</w:t>
      </w:r>
      <w:proofErr w:type="spellEnd"/>
      <w:r>
        <w:t xml:space="preserve"> </w:t>
      </w:r>
      <w:proofErr w:type="spellStart"/>
      <w:r>
        <w:t>banyaknya</w:t>
      </w:r>
      <w:proofErr w:type="spellEnd"/>
      <w:r>
        <w:t xml:space="preserve"> </w:t>
      </w:r>
      <w:proofErr w:type="spellStart"/>
      <w:r>
        <w:t>kasus</w:t>
      </w:r>
      <w:proofErr w:type="spellEnd"/>
      <w:r>
        <w:t xml:space="preserve"> </w:t>
      </w:r>
      <w:proofErr w:type="spellStart"/>
      <w:r>
        <w:t>penipuan</w:t>
      </w:r>
      <w:proofErr w:type="spellEnd"/>
      <w:r>
        <w:t xml:space="preserve"> online yang </w:t>
      </w:r>
      <w:proofErr w:type="spellStart"/>
      <w:r>
        <w:t>terjadi</w:t>
      </w:r>
      <w:proofErr w:type="spellEnd"/>
      <w:r>
        <w:t xml:space="preserve">, di </w:t>
      </w:r>
      <w:proofErr w:type="spellStart"/>
      <w:r>
        <w:t>tahun</w:t>
      </w:r>
      <w:proofErr w:type="spellEnd"/>
      <w:r>
        <w:t xml:space="preserve"> sebelumnya, maka system </w:t>
      </w:r>
      <w:proofErr w:type="spellStart"/>
      <w:r>
        <w:t>belanja</w:t>
      </w:r>
      <w:proofErr w:type="spellEnd"/>
      <w:r>
        <w:t xml:space="preserve"> online </w:t>
      </w:r>
      <w:proofErr w:type="spellStart"/>
      <w:r>
        <w:t>kini</w:t>
      </w:r>
      <w:proofErr w:type="spellEnd"/>
      <w:r>
        <w:t xml:space="preserve"> </w:t>
      </w:r>
      <w:proofErr w:type="spellStart"/>
      <w:r>
        <w:t>dikembangkan</w:t>
      </w:r>
      <w:proofErr w:type="spellEnd"/>
      <w:r>
        <w:t xml:space="preserve"> demi </w:t>
      </w:r>
      <w:proofErr w:type="spellStart"/>
      <w:r>
        <w:t>menjaga</w:t>
      </w:r>
      <w:proofErr w:type="spellEnd"/>
      <w:r>
        <w:t xml:space="preserve"> </w:t>
      </w:r>
      <w:proofErr w:type="spellStart"/>
      <w:r>
        <w:t>keamanan</w:t>
      </w:r>
      <w:proofErr w:type="spellEnd"/>
      <w:r>
        <w:t xml:space="preserve">, </w:t>
      </w:r>
      <w:proofErr w:type="spellStart"/>
      <w:r>
        <w:t>kepercayaan</w:t>
      </w:r>
      <w:proofErr w:type="spellEnd"/>
      <w:r>
        <w:t xml:space="preserve"> dan </w:t>
      </w:r>
      <w:proofErr w:type="spellStart"/>
      <w:r>
        <w:t>loyalitas</w:t>
      </w:r>
      <w:proofErr w:type="spellEnd"/>
      <w:r>
        <w:t xml:space="preserve"> </w:t>
      </w:r>
      <w:proofErr w:type="spellStart"/>
      <w:r>
        <w:t>dari</w:t>
      </w:r>
      <w:proofErr w:type="spellEnd"/>
      <w:r>
        <w:t xml:space="preserve"> </w:t>
      </w:r>
      <w:proofErr w:type="spellStart"/>
      <w:r>
        <w:t>konsumen.Hasil</w:t>
      </w:r>
      <w:proofErr w:type="spellEnd"/>
      <w:r>
        <w:t xml:space="preserve"> </w:t>
      </w:r>
      <w:proofErr w:type="spellStart"/>
      <w:r>
        <w:t>hipotesis</w:t>
      </w:r>
      <w:proofErr w:type="spellEnd"/>
      <w:r>
        <w:t xml:space="preserve"> </w:t>
      </w:r>
      <w:proofErr w:type="spellStart"/>
      <w:r>
        <w:t>pertama</w:t>
      </w:r>
      <w:proofErr w:type="spellEnd"/>
      <w:r>
        <w:t xml:space="preserve"> </w:t>
      </w:r>
      <w:proofErr w:type="spellStart"/>
      <w:r>
        <w:t>menunjukkan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jalur</w:t>
      </w:r>
      <w:proofErr w:type="spellEnd"/>
      <w:r>
        <w:t xml:space="preserve"> </w:t>
      </w:r>
      <w:proofErr w:type="spellStart"/>
      <w:r>
        <w:t>sebesar</w:t>
      </w:r>
      <w:proofErr w:type="spellEnd"/>
      <w:r>
        <w:t xml:space="preserve"> -0,2902 dengan </w:t>
      </w:r>
      <w:proofErr w:type="spellStart"/>
      <w:r>
        <w:t>nilai</w:t>
      </w:r>
      <w:proofErr w:type="spellEnd"/>
      <w:r>
        <w:t xml:space="preserve"> t </w:t>
      </w:r>
      <w:proofErr w:type="spellStart"/>
      <w:r>
        <w:t>sebesar</w:t>
      </w:r>
      <w:proofErr w:type="spellEnd"/>
      <w:r>
        <w:t xml:space="preserve"> 3.0547 pada </w:t>
      </w:r>
      <w:proofErr w:type="spellStart"/>
      <w:r>
        <w:t>signifikansi</w:t>
      </w:r>
      <w:proofErr w:type="spellEnd"/>
      <w:r>
        <w:t xml:space="preserve"> 0.0029. </w:t>
      </w:r>
      <w:proofErr w:type="spellStart"/>
      <w:r>
        <w:t>Artinya</w:t>
      </w:r>
      <w:proofErr w:type="spellEnd"/>
      <w:r>
        <w:t xml:space="preserve"> </w:t>
      </w:r>
      <w:proofErr w:type="spellStart"/>
      <w:r>
        <w:t>hipotesis</w:t>
      </w:r>
      <w:proofErr w:type="spellEnd"/>
      <w:r>
        <w:t xml:space="preserve"> yang </w:t>
      </w:r>
      <w:proofErr w:type="spellStart"/>
      <w:r>
        <w:t>menyatakan</w:t>
      </w:r>
      <w:proofErr w:type="spellEnd"/>
      <w:r>
        <w:t xml:space="preserve"> </w:t>
      </w:r>
      <w:proofErr w:type="spellStart"/>
      <w:r>
        <w:t>persepsri</w:t>
      </w:r>
      <w:proofErr w:type="spellEnd"/>
      <w:r>
        <w:t xml:space="preserve"> </w:t>
      </w:r>
      <w:proofErr w:type="spellStart"/>
      <w:r>
        <w:t>risiko</w:t>
      </w:r>
      <w:proofErr w:type="spellEnd"/>
      <w:r>
        <w:t xml:space="preserve"> </w:t>
      </w:r>
      <w:proofErr w:type="spellStart"/>
      <w:r>
        <w:t>berpengaruh</w:t>
      </w:r>
      <w:proofErr w:type="spellEnd"/>
      <w:r>
        <w:t xml:space="preserve"> negative dan </w:t>
      </w:r>
      <w:proofErr w:type="spellStart"/>
      <w:r>
        <w:t>signifikan</w:t>
      </w:r>
      <w:proofErr w:type="spellEnd"/>
      <w:r>
        <w:t xml:space="preserve"> </w:t>
      </w:r>
      <w:proofErr w:type="spellStart"/>
      <w:r>
        <w:t>terhadap</w:t>
      </w:r>
      <w:proofErr w:type="spellEnd"/>
      <w:r>
        <w:t xml:space="preserve"> </w:t>
      </w:r>
      <w:proofErr w:type="spellStart"/>
      <w:r>
        <w:t>kepercayaan</w:t>
      </w:r>
      <w:proofErr w:type="spellEnd"/>
      <w:r>
        <w:t xml:space="preserve"> </w:t>
      </w:r>
      <w:proofErr w:type="spellStart"/>
      <w:r>
        <w:lastRenderedPageBreak/>
        <w:t>diterima</w:t>
      </w:r>
      <w:proofErr w:type="spellEnd"/>
      <w:r>
        <w:t xml:space="preserve">. Arah hubungan yang negative </w:t>
      </w:r>
      <w:proofErr w:type="spellStart"/>
      <w:r>
        <w:t>menunjukkan</w:t>
      </w:r>
      <w:proofErr w:type="spellEnd"/>
      <w:r>
        <w:t xml:space="preserve"> </w:t>
      </w:r>
      <w:proofErr w:type="spellStart"/>
      <w:r>
        <w:t>jika</w:t>
      </w:r>
      <w:proofErr w:type="spellEnd"/>
      <w:r>
        <w:t xml:space="preserve"> </w:t>
      </w:r>
      <w:proofErr w:type="spellStart"/>
      <w:r>
        <w:t>variabel</w:t>
      </w:r>
      <w:proofErr w:type="spellEnd"/>
      <w:r>
        <w:t xml:space="preserve"> </w:t>
      </w:r>
      <w:proofErr w:type="spellStart"/>
      <w:r>
        <w:t>risiko</w:t>
      </w:r>
      <w:proofErr w:type="spellEnd"/>
      <w:r>
        <w:t xml:space="preserve"> </w:t>
      </w:r>
      <w:proofErr w:type="spellStart"/>
      <w:r>
        <w:t>semakin</w:t>
      </w:r>
      <w:proofErr w:type="spellEnd"/>
      <w:r>
        <w:t xml:space="preserve"> </w:t>
      </w:r>
      <w:proofErr w:type="spellStart"/>
      <w:r>
        <w:t>meningkat</w:t>
      </w:r>
      <w:proofErr w:type="spellEnd"/>
      <w:r>
        <w:t xml:space="preserve"> maka </w:t>
      </w:r>
      <w:proofErr w:type="spellStart"/>
      <w:r>
        <w:t>variabel</w:t>
      </w:r>
      <w:proofErr w:type="spellEnd"/>
      <w:r>
        <w:t xml:space="preserve"> </w:t>
      </w:r>
      <w:proofErr w:type="spellStart"/>
      <w:r>
        <w:t>kepercayaan</w:t>
      </w:r>
      <w:proofErr w:type="spellEnd"/>
      <w:r>
        <w:t xml:space="preserve"> </w:t>
      </w:r>
      <w:proofErr w:type="spellStart"/>
      <w:r>
        <w:t>akan</w:t>
      </w:r>
      <w:proofErr w:type="spellEnd"/>
      <w:r>
        <w:t xml:space="preserve"> </w:t>
      </w:r>
      <w:proofErr w:type="spellStart"/>
      <w:r>
        <w:t>menurun</w:t>
      </w:r>
      <w:proofErr w:type="spellEnd"/>
      <w:r>
        <w:t xml:space="preserve">. </w:t>
      </w:r>
    </w:p>
    <w:p w14:paraId="1AAA39F1" w14:textId="77777777" w:rsidR="00DB1480" w:rsidRDefault="00DB1480" w:rsidP="00DB1480">
      <w:pPr>
        <w:spacing w:line="240" w:lineRule="auto"/>
        <w:ind w:firstLine="720"/>
        <w:jc w:val="both"/>
      </w:pPr>
      <w:r>
        <w:t xml:space="preserve">Dalam </w:t>
      </w:r>
      <w:proofErr w:type="spellStart"/>
      <w:r>
        <w:t>berbelanja</w:t>
      </w:r>
      <w:proofErr w:type="spellEnd"/>
      <w:r>
        <w:t xml:space="preserve"> online, </w:t>
      </w:r>
      <w:proofErr w:type="spellStart"/>
      <w:r>
        <w:t>konsumen</w:t>
      </w:r>
      <w:proofErr w:type="spellEnd"/>
      <w:r>
        <w:t xml:space="preserve"> </w:t>
      </w:r>
      <w:proofErr w:type="spellStart"/>
      <w:r>
        <w:t>akan</w:t>
      </w:r>
      <w:proofErr w:type="spellEnd"/>
      <w:r>
        <w:t xml:space="preserve"> </w:t>
      </w:r>
      <w:proofErr w:type="spellStart"/>
      <w:r>
        <w:t>dihadapkan</w:t>
      </w:r>
      <w:proofErr w:type="spellEnd"/>
      <w:r>
        <w:t xml:space="preserve"> dengan </w:t>
      </w:r>
      <w:proofErr w:type="spellStart"/>
      <w:r>
        <w:t>persepsinya</w:t>
      </w:r>
      <w:proofErr w:type="spellEnd"/>
      <w:r>
        <w:t xml:space="preserve"> terlebih dahulu </w:t>
      </w:r>
      <w:proofErr w:type="spellStart"/>
      <w:r>
        <w:t>sebelum</w:t>
      </w:r>
      <w:proofErr w:type="spellEnd"/>
      <w:r>
        <w:t xml:space="preserve"> benar-benar </w:t>
      </w:r>
      <w:proofErr w:type="spellStart"/>
      <w:r>
        <w:t>melakukan</w:t>
      </w:r>
      <w:proofErr w:type="spellEnd"/>
      <w:r>
        <w:t xml:space="preserve"> </w:t>
      </w:r>
      <w:proofErr w:type="spellStart"/>
      <w:r>
        <w:t>belanja</w:t>
      </w:r>
      <w:proofErr w:type="spellEnd"/>
      <w:r>
        <w:t xml:space="preserve"> online. </w:t>
      </w:r>
      <w:proofErr w:type="spellStart"/>
      <w:r>
        <w:t>Konsumen</w:t>
      </w:r>
      <w:proofErr w:type="spellEnd"/>
      <w:r>
        <w:t xml:space="preserve"> </w:t>
      </w:r>
      <w:proofErr w:type="spellStart"/>
      <w:r>
        <w:t>bisa</w:t>
      </w:r>
      <w:proofErr w:type="spellEnd"/>
      <w:r>
        <w:t xml:space="preserve"> </w:t>
      </w:r>
      <w:proofErr w:type="spellStart"/>
      <w:r>
        <w:t>saja</w:t>
      </w:r>
      <w:proofErr w:type="spellEnd"/>
      <w:r>
        <w:t xml:space="preserve"> mendapatkan </w:t>
      </w:r>
      <w:proofErr w:type="spellStart"/>
      <w:r>
        <w:t>informasi</w:t>
      </w:r>
      <w:proofErr w:type="spellEnd"/>
      <w:r>
        <w:t xml:space="preserve"> sebelumnya mengenai situs </w:t>
      </w:r>
      <w:proofErr w:type="spellStart"/>
      <w:r>
        <w:t>belanja</w:t>
      </w:r>
      <w:proofErr w:type="spellEnd"/>
      <w:r>
        <w:t xml:space="preserve"> online tersebut dan </w:t>
      </w:r>
      <w:proofErr w:type="spellStart"/>
      <w:r>
        <w:t>hal</w:t>
      </w:r>
      <w:proofErr w:type="spellEnd"/>
      <w:r>
        <w:t xml:space="preserve"> itu </w:t>
      </w:r>
      <w:proofErr w:type="spellStart"/>
      <w:r>
        <w:t>tentu</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minat</w:t>
      </w:r>
      <w:proofErr w:type="spellEnd"/>
      <w:r>
        <w:t xml:space="preserve"> </w:t>
      </w:r>
      <w:proofErr w:type="spellStart"/>
      <w:r>
        <w:t>belanja</w:t>
      </w:r>
      <w:proofErr w:type="spellEnd"/>
      <w:r>
        <w:t xml:space="preserve"> </w:t>
      </w:r>
      <w:proofErr w:type="spellStart"/>
      <w:r>
        <w:t>konsumen</w:t>
      </w:r>
      <w:proofErr w:type="spellEnd"/>
      <w:r>
        <w:t xml:space="preserve">. </w:t>
      </w:r>
      <w:proofErr w:type="spellStart"/>
      <w:r>
        <w:t>Konsumen</w:t>
      </w:r>
      <w:proofErr w:type="spellEnd"/>
      <w:r>
        <w:t xml:space="preserve"> yang kurang mendapatkan </w:t>
      </w:r>
      <w:proofErr w:type="spellStart"/>
      <w:r>
        <w:t>informasi</w:t>
      </w:r>
      <w:proofErr w:type="spellEnd"/>
      <w:r>
        <w:t xml:space="preserve"> mengenai situs </w:t>
      </w:r>
      <w:proofErr w:type="spellStart"/>
      <w:r>
        <w:t>belanja</w:t>
      </w:r>
      <w:proofErr w:type="spellEnd"/>
      <w:r>
        <w:t xml:space="preserve"> online tersebut, maka </w:t>
      </w:r>
      <w:proofErr w:type="spellStart"/>
      <w:r>
        <w:t>akan</w:t>
      </w:r>
      <w:proofErr w:type="spellEnd"/>
      <w:r>
        <w:t xml:space="preserve"> </w:t>
      </w:r>
      <w:proofErr w:type="spellStart"/>
      <w:r>
        <w:t>dipengaruhi</w:t>
      </w:r>
      <w:proofErr w:type="spellEnd"/>
      <w:r>
        <w:t xml:space="preserve"> </w:t>
      </w:r>
      <w:proofErr w:type="spellStart"/>
      <w:r>
        <w:t>persepsi</w:t>
      </w:r>
      <w:proofErr w:type="spellEnd"/>
      <w:r>
        <w:t xml:space="preserve"> yang </w:t>
      </w:r>
      <w:proofErr w:type="spellStart"/>
      <w:r>
        <w:t>tinggi</w:t>
      </w:r>
      <w:proofErr w:type="spellEnd"/>
      <w:r>
        <w:t xml:space="preserve"> </w:t>
      </w:r>
      <w:proofErr w:type="spellStart"/>
      <w:r>
        <w:t>dikarenakan</w:t>
      </w:r>
      <w:proofErr w:type="spellEnd"/>
      <w:r>
        <w:t xml:space="preserve"> </w:t>
      </w:r>
      <w:proofErr w:type="spellStart"/>
      <w:r>
        <w:t>konsumen</w:t>
      </w:r>
      <w:proofErr w:type="spellEnd"/>
      <w:r>
        <w:t xml:space="preserve"> </w:t>
      </w:r>
      <w:proofErr w:type="spellStart"/>
      <w:r>
        <w:t>berbelanja</w:t>
      </w:r>
      <w:proofErr w:type="spellEnd"/>
      <w:r>
        <w:t xml:space="preserve"> </w:t>
      </w:r>
      <w:proofErr w:type="spellStart"/>
      <w:r>
        <w:t>tanpa</w:t>
      </w:r>
      <w:proofErr w:type="spellEnd"/>
      <w:r>
        <w:t xml:space="preserve"> </w:t>
      </w:r>
      <w:proofErr w:type="spellStart"/>
      <w:r>
        <w:t>adanya</w:t>
      </w:r>
      <w:proofErr w:type="spellEnd"/>
      <w:r>
        <w:t xml:space="preserve"> kepastian </w:t>
      </w:r>
      <w:proofErr w:type="spellStart"/>
      <w:r>
        <w:t>atau</w:t>
      </w:r>
      <w:proofErr w:type="spellEnd"/>
      <w:r>
        <w:t xml:space="preserve"> merasa ragu dengan produk yang </w:t>
      </w:r>
      <w:proofErr w:type="spellStart"/>
      <w:r>
        <w:t>dijual</w:t>
      </w:r>
      <w:proofErr w:type="spellEnd"/>
      <w:r>
        <w:t xml:space="preserve">, dan kepastian </w:t>
      </w:r>
      <w:proofErr w:type="spellStart"/>
      <w:r>
        <w:t>atas</w:t>
      </w:r>
      <w:proofErr w:type="spellEnd"/>
      <w:r>
        <w:t xml:space="preserve"> transaksi, maupun barang tersebut </w:t>
      </w:r>
      <w:proofErr w:type="spellStart"/>
      <w:r>
        <w:t>bisa</w:t>
      </w:r>
      <w:proofErr w:type="spellEnd"/>
      <w:r>
        <w:t xml:space="preserve"> </w:t>
      </w:r>
      <w:proofErr w:type="spellStart"/>
      <w:r>
        <w:t>sampai</w:t>
      </w:r>
      <w:proofErr w:type="spellEnd"/>
      <w:r>
        <w:t xml:space="preserve"> </w:t>
      </w:r>
      <w:proofErr w:type="spellStart"/>
      <w:r>
        <w:t>ditangan</w:t>
      </w:r>
      <w:proofErr w:type="spellEnd"/>
      <w:r>
        <w:t xml:space="preserve"> </w:t>
      </w:r>
      <w:proofErr w:type="spellStart"/>
      <w:r>
        <w:t>konsumen</w:t>
      </w:r>
      <w:proofErr w:type="spellEnd"/>
      <w:r>
        <w:t>.</w:t>
      </w:r>
    </w:p>
    <w:p w14:paraId="0F7D8402" w14:textId="77777777" w:rsidR="00DB1480" w:rsidRDefault="00DB1480" w:rsidP="00DB1480">
      <w:pPr>
        <w:spacing w:line="240" w:lineRule="auto"/>
        <w:ind w:firstLine="720"/>
        <w:jc w:val="both"/>
      </w:pPr>
      <w:r>
        <w:t xml:space="preserve">Hasil </w:t>
      </w:r>
      <w:proofErr w:type="spellStart"/>
      <w:r>
        <w:t>penelitian</w:t>
      </w:r>
      <w:proofErr w:type="spellEnd"/>
      <w:r>
        <w:t xml:space="preserve"> ini </w:t>
      </w:r>
      <w:proofErr w:type="spellStart"/>
      <w:r>
        <w:t>sejalan</w:t>
      </w:r>
      <w:proofErr w:type="spellEnd"/>
      <w:r>
        <w:t xml:space="preserve"> dengan teori yang </w:t>
      </w:r>
      <w:proofErr w:type="spellStart"/>
      <w:r>
        <w:t>dikemukakan</w:t>
      </w:r>
      <w:proofErr w:type="spellEnd"/>
      <w:r>
        <w:t xml:space="preserve"> Kim et.al </w:t>
      </w:r>
      <w:r>
        <w:fldChar w:fldCharType="begin" w:fldLock="1"/>
      </w:r>
      <w:r>
        <w:instrText>ADDIN CSL_CITATION {"citationItems":[{"id":"ITEM-1","itemData":{"DOI":"10.5539/ijbm.v6n6p167","ISSN":"1833-3850","abstract":"The past decades have witnessed the beginning of a major directional change of consumer behaviour, from physical stores purchasing behaviour to online purchasing behaviour in the retailing industry, especially the youngsters in Malaysia. Therefore, the aim of this research is to evaluate and validate the impacts of perceived technology and perceived risk on the online trust and how online trust is related to online purchase intention. This study also investigates the impact of online trust in mediating the relationship between perceived technology and online purchase intention. A total of 250 sets of questionnaire were distributed to the full time undergraduate information technology students in a private university that is located in Kuala Lumpur. The findings revealed that perceived technology and perceived risk are positively related to the online trust; online trust is positively related to online purchase intention and perceived technology is positively related to the online purchase intention. In addition, the finding also concluded that perceived technology is positively related to online purchase intention, mediated by online trust. [PUBLICATION ABSTRACT]","author":[{"dropping-particle":"","family":"Choon Ling","given":"Kwek","non-dropping-particle":"","parse-names":false,"suffix":""},{"dropping-particle":"","family":"Daud","given":"Dazmin","non-dropping-particle":"Bin","parse-names":false,"suffix":""},{"dropping-particle":"","family":"Hoi Piew","given":"Tan","non-dropping-particle":"","parse-names":false,"suffix":""},{"dropping-particle":"","family":"Keoy","given":"Kay Hooi","non-dropping-particle":"","parse-names":false,"suffix":""},{"dropping-particle":"","family":"Hassan","given":"Padzil","non-dropping-particle":"","parse-names":false,"suffix":""}],"container-title":"International Journal of Business and Management","id":"ITEM-1","issue":"6","issued":{"date-parts":[["2011"]]},"title":"Perceived Risk, Perceived Technology, Online Trust for the Online Purchase Intention in Malaysia","type":"article-journal","volume":"6"},"uris":["http://www.mendeley.com/documents/?uuid=4785017c-3fe2-4fdb-b6c5-853e350081c8"]}],"mendeley":{"formattedCitation":"(Choon Ling et al., 2011)","plainTextFormattedCitation":"(Choon Ling et al., 2011)","previouslyFormattedCitation":"(Choon Ling et al., 2011)"},"properties":{"noteIndex":0},"schema":"https://github.com/citation-style-language/schema/raw/master/csl-citation.json"}</w:instrText>
      </w:r>
      <w:r>
        <w:fldChar w:fldCharType="separate"/>
      </w:r>
      <w:r w:rsidRPr="0052009C">
        <w:rPr>
          <w:noProof/>
        </w:rPr>
        <w:t>(Choon Ling et al., 2011)</w:t>
      </w:r>
      <w:r>
        <w:fldChar w:fldCharType="end"/>
      </w:r>
      <w:r>
        <w:t xml:space="preserve"> </w:t>
      </w:r>
      <w:proofErr w:type="spellStart"/>
      <w:r>
        <w:t>bahwa</w:t>
      </w:r>
      <w:proofErr w:type="spellEnd"/>
      <w:r>
        <w:t xml:space="preserve"> </w:t>
      </w:r>
      <w:proofErr w:type="spellStart"/>
      <w:r>
        <w:t>risiko</w:t>
      </w:r>
      <w:proofErr w:type="spellEnd"/>
      <w:r>
        <w:t xml:space="preserve"> yang </w:t>
      </w:r>
      <w:proofErr w:type="spellStart"/>
      <w:r>
        <w:t>dirasakan</w:t>
      </w:r>
      <w:proofErr w:type="spellEnd"/>
      <w:r>
        <w:t xml:space="preserve"> </w:t>
      </w:r>
      <w:proofErr w:type="spellStart"/>
      <w:r>
        <w:t>konsumen</w:t>
      </w:r>
      <w:proofErr w:type="spellEnd"/>
      <w:r>
        <w:t xml:space="preserve"> juga </w:t>
      </w:r>
      <w:proofErr w:type="spellStart"/>
      <w:r>
        <w:t>dapat</w:t>
      </w:r>
      <w:proofErr w:type="spellEnd"/>
      <w:r>
        <w:t xml:space="preserve"> </w:t>
      </w:r>
      <w:proofErr w:type="spellStart"/>
      <w:r>
        <w:t>didefinisikan</w:t>
      </w:r>
      <w:proofErr w:type="spellEnd"/>
      <w:r>
        <w:t xml:space="preserve"> </w:t>
      </w:r>
      <w:proofErr w:type="spellStart"/>
      <w:r>
        <w:t>sebagai</w:t>
      </w:r>
      <w:proofErr w:type="spellEnd"/>
      <w:r>
        <w:t xml:space="preserve"> </w:t>
      </w:r>
      <w:proofErr w:type="spellStart"/>
      <w:r>
        <w:t>keyakinan</w:t>
      </w:r>
      <w:proofErr w:type="spellEnd"/>
      <w:r>
        <w:t xml:space="preserve"> </w:t>
      </w:r>
      <w:proofErr w:type="spellStart"/>
      <w:r>
        <w:t>konsumen</w:t>
      </w:r>
      <w:proofErr w:type="spellEnd"/>
      <w:r>
        <w:t xml:space="preserve"> </w:t>
      </w:r>
      <w:proofErr w:type="spellStart"/>
      <w:r>
        <w:t>tentang</w:t>
      </w:r>
      <w:proofErr w:type="spellEnd"/>
      <w:r>
        <w:t xml:space="preserve"> </w:t>
      </w:r>
      <w:proofErr w:type="spellStart"/>
      <w:r>
        <w:t>potensi</w:t>
      </w:r>
      <w:proofErr w:type="spellEnd"/>
      <w:r>
        <w:t xml:space="preserve"> </w:t>
      </w:r>
      <w:proofErr w:type="spellStart"/>
      <w:r>
        <w:t>hasil</w:t>
      </w:r>
      <w:proofErr w:type="spellEnd"/>
      <w:r>
        <w:t xml:space="preserve"> negative yang </w:t>
      </w:r>
      <w:proofErr w:type="spellStart"/>
      <w:r>
        <w:t>tidak</w:t>
      </w:r>
      <w:proofErr w:type="spellEnd"/>
      <w:r>
        <w:t xml:space="preserve"> pasti </w:t>
      </w:r>
      <w:proofErr w:type="spellStart"/>
      <w:r>
        <w:t>dari</w:t>
      </w:r>
      <w:proofErr w:type="spellEnd"/>
      <w:r>
        <w:t xml:space="preserve"> e-transaksi. Hasil </w:t>
      </w:r>
      <w:proofErr w:type="spellStart"/>
      <w:r>
        <w:t>penelitian</w:t>
      </w:r>
      <w:proofErr w:type="spellEnd"/>
      <w:r>
        <w:t xml:space="preserve"> ini juga </w:t>
      </w:r>
      <w:proofErr w:type="spellStart"/>
      <w:r>
        <w:t>sejalan</w:t>
      </w:r>
      <w:proofErr w:type="spellEnd"/>
      <w:r>
        <w:t xml:space="preserve"> dengan yang </w:t>
      </w:r>
      <w:proofErr w:type="spellStart"/>
      <w:r>
        <w:t>dikemukakan</w:t>
      </w:r>
      <w:proofErr w:type="spellEnd"/>
      <w:r>
        <w:t xml:space="preserve"> oleh  </w:t>
      </w:r>
      <w:proofErr w:type="spellStart"/>
      <w:r>
        <w:t>Ihalauw</w:t>
      </w:r>
      <w:proofErr w:type="spellEnd"/>
      <w:r>
        <w:t xml:space="preserve"> dan </w:t>
      </w:r>
      <w:proofErr w:type="spellStart"/>
      <w:r>
        <w:t>Prasetijo</w:t>
      </w:r>
      <w:proofErr w:type="spellEnd"/>
      <w:r>
        <w:t xml:space="preserve">, 2004 </w:t>
      </w:r>
      <w:r>
        <w:fldChar w:fldCharType="begin" w:fldLock="1"/>
      </w:r>
      <w:r>
        <w:instrText>ADDIN CSL_CITATION {"citationItems":[{"id":"ITEM-1","itemData":{"abstract":"Fenomena konflik kerusuhan yang melibatkan Etnik Bali dan Etnik Lampung pada tanggal 27 sampai 29 Oktober 2012 di Lampung Selatan awalnya hanya merupakan konflik antar desa namun kemudian berkembang menjadi konflik antar etnik. Konflik ini di picu oleh peristiwa kecelakaan sepeda motor yang disertai pelecehan seksual yang melibatkan pemuda dari Desa Balinuraga (Etnik Bali) dan pemudi dari Desa Agom dan Desa Negeri Pandan (Etnik Lampung). Penelitian ini memiliki tujuan utama untuk menggali informasi mengenai akar terjadinya konflik. Penelitian ini merupakan penelitian kualitatif dengan dua orang narasumber, satu orang narasumber berasal dari Etnik Lampung (Agom) dan satu orang berasal dari Etnik Bali (Balinuraga). Data diperoleh melalui proses wawancara mendalam secara langsung dengan narasumber, serta mengunakan pengumpulan dokumentasi sebagai data tambahan. Hasil penelitian disimpulkan bahwa konflik yang terjadi dipicu oleh faktor utama, yaitu sikap Etnik Bali (Balinuraga) dalam hidup bermasyarakat yang dianggap menyinggung perasaan dan tidak sesuai dengan adat istiadat etnik pribumi (Lampung). Abstract","author":[{"dropping-particle":"","family":"Firdayanti","given":"Restika","non-dropping-particle":"","parse-names":false,"suffix":""}],"container-title":"Journal of Sosial and Industrial Psychology","id":"ITEM-1","issue":"1","issued":{"date-parts":[["2013"]]},"page":"64-68","title":"Persepsi Risiko Melakukan E-Commerce Dengan Kepercayaan Konsumen Dalam Membeli Produk Fashion Online","type":"article-journal","volume":"2"},"uris":["http://www.mendeley.com/documents/?uuid=a080f58a-ecef-4444-97a1-7cc515263d2e"]}],"mendeley":{"formattedCitation":"(Firdayanti, 2013)","plainTextFormattedCitation":"(Firdayanti, 2013)","previouslyFormattedCitation":"(Firdayanti, 2013)"},"properties":{"noteIndex":0},"schema":"https://github.com/citation-style-language/schema/raw/master/csl-citation.json"}</w:instrText>
      </w:r>
      <w:r>
        <w:fldChar w:fldCharType="separate"/>
      </w:r>
      <w:r w:rsidRPr="00E47BB2">
        <w:rPr>
          <w:noProof/>
        </w:rPr>
        <w:t>(Firdayanti, 2013)</w:t>
      </w:r>
      <w:r>
        <w:fldChar w:fldCharType="end"/>
      </w:r>
      <w:r>
        <w:t xml:space="preserve"> </w:t>
      </w:r>
      <w:proofErr w:type="spellStart"/>
      <w:r>
        <w:t>menyebutkan</w:t>
      </w:r>
      <w:proofErr w:type="spellEnd"/>
      <w:r>
        <w:t xml:space="preserve"> </w:t>
      </w:r>
      <w:proofErr w:type="spellStart"/>
      <w:r>
        <w:t>risiko</w:t>
      </w:r>
      <w:proofErr w:type="spellEnd"/>
      <w:r>
        <w:t xml:space="preserve"> </w:t>
      </w:r>
      <w:proofErr w:type="spellStart"/>
      <w:r>
        <w:t>akan</w:t>
      </w:r>
      <w:proofErr w:type="spellEnd"/>
      <w:r>
        <w:t xml:space="preserve"> </w:t>
      </w:r>
      <w:proofErr w:type="spellStart"/>
      <w:r>
        <w:t>selalu</w:t>
      </w:r>
      <w:proofErr w:type="spellEnd"/>
      <w:r>
        <w:t xml:space="preserve"> </w:t>
      </w:r>
      <w:proofErr w:type="spellStart"/>
      <w:r>
        <w:t>mengikuti</w:t>
      </w:r>
      <w:proofErr w:type="spellEnd"/>
      <w:r>
        <w:t xml:space="preserve"> </w:t>
      </w:r>
      <w:proofErr w:type="spellStart"/>
      <w:r>
        <w:t>setiap</w:t>
      </w:r>
      <w:proofErr w:type="spellEnd"/>
      <w:r>
        <w:t xml:space="preserve"> </w:t>
      </w:r>
      <w:proofErr w:type="spellStart"/>
      <w:r>
        <w:t>pengambilan</w:t>
      </w:r>
      <w:proofErr w:type="spellEnd"/>
      <w:r>
        <w:t xml:space="preserve"> </w:t>
      </w:r>
      <w:proofErr w:type="spellStart"/>
      <w:r>
        <w:t>keputusan</w:t>
      </w:r>
      <w:proofErr w:type="spellEnd"/>
      <w:r>
        <w:t xml:space="preserve">. Ada </w:t>
      </w:r>
      <w:proofErr w:type="spellStart"/>
      <w:r>
        <w:t>atau</w:t>
      </w:r>
      <w:proofErr w:type="spellEnd"/>
      <w:r>
        <w:t xml:space="preserve"> </w:t>
      </w:r>
      <w:proofErr w:type="spellStart"/>
      <w:r>
        <w:t>tidaknya</w:t>
      </w:r>
      <w:proofErr w:type="spellEnd"/>
      <w:r>
        <w:t xml:space="preserve"> </w:t>
      </w:r>
      <w:proofErr w:type="spellStart"/>
      <w:r>
        <w:t>risiko</w:t>
      </w:r>
      <w:proofErr w:type="spellEnd"/>
      <w:r>
        <w:t xml:space="preserve"> itu, sangat </w:t>
      </w:r>
      <w:proofErr w:type="spellStart"/>
      <w:r>
        <w:t>objektif</w:t>
      </w:r>
      <w:proofErr w:type="spellEnd"/>
      <w:r>
        <w:t xml:space="preserve"> </w:t>
      </w:r>
      <w:proofErr w:type="spellStart"/>
      <w:r>
        <w:t>tergantung</w:t>
      </w:r>
      <w:proofErr w:type="spellEnd"/>
      <w:r>
        <w:t xml:space="preserve"> </w:t>
      </w:r>
      <w:proofErr w:type="spellStart"/>
      <w:r>
        <w:t>siapa</w:t>
      </w:r>
      <w:proofErr w:type="spellEnd"/>
      <w:r>
        <w:t xml:space="preserve"> yang </w:t>
      </w:r>
      <w:proofErr w:type="spellStart"/>
      <w:r>
        <w:t>mempersepsikannya</w:t>
      </w:r>
      <w:proofErr w:type="spellEnd"/>
      <w:r>
        <w:t xml:space="preserve">. </w:t>
      </w:r>
      <w:proofErr w:type="spellStart"/>
      <w:r>
        <w:t>Risiko</w:t>
      </w:r>
      <w:proofErr w:type="spellEnd"/>
      <w:r>
        <w:t xml:space="preserve"> yang </w:t>
      </w:r>
      <w:proofErr w:type="spellStart"/>
      <w:r>
        <w:t>dipersepsi</w:t>
      </w:r>
      <w:proofErr w:type="spellEnd"/>
      <w:r>
        <w:t xml:space="preserve"> </w:t>
      </w:r>
      <w:proofErr w:type="spellStart"/>
      <w:r>
        <w:t>adalah</w:t>
      </w:r>
      <w:proofErr w:type="spellEnd"/>
      <w:r>
        <w:t xml:space="preserve"> </w:t>
      </w:r>
      <w:proofErr w:type="spellStart"/>
      <w:r>
        <w:t>risiko</w:t>
      </w:r>
      <w:proofErr w:type="spellEnd"/>
      <w:r>
        <w:t xml:space="preserve"> yang </w:t>
      </w:r>
      <w:proofErr w:type="spellStart"/>
      <w:r>
        <w:t>mempengaruhi</w:t>
      </w:r>
      <w:proofErr w:type="spellEnd"/>
      <w:r>
        <w:t xml:space="preserve"> </w:t>
      </w:r>
      <w:proofErr w:type="spellStart"/>
      <w:r>
        <w:t>perilaku</w:t>
      </w:r>
      <w:proofErr w:type="spellEnd"/>
      <w:r>
        <w:t xml:space="preserve"> </w:t>
      </w:r>
      <w:proofErr w:type="spellStart"/>
      <w:r>
        <w:t>konsumen</w:t>
      </w:r>
      <w:proofErr w:type="spellEnd"/>
      <w:r>
        <w:t xml:space="preserve"> </w:t>
      </w:r>
      <w:proofErr w:type="spellStart"/>
      <w:r>
        <w:t>atau</w:t>
      </w:r>
      <w:proofErr w:type="spellEnd"/>
      <w:r>
        <w:t xml:space="preserve"> </w:t>
      </w:r>
      <w:proofErr w:type="spellStart"/>
      <w:r>
        <w:t>dalam</w:t>
      </w:r>
      <w:proofErr w:type="spellEnd"/>
      <w:r>
        <w:t xml:space="preserve"> </w:t>
      </w:r>
      <w:proofErr w:type="spellStart"/>
      <w:r>
        <w:t>hal</w:t>
      </w:r>
      <w:proofErr w:type="spellEnd"/>
      <w:r>
        <w:t xml:space="preserve"> ini </w:t>
      </w:r>
      <w:proofErr w:type="spellStart"/>
      <w:r>
        <w:t>adalah</w:t>
      </w:r>
      <w:proofErr w:type="spellEnd"/>
      <w:r>
        <w:t xml:space="preserve"> </w:t>
      </w:r>
      <w:proofErr w:type="spellStart"/>
      <w:r>
        <w:t>keperayaan</w:t>
      </w:r>
      <w:proofErr w:type="spellEnd"/>
      <w:r>
        <w:t xml:space="preserve"> </w:t>
      </w:r>
      <w:proofErr w:type="spellStart"/>
      <w:r>
        <w:t>konsumen</w:t>
      </w:r>
      <w:proofErr w:type="spellEnd"/>
      <w:r>
        <w:t>.</w:t>
      </w:r>
    </w:p>
    <w:p w14:paraId="5D3DEFB5" w14:textId="77777777" w:rsidR="00DB1480" w:rsidRDefault="00DB1480" w:rsidP="00DB1480">
      <w:pPr>
        <w:spacing w:line="240" w:lineRule="auto"/>
        <w:ind w:firstLine="720"/>
        <w:jc w:val="both"/>
      </w:pPr>
      <w:proofErr w:type="spellStart"/>
      <w:r>
        <w:t>Hipotesis</w:t>
      </w:r>
      <w:proofErr w:type="spellEnd"/>
      <w:r>
        <w:t xml:space="preserve"> yang dibangun </w:t>
      </w:r>
      <w:proofErr w:type="spellStart"/>
      <w:r>
        <w:t>dalam</w:t>
      </w:r>
      <w:proofErr w:type="spellEnd"/>
      <w:r>
        <w:t xml:space="preserve"> </w:t>
      </w:r>
      <w:proofErr w:type="spellStart"/>
      <w:r>
        <w:t>penlitian</w:t>
      </w:r>
      <w:proofErr w:type="spellEnd"/>
      <w:r>
        <w:t xml:space="preserve"> ini </w:t>
      </w:r>
      <w:proofErr w:type="spellStart"/>
      <w:r>
        <w:t>memiliki</w:t>
      </w:r>
      <w:proofErr w:type="spellEnd"/>
      <w:r>
        <w:t xml:space="preserve"> kesamaan dan memperkuat </w:t>
      </w:r>
      <w:proofErr w:type="spellStart"/>
      <w:r>
        <w:t>justifikasi</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seperti</w:t>
      </w:r>
      <w:proofErr w:type="spellEnd"/>
      <w:r>
        <w:t xml:space="preserve"> </w:t>
      </w:r>
      <w:proofErr w:type="spellStart"/>
      <w:r>
        <w:t>riset</w:t>
      </w:r>
      <w:proofErr w:type="spellEnd"/>
      <w:r>
        <w:t xml:space="preserve"> </w:t>
      </w:r>
      <w:proofErr w:type="spellStart"/>
      <w:r>
        <w:t>dari</w:t>
      </w:r>
      <w:proofErr w:type="spellEnd"/>
      <w:r>
        <w:t xml:space="preserve"> </w:t>
      </w:r>
      <w:r>
        <w:fldChar w:fldCharType="begin" w:fldLock="1"/>
      </w:r>
      <w: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approach.","author":[{"dropping-particle":"","family":"Rizkitasari","given":"Fairus; Nugroho Dian Ari.","non-dropping-particle":"","parse-names":false,"suffix":""}],"container-title":"Journal of Chemical Information and Modeling","id":"ITEM-1","issue":"9","issued":{"date-parts":[["2013"]]},"page":"1689-1699","title":"pengaruh persepsi risiko terhadap minat beli online dengan kepercayaan sebagai variabel mediasi (studi pada konsumen koreabuys.com)","type":"article-journal","volume":"53"},"uris":["http://www.mendeley.com/documents/?uuid=f7f2ca60-a56e-41c8-8fa7-30b0d5c4e00a"]}],"mendeley":{"formattedCitation":"(Rizkitasari, 2013)","plainTextFormattedCitation":"(Rizkitasari, 2013)","previouslyFormattedCitation":"(Rizkitasari, 2013)"},"properties":{"noteIndex":0},"schema":"https://github.com/citation-style-language/schema/raw/master/csl-citation.json"}</w:instrText>
      </w:r>
      <w:r>
        <w:fldChar w:fldCharType="separate"/>
      </w:r>
      <w:r w:rsidRPr="00E92A0B">
        <w:rPr>
          <w:noProof/>
        </w:rPr>
        <w:t>(Rizkitasari, 2013)</w:t>
      </w:r>
      <w:r>
        <w:fldChar w:fldCharType="end"/>
      </w:r>
      <w:r>
        <w:t xml:space="preserve"> dimana </w:t>
      </w:r>
      <w:proofErr w:type="spellStart"/>
      <w:r>
        <w:t>hasil</w:t>
      </w:r>
      <w:proofErr w:type="spellEnd"/>
      <w:r>
        <w:t xml:space="preserve"> </w:t>
      </w:r>
      <w:proofErr w:type="spellStart"/>
      <w:r>
        <w:t>penelitiannya</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pengaruh</w:t>
      </w:r>
      <w:proofErr w:type="spellEnd"/>
      <w:r>
        <w:t xml:space="preserve"> yang negative dan </w:t>
      </w:r>
      <w:proofErr w:type="spellStart"/>
      <w:r>
        <w:t>signifikan</w:t>
      </w:r>
      <w:proofErr w:type="spellEnd"/>
      <w:r>
        <w:t xml:space="preserve"> </w:t>
      </w:r>
      <w:proofErr w:type="spellStart"/>
      <w:r>
        <w:t>antara</w:t>
      </w:r>
      <w:proofErr w:type="spellEnd"/>
      <w:r>
        <w:t xml:space="preserve"> </w:t>
      </w:r>
      <w:proofErr w:type="spellStart"/>
      <w:r>
        <w:t>persepsi</w:t>
      </w:r>
      <w:proofErr w:type="spellEnd"/>
      <w:r>
        <w:t xml:space="preserve"> </w:t>
      </w:r>
      <w:proofErr w:type="spellStart"/>
      <w:r>
        <w:t>risiko</w:t>
      </w:r>
      <w:proofErr w:type="spellEnd"/>
      <w:r>
        <w:t xml:space="preserve"> </w:t>
      </w:r>
      <w:proofErr w:type="spellStart"/>
      <w:r>
        <w:t>terhadap</w:t>
      </w:r>
      <w:proofErr w:type="spellEnd"/>
      <w:r>
        <w:t xml:space="preserve"> </w:t>
      </w:r>
      <w:proofErr w:type="spellStart"/>
      <w:r>
        <w:t>kepercayaan</w:t>
      </w:r>
      <w:proofErr w:type="spellEnd"/>
      <w:r>
        <w:t xml:space="preserve">, </w:t>
      </w:r>
      <w:proofErr w:type="spellStart"/>
      <w:r>
        <w:t>karena</w:t>
      </w:r>
      <w:proofErr w:type="spellEnd"/>
      <w:r>
        <w:t xml:space="preserve"> </w:t>
      </w:r>
      <w:proofErr w:type="spellStart"/>
      <w:r>
        <w:t>rendahnya</w:t>
      </w:r>
      <w:proofErr w:type="spellEnd"/>
      <w:r>
        <w:t xml:space="preserve"> </w:t>
      </w:r>
      <w:proofErr w:type="spellStart"/>
      <w:r>
        <w:t>tingkat</w:t>
      </w:r>
      <w:proofErr w:type="spellEnd"/>
      <w:r>
        <w:t xml:space="preserve"> </w:t>
      </w:r>
      <w:proofErr w:type="spellStart"/>
      <w:r>
        <w:t>risiko</w:t>
      </w:r>
      <w:proofErr w:type="spellEnd"/>
      <w:r>
        <w:t xml:space="preserve"> yang </w:t>
      </w:r>
      <w:proofErr w:type="spellStart"/>
      <w:r>
        <w:t>ada</w:t>
      </w:r>
      <w:proofErr w:type="spellEnd"/>
      <w:r>
        <w:t xml:space="preserve"> di </w:t>
      </w:r>
      <w:proofErr w:type="spellStart"/>
      <w:r>
        <w:t>benak</w:t>
      </w:r>
      <w:proofErr w:type="spellEnd"/>
      <w:r>
        <w:t xml:space="preserve"> </w:t>
      </w:r>
      <w:proofErr w:type="spellStart"/>
      <w:r>
        <w:t>konsumen</w:t>
      </w:r>
      <w:proofErr w:type="spellEnd"/>
      <w:r>
        <w:t xml:space="preserve">, maka </w:t>
      </w:r>
      <w:proofErr w:type="spellStart"/>
      <w:r>
        <w:t>tingkat</w:t>
      </w:r>
      <w:proofErr w:type="spellEnd"/>
      <w:r>
        <w:t xml:space="preserve"> </w:t>
      </w:r>
      <w:proofErr w:type="spellStart"/>
      <w:r>
        <w:t>kepercayaannya</w:t>
      </w:r>
      <w:proofErr w:type="spellEnd"/>
      <w:r>
        <w:t xml:space="preserve"> </w:t>
      </w:r>
      <w:proofErr w:type="spellStart"/>
      <w:r>
        <w:t>menjadi</w:t>
      </w:r>
      <w:proofErr w:type="spellEnd"/>
      <w:r>
        <w:t xml:space="preserve"> </w:t>
      </w:r>
      <w:proofErr w:type="spellStart"/>
      <w:r>
        <w:t>tinggi</w:t>
      </w:r>
      <w:proofErr w:type="spellEnd"/>
      <w:r>
        <w:t xml:space="preserve">. </w:t>
      </w:r>
      <w:proofErr w:type="spellStart"/>
      <w:r>
        <w:t>Terdapat</w:t>
      </w:r>
      <w:proofErr w:type="spellEnd"/>
      <w:r>
        <w:t xml:space="preserve"> juga </w:t>
      </w:r>
      <w:proofErr w:type="spellStart"/>
      <w:r>
        <w:t>penelitian</w:t>
      </w:r>
      <w:proofErr w:type="spellEnd"/>
      <w:r>
        <w:t xml:space="preserve"> yang sama </w:t>
      </w:r>
      <w:proofErr w:type="spellStart"/>
      <w:r>
        <w:t>dari</w:t>
      </w:r>
      <w:proofErr w:type="spellEnd"/>
      <w:r>
        <w:t xml:space="preserve"> </w:t>
      </w:r>
      <w:r>
        <w:fldChar w:fldCharType="begin" w:fldLock="1"/>
      </w:r>
      <w: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approach.","author":[{"dropping-particle":"","family":"Rizkitasari","given":"Fairus; Nugroho Dian Ari.","non-dropping-particle":"","parse-names":false,"suffix":""}],"container-title":"Journal of Chemical Information and Modeling","id":"ITEM-1","issue":"9","issued":{"date-parts":[["2013"]]},"page":"1689-1699","title":"pengaruh persepsi risiko terhadap minat beli online dengan kepercayaan sebagai variabel mediasi (studi pada konsumen koreabuys.com)","type":"article-journal","volume":"53"},"uris":["http://www.mendeley.com/documents/?uuid=f7f2ca60-a56e-41c8-8fa7-30b0d5c4e00a"]}],"mendeley":{"formattedCitation":"(Rizkitasari, 2013)","plainTextFormattedCitation":"(Rizkitasari, 2013)","previouslyFormattedCitation":"(Rizkitasari, 2013)"},"properties":{"noteIndex":0},"schema":"https://github.com/citation-style-language/schema/raw/master/csl-citation.json"}</w:instrText>
      </w:r>
      <w:r>
        <w:fldChar w:fldCharType="separate"/>
      </w:r>
      <w:r w:rsidRPr="00734FB2">
        <w:rPr>
          <w:noProof/>
        </w:rPr>
        <w:t>(Rizkitasari, 2013)</w:t>
      </w:r>
      <w:r>
        <w:fldChar w:fldCharType="end"/>
      </w:r>
      <w:r>
        <w:t xml:space="preserve"> dimana </w:t>
      </w:r>
      <w:proofErr w:type="spellStart"/>
      <w:r>
        <w:t>hasil</w:t>
      </w:r>
      <w:proofErr w:type="spellEnd"/>
      <w:r>
        <w:t xml:space="preserve"> </w:t>
      </w:r>
      <w:proofErr w:type="spellStart"/>
      <w:r>
        <w:t>penelitiannya</w:t>
      </w:r>
      <w:proofErr w:type="spellEnd"/>
      <w:r>
        <w:t xml:space="preserve"> mengenai </w:t>
      </w:r>
      <w:proofErr w:type="spellStart"/>
      <w:r>
        <w:t>belanja</w:t>
      </w:r>
      <w:proofErr w:type="spellEnd"/>
      <w:r>
        <w:t xml:space="preserve"> online </w:t>
      </w:r>
      <w:proofErr w:type="spellStart"/>
      <w:r>
        <w:t>yaitu</w:t>
      </w:r>
      <w:proofErr w:type="spellEnd"/>
      <w:r>
        <w:t xml:space="preserve"> </w:t>
      </w:r>
      <w:proofErr w:type="spellStart"/>
      <w:r>
        <w:t>persepsi</w:t>
      </w:r>
      <w:proofErr w:type="spellEnd"/>
      <w:r>
        <w:t xml:space="preserve"> </w:t>
      </w:r>
      <w:proofErr w:type="spellStart"/>
      <w:r>
        <w:t>risiko</w:t>
      </w:r>
      <w:proofErr w:type="spellEnd"/>
      <w:r>
        <w:t xml:space="preserve"> mempunyai </w:t>
      </w:r>
      <w:proofErr w:type="spellStart"/>
      <w:r>
        <w:t>pengaruh</w:t>
      </w:r>
      <w:proofErr w:type="spellEnd"/>
      <w:r>
        <w:t xml:space="preserve"> negative dan </w:t>
      </w:r>
      <w:proofErr w:type="spellStart"/>
      <w:r>
        <w:t>signifikan</w:t>
      </w:r>
      <w:proofErr w:type="spellEnd"/>
      <w:r>
        <w:t xml:space="preserve"> </w:t>
      </w:r>
      <w:proofErr w:type="spellStart"/>
      <w:r>
        <w:t>terhadap</w:t>
      </w:r>
      <w:proofErr w:type="spellEnd"/>
      <w:r>
        <w:t xml:space="preserve"> </w:t>
      </w:r>
      <w:proofErr w:type="spellStart"/>
      <w:r>
        <w:t>kepercayaan</w:t>
      </w:r>
      <w:proofErr w:type="spellEnd"/>
      <w:r>
        <w:t>.</w:t>
      </w:r>
    </w:p>
    <w:p w14:paraId="2C21C853" w14:textId="77777777" w:rsidR="00DB1480" w:rsidRDefault="00DB1480" w:rsidP="00DB1480">
      <w:pPr>
        <w:spacing w:line="240" w:lineRule="auto"/>
        <w:ind w:firstLine="720"/>
        <w:jc w:val="both"/>
      </w:pPr>
      <w:r>
        <w:t xml:space="preserve">H </w:t>
      </w:r>
      <w:proofErr w:type="gramStart"/>
      <w:r>
        <w:t>1 :</w:t>
      </w:r>
      <w:proofErr w:type="gramEnd"/>
      <w:r>
        <w:t xml:space="preserve"> </w:t>
      </w:r>
      <w:proofErr w:type="spellStart"/>
      <w:r>
        <w:t>persepsi</w:t>
      </w:r>
      <w:proofErr w:type="spellEnd"/>
      <w:r>
        <w:t xml:space="preserve"> </w:t>
      </w:r>
      <w:proofErr w:type="spellStart"/>
      <w:r>
        <w:t>risiko</w:t>
      </w:r>
      <w:proofErr w:type="spellEnd"/>
      <w:r>
        <w:t xml:space="preserve"> </w:t>
      </w:r>
      <w:proofErr w:type="spellStart"/>
      <w:r>
        <w:t>berpengaruh</w:t>
      </w:r>
      <w:proofErr w:type="spellEnd"/>
      <w:r>
        <w:t xml:space="preserve"> negative dan </w:t>
      </w:r>
      <w:proofErr w:type="spellStart"/>
      <w:r>
        <w:t>signifikan</w:t>
      </w:r>
      <w:proofErr w:type="spellEnd"/>
      <w:r>
        <w:t xml:space="preserve"> </w:t>
      </w:r>
      <w:proofErr w:type="spellStart"/>
      <w:r>
        <w:t>terhadap</w:t>
      </w:r>
      <w:proofErr w:type="spellEnd"/>
      <w:r>
        <w:t xml:space="preserve"> </w:t>
      </w:r>
      <w:proofErr w:type="spellStart"/>
      <w:r>
        <w:t>kepercayaan</w:t>
      </w:r>
      <w:proofErr w:type="spellEnd"/>
    </w:p>
    <w:p w14:paraId="270EDC44" w14:textId="77777777" w:rsidR="00DB1480" w:rsidRDefault="00DB1480" w:rsidP="00DB1480">
      <w:pPr>
        <w:spacing w:line="240" w:lineRule="auto"/>
        <w:rPr>
          <w:b/>
        </w:rPr>
      </w:pPr>
      <w:bookmarkStart w:id="2" w:name="_Toc26848009"/>
      <w:proofErr w:type="spellStart"/>
      <w:r w:rsidRPr="00B14297">
        <w:rPr>
          <w:b/>
        </w:rPr>
        <w:t>Pengaruh</w:t>
      </w:r>
      <w:proofErr w:type="spellEnd"/>
      <w:r w:rsidRPr="00B14297">
        <w:rPr>
          <w:b/>
        </w:rPr>
        <w:t xml:space="preserve"> </w:t>
      </w:r>
      <w:proofErr w:type="spellStart"/>
      <w:r w:rsidRPr="00B14297">
        <w:rPr>
          <w:b/>
        </w:rPr>
        <w:t>persepsi</w:t>
      </w:r>
      <w:proofErr w:type="spellEnd"/>
      <w:r w:rsidRPr="00B14297">
        <w:rPr>
          <w:b/>
        </w:rPr>
        <w:t xml:space="preserve"> </w:t>
      </w:r>
      <w:proofErr w:type="spellStart"/>
      <w:r w:rsidRPr="00B14297">
        <w:rPr>
          <w:b/>
        </w:rPr>
        <w:t>risiko</w:t>
      </w:r>
      <w:proofErr w:type="spellEnd"/>
      <w:r w:rsidRPr="00B14297">
        <w:rPr>
          <w:b/>
        </w:rPr>
        <w:t xml:space="preserve"> </w:t>
      </w:r>
      <w:proofErr w:type="spellStart"/>
      <w:r w:rsidRPr="00B14297">
        <w:rPr>
          <w:b/>
        </w:rPr>
        <w:t>terhadap</w:t>
      </w:r>
      <w:proofErr w:type="spellEnd"/>
      <w:r w:rsidRPr="00B14297">
        <w:rPr>
          <w:b/>
        </w:rPr>
        <w:t xml:space="preserve"> </w:t>
      </w:r>
      <w:proofErr w:type="spellStart"/>
      <w:r w:rsidRPr="00B14297">
        <w:rPr>
          <w:b/>
        </w:rPr>
        <w:t>minat</w:t>
      </w:r>
      <w:proofErr w:type="spellEnd"/>
      <w:r w:rsidRPr="00B14297">
        <w:rPr>
          <w:b/>
        </w:rPr>
        <w:t xml:space="preserve"> </w:t>
      </w:r>
      <w:proofErr w:type="spellStart"/>
      <w:r w:rsidRPr="00B14297">
        <w:rPr>
          <w:b/>
        </w:rPr>
        <w:t>beli</w:t>
      </w:r>
      <w:bookmarkEnd w:id="2"/>
      <w:proofErr w:type="spellEnd"/>
    </w:p>
    <w:p w14:paraId="0024D474" w14:textId="77777777" w:rsidR="00DB1480" w:rsidRDefault="00DB1480" w:rsidP="000337DF">
      <w:pPr>
        <w:spacing w:line="240" w:lineRule="auto"/>
        <w:ind w:firstLine="720"/>
        <w:jc w:val="both"/>
        <w:rPr>
          <w:rFonts w:cs="Arial"/>
          <w:szCs w:val="24"/>
        </w:rPr>
      </w:pPr>
      <w:proofErr w:type="spellStart"/>
      <w:r>
        <w:t>Hipotesis</w:t>
      </w:r>
      <w:proofErr w:type="spellEnd"/>
      <w:r>
        <w:t xml:space="preserve"> </w:t>
      </w:r>
      <w:proofErr w:type="spellStart"/>
      <w:r>
        <w:t>kedua</w:t>
      </w:r>
      <w:proofErr w:type="spellEnd"/>
      <w:r>
        <w:t xml:space="preserve"> </w:t>
      </w:r>
      <w:proofErr w:type="spellStart"/>
      <w:r>
        <w:t>menunjukkan</w:t>
      </w:r>
      <w:proofErr w:type="spellEnd"/>
      <w:r>
        <w:t xml:space="preserve"> </w:t>
      </w:r>
      <w:proofErr w:type="spellStart"/>
      <w:r>
        <w:t>koefisien</w:t>
      </w:r>
      <w:proofErr w:type="spellEnd"/>
      <w:r>
        <w:t xml:space="preserve"> </w:t>
      </w:r>
      <w:r>
        <w:rPr>
          <w:rFonts w:cs="Arial"/>
          <w:szCs w:val="24"/>
        </w:rPr>
        <w:t xml:space="preserve">-0,0640 </w:t>
      </w:r>
      <w:r w:rsidRPr="000D6589">
        <w:rPr>
          <w:rFonts w:cs="Arial"/>
          <w:szCs w:val="24"/>
        </w:rPr>
        <w:t xml:space="preserve">dengan </w:t>
      </w:r>
      <w:proofErr w:type="spellStart"/>
      <w:r w:rsidRPr="000D6589">
        <w:rPr>
          <w:rFonts w:cs="Arial"/>
          <w:szCs w:val="24"/>
        </w:rPr>
        <w:t>nilai</w:t>
      </w:r>
      <w:proofErr w:type="spellEnd"/>
      <w:r w:rsidRPr="000D6589">
        <w:rPr>
          <w:rFonts w:cs="Arial"/>
          <w:szCs w:val="24"/>
        </w:rPr>
        <w:t xml:space="preserve"> t </w:t>
      </w:r>
      <w:proofErr w:type="spellStart"/>
      <w:r w:rsidRPr="000D6589">
        <w:rPr>
          <w:rFonts w:cs="Arial"/>
          <w:szCs w:val="24"/>
        </w:rPr>
        <w:t>sebesar</w:t>
      </w:r>
      <w:proofErr w:type="spellEnd"/>
      <w:r w:rsidRPr="000D6589">
        <w:rPr>
          <w:rFonts w:cs="Arial"/>
          <w:szCs w:val="24"/>
        </w:rPr>
        <w:t xml:space="preserve"> </w:t>
      </w:r>
      <w:r>
        <w:rPr>
          <w:rFonts w:cs="Arial"/>
          <w:szCs w:val="24"/>
        </w:rPr>
        <w:t xml:space="preserve">0,6716 dengan </w:t>
      </w:r>
      <w:proofErr w:type="spellStart"/>
      <w:r>
        <w:rPr>
          <w:rFonts w:cs="Arial"/>
          <w:szCs w:val="24"/>
        </w:rPr>
        <w:t>taraf</w:t>
      </w:r>
      <w:proofErr w:type="spellEnd"/>
      <w:r>
        <w:rPr>
          <w:rFonts w:cs="Arial"/>
          <w:szCs w:val="24"/>
        </w:rPr>
        <w:t xml:space="preserve"> </w:t>
      </w:r>
      <w:proofErr w:type="spellStart"/>
      <w:r>
        <w:rPr>
          <w:rFonts w:cs="Arial"/>
          <w:szCs w:val="24"/>
        </w:rPr>
        <w:t>signifikansi</w:t>
      </w:r>
      <w:proofErr w:type="spellEnd"/>
      <w:r>
        <w:rPr>
          <w:rFonts w:cs="Arial"/>
          <w:szCs w:val="24"/>
        </w:rPr>
        <w:t xml:space="preserve"> 0,5035 dimana </w:t>
      </w:r>
      <w:proofErr w:type="spellStart"/>
      <w:r>
        <w:rPr>
          <w:rFonts w:cs="Arial"/>
          <w:szCs w:val="24"/>
        </w:rPr>
        <w:t>lebih</w:t>
      </w:r>
      <w:proofErr w:type="spellEnd"/>
      <w:r>
        <w:rPr>
          <w:rFonts w:cs="Arial"/>
          <w:szCs w:val="24"/>
        </w:rPr>
        <w:t xml:space="preserve"> besar </w:t>
      </w:r>
      <w:proofErr w:type="spellStart"/>
      <w:r>
        <w:rPr>
          <w:rFonts w:cs="Arial"/>
          <w:szCs w:val="24"/>
        </w:rPr>
        <w:t>dari</w:t>
      </w:r>
      <w:proofErr w:type="spellEnd"/>
      <w:r>
        <w:rPr>
          <w:rFonts w:cs="Arial"/>
          <w:szCs w:val="24"/>
        </w:rPr>
        <w:t xml:space="preserve"> 0,05. </w:t>
      </w:r>
      <w:proofErr w:type="spellStart"/>
      <w:r>
        <w:rPr>
          <w:rFonts w:cs="Arial"/>
          <w:szCs w:val="24"/>
        </w:rPr>
        <w:t>Berarti</w:t>
      </w:r>
      <w:proofErr w:type="spellEnd"/>
      <w:r>
        <w:rPr>
          <w:rFonts w:cs="Arial"/>
          <w:szCs w:val="24"/>
        </w:rPr>
        <w:t xml:space="preserve"> </w:t>
      </w:r>
      <w:proofErr w:type="spellStart"/>
      <w:r>
        <w:rPr>
          <w:rFonts w:cs="Arial"/>
          <w:szCs w:val="24"/>
        </w:rPr>
        <w:t>hipotesis</w:t>
      </w:r>
      <w:proofErr w:type="spellEnd"/>
      <w:r>
        <w:rPr>
          <w:rFonts w:cs="Arial"/>
          <w:szCs w:val="24"/>
        </w:rPr>
        <w:t xml:space="preserve"> yang </w:t>
      </w:r>
      <w:proofErr w:type="spellStart"/>
      <w:r>
        <w:rPr>
          <w:rFonts w:cs="Arial"/>
          <w:szCs w:val="24"/>
        </w:rPr>
        <w:t>menyatakan</w:t>
      </w:r>
      <w:proofErr w:type="spellEnd"/>
      <w:r>
        <w:rPr>
          <w:rFonts w:cs="Arial"/>
          <w:szCs w:val="24"/>
        </w:rPr>
        <w:t xml:space="preserve"> </w:t>
      </w:r>
      <w:proofErr w:type="spellStart"/>
      <w:r>
        <w:rPr>
          <w:rFonts w:cs="Arial"/>
          <w:szCs w:val="24"/>
        </w:rPr>
        <w:t>persepsi</w:t>
      </w:r>
      <w:proofErr w:type="spellEnd"/>
      <w:r>
        <w:rPr>
          <w:rFonts w:cs="Arial"/>
          <w:szCs w:val="24"/>
        </w:rPr>
        <w:t xml:space="preserve"> </w:t>
      </w:r>
      <w:proofErr w:type="spellStart"/>
      <w:r>
        <w:rPr>
          <w:rFonts w:cs="Arial"/>
          <w:szCs w:val="24"/>
        </w:rPr>
        <w:t>risiko</w:t>
      </w:r>
      <w:proofErr w:type="spellEnd"/>
      <w:r>
        <w:rPr>
          <w:rFonts w:cs="Arial"/>
          <w:szCs w:val="24"/>
        </w:rPr>
        <w:t xml:space="preserve"> </w:t>
      </w:r>
      <w:proofErr w:type="spellStart"/>
      <w:r>
        <w:rPr>
          <w:rFonts w:cs="Arial"/>
          <w:szCs w:val="24"/>
        </w:rPr>
        <w:t>berpengaruh</w:t>
      </w:r>
      <w:proofErr w:type="spellEnd"/>
      <w:r>
        <w:rPr>
          <w:rFonts w:cs="Arial"/>
          <w:szCs w:val="24"/>
        </w:rPr>
        <w:t xml:space="preserve"> negative dan </w:t>
      </w:r>
      <w:proofErr w:type="spellStart"/>
      <w:r>
        <w:rPr>
          <w:rFonts w:cs="Arial"/>
          <w:szCs w:val="24"/>
        </w:rPr>
        <w:t>tidak</w:t>
      </w:r>
      <w:proofErr w:type="spellEnd"/>
      <w:r>
        <w:rPr>
          <w:rFonts w:cs="Arial"/>
          <w:szCs w:val="24"/>
        </w:rPr>
        <w:t xml:space="preserve"> </w:t>
      </w:r>
      <w:proofErr w:type="spellStart"/>
      <w:r>
        <w:rPr>
          <w:rFonts w:cs="Arial"/>
          <w:szCs w:val="24"/>
        </w:rPr>
        <w:t>signifikan</w:t>
      </w:r>
      <w:proofErr w:type="spellEnd"/>
      <w:r>
        <w:rPr>
          <w:rFonts w:cs="Arial"/>
          <w:szCs w:val="24"/>
        </w:rPr>
        <w:t xml:space="preserve"> </w:t>
      </w:r>
      <w:proofErr w:type="spellStart"/>
      <w:r>
        <w:rPr>
          <w:rFonts w:cs="Arial"/>
          <w:szCs w:val="24"/>
        </w:rPr>
        <w:t>terhadap</w:t>
      </w:r>
      <w:proofErr w:type="spellEnd"/>
      <w:r>
        <w:rPr>
          <w:rFonts w:cs="Arial"/>
          <w:szCs w:val="24"/>
        </w:rPr>
        <w:t xml:space="preserve"> </w:t>
      </w:r>
      <w:proofErr w:type="spellStart"/>
      <w:r>
        <w:rPr>
          <w:rFonts w:cs="Arial"/>
          <w:szCs w:val="24"/>
        </w:rPr>
        <w:t>minat</w:t>
      </w:r>
      <w:proofErr w:type="spellEnd"/>
      <w:r>
        <w:rPr>
          <w:rFonts w:cs="Arial"/>
          <w:szCs w:val="24"/>
        </w:rPr>
        <w:t xml:space="preserve"> </w:t>
      </w:r>
      <w:proofErr w:type="spellStart"/>
      <w:r>
        <w:rPr>
          <w:rFonts w:cs="Arial"/>
          <w:szCs w:val="24"/>
        </w:rPr>
        <w:t>beli</w:t>
      </w:r>
      <w:proofErr w:type="spellEnd"/>
      <w:r>
        <w:rPr>
          <w:rFonts w:cs="Arial"/>
          <w:szCs w:val="24"/>
        </w:rPr>
        <w:t xml:space="preserve"> ini di </w:t>
      </w:r>
      <w:proofErr w:type="spellStart"/>
      <w:r>
        <w:rPr>
          <w:rFonts w:cs="Arial"/>
          <w:szCs w:val="24"/>
        </w:rPr>
        <w:t>tolak</w:t>
      </w:r>
      <w:proofErr w:type="spellEnd"/>
      <w:r>
        <w:rPr>
          <w:rFonts w:cs="Arial"/>
          <w:szCs w:val="24"/>
        </w:rPr>
        <w:t xml:space="preserve">. Dalam </w:t>
      </w:r>
      <w:proofErr w:type="spellStart"/>
      <w:r>
        <w:rPr>
          <w:rFonts w:cs="Arial"/>
          <w:szCs w:val="24"/>
        </w:rPr>
        <w:t>penelitian</w:t>
      </w:r>
      <w:proofErr w:type="spellEnd"/>
      <w:r>
        <w:rPr>
          <w:rFonts w:cs="Arial"/>
          <w:szCs w:val="24"/>
        </w:rPr>
        <w:t xml:space="preserve"> ini, </w:t>
      </w:r>
      <w:proofErr w:type="spellStart"/>
      <w:r>
        <w:rPr>
          <w:rFonts w:cs="Arial"/>
          <w:szCs w:val="24"/>
        </w:rPr>
        <w:t>menunjukkan</w:t>
      </w:r>
      <w:proofErr w:type="spellEnd"/>
      <w:r>
        <w:rPr>
          <w:rFonts w:cs="Arial"/>
          <w:szCs w:val="24"/>
        </w:rPr>
        <w:t xml:space="preserve"> </w:t>
      </w:r>
      <w:proofErr w:type="spellStart"/>
      <w:r>
        <w:rPr>
          <w:rFonts w:cs="Arial"/>
          <w:szCs w:val="24"/>
        </w:rPr>
        <w:t>hasil</w:t>
      </w:r>
      <w:proofErr w:type="spellEnd"/>
      <w:r>
        <w:rPr>
          <w:rFonts w:cs="Arial"/>
          <w:szCs w:val="24"/>
        </w:rPr>
        <w:t xml:space="preserve"> </w:t>
      </w:r>
      <w:proofErr w:type="spellStart"/>
      <w:r>
        <w:rPr>
          <w:rFonts w:cs="Arial"/>
          <w:szCs w:val="24"/>
        </w:rPr>
        <w:t>bahwa</w:t>
      </w:r>
      <w:proofErr w:type="spellEnd"/>
      <w:r>
        <w:rPr>
          <w:rFonts w:cs="Arial"/>
          <w:szCs w:val="24"/>
        </w:rPr>
        <w:t xml:space="preserve"> </w:t>
      </w:r>
      <w:proofErr w:type="spellStart"/>
      <w:r>
        <w:rPr>
          <w:rFonts w:cs="Arial"/>
          <w:szCs w:val="24"/>
        </w:rPr>
        <w:t>tidak</w:t>
      </w:r>
      <w:proofErr w:type="spellEnd"/>
      <w:r>
        <w:rPr>
          <w:rFonts w:cs="Arial"/>
          <w:szCs w:val="24"/>
        </w:rPr>
        <w:t xml:space="preserve"> </w:t>
      </w:r>
      <w:proofErr w:type="spellStart"/>
      <w:r>
        <w:rPr>
          <w:rFonts w:cs="Arial"/>
          <w:szCs w:val="24"/>
        </w:rPr>
        <w:t>semua</w:t>
      </w:r>
      <w:proofErr w:type="spellEnd"/>
      <w:r>
        <w:rPr>
          <w:rFonts w:cs="Arial"/>
          <w:szCs w:val="24"/>
        </w:rPr>
        <w:t xml:space="preserve"> </w:t>
      </w:r>
      <w:proofErr w:type="spellStart"/>
      <w:r>
        <w:rPr>
          <w:rFonts w:cs="Arial"/>
          <w:szCs w:val="24"/>
        </w:rPr>
        <w:t>responden</w:t>
      </w:r>
      <w:proofErr w:type="spellEnd"/>
      <w:r>
        <w:rPr>
          <w:rFonts w:cs="Arial"/>
          <w:szCs w:val="24"/>
        </w:rPr>
        <w:t xml:space="preserve"> </w:t>
      </w:r>
      <w:proofErr w:type="spellStart"/>
      <w:r>
        <w:rPr>
          <w:rFonts w:cs="Arial"/>
          <w:szCs w:val="24"/>
        </w:rPr>
        <w:t>merasakan</w:t>
      </w:r>
      <w:proofErr w:type="spellEnd"/>
      <w:r>
        <w:rPr>
          <w:rFonts w:cs="Arial"/>
          <w:szCs w:val="24"/>
        </w:rPr>
        <w:t xml:space="preserve"> faktor </w:t>
      </w:r>
      <w:proofErr w:type="spellStart"/>
      <w:r>
        <w:rPr>
          <w:rFonts w:cs="Arial"/>
          <w:szCs w:val="24"/>
        </w:rPr>
        <w:t>risiko</w:t>
      </w:r>
      <w:proofErr w:type="spellEnd"/>
      <w:r>
        <w:rPr>
          <w:rFonts w:cs="Arial"/>
          <w:szCs w:val="24"/>
        </w:rPr>
        <w:t xml:space="preserve"> </w:t>
      </w:r>
      <w:proofErr w:type="spellStart"/>
      <w:r>
        <w:rPr>
          <w:rFonts w:cs="Arial"/>
          <w:szCs w:val="24"/>
        </w:rPr>
        <w:t>ketika</w:t>
      </w:r>
      <w:proofErr w:type="spellEnd"/>
      <w:r>
        <w:rPr>
          <w:rFonts w:cs="Arial"/>
          <w:szCs w:val="24"/>
        </w:rPr>
        <w:t xml:space="preserve"> </w:t>
      </w:r>
      <w:proofErr w:type="spellStart"/>
      <w:r>
        <w:rPr>
          <w:rFonts w:cs="Arial"/>
          <w:szCs w:val="24"/>
        </w:rPr>
        <w:t>belanja</w:t>
      </w:r>
      <w:proofErr w:type="spellEnd"/>
      <w:r>
        <w:rPr>
          <w:rFonts w:cs="Arial"/>
          <w:szCs w:val="24"/>
        </w:rPr>
        <w:t xml:space="preserve"> online di Shopee, baik itu </w:t>
      </w:r>
      <w:proofErr w:type="spellStart"/>
      <w:r>
        <w:rPr>
          <w:rFonts w:cs="Arial"/>
          <w:szCs w:val="24"/>
        </w:rPr>
        <w:t>risiko</w:t>
      </w:r>
      <w:proofErr w:type="spellEnd"/>
      <w:r>
        <w:rPr>
          <w:rFonts w:cs="Arial"/>
          <w:szCs w:val="24"/>
        </w:rPr>
        <w:t xml:space="preserve"> </w:t>
      </w:r>
      <w:proofErr w:type="spellStart"/>
      <w:r>
        <w:rPr>
          <w:rFonts w:cs="Arial"/>
          <w:szCs w:val="24"/>
        </w:rPr>
        <w:t>finansial</w:t>
      </w:r>
      <w:proofErr w:type="spellEnd"/>
      <w:r>
        <w:rPr>
          <w:rFonts w:cs="Arial"/>
          <w:szCs w:val="24"/>
        </w:rPr>
        <w:t xml:space="preserve">, produk, maupun </w:t>
      </w:r>
      <w:proofErr w:type="spellStart"/>
      <w:r>
        <w:rPr>
          <w:rFonts w:cs="Arial"/>
          <w:szCs w:val="24"/>
        </w:rPr>
        <w:t>informasi</w:t>
      </w:r>
      <w:proofErr w:type="spellEnd"/>
      <w:r>
        <w:rPr>
          <w:rFonts w:cs="Arial"/>
          <w:szCs w:val="24"/>
        </w:rPr>
        <w:t xml:space="preserve"> pribadi </w:t>
      </w:r>
      <w:proofErr w:type="spellStart"/>
      <w:r>
        <w:rPr>
          <w:rFonts w:cs="Arial"/>
          <w:szCs w:val="24"/>
        </w:rPr>
        <w:t>dari</w:t>
      </w:r>
      <w:proofErr w:type="spellEnd"/>
      <w:r>
        <w:rPr>
          <w:rFonts w:cs="Arial"/>
          <w:szCs w:val="24"/>
        </w:rPr>
        <w:t xml:space="preserve"> </w:t>
      </w:r>
      <w:proofErr w:type="spellStart"/>
      <w:r>
        <w:rPr>
          <w:rFonts w:cs="Arial"/>
          <w:szCs w:val="24"/>
        </w:rPr>
        <w:t>pengguna</w:t>
      </w:r>
      <w:proofErr w:type="spellEnd"/>
      <w:r>
        <w:rPr>
          <w:rFonts w:cs="Arial"/>
          <w:szCs w:val="24"/>
        </w:rPr>
        <w:t xml:space="preserve"> Shopee.</w:t>
      </w:r>
    </w:p>
    <w:p w14:paraId="1FF71F03" w14:textId="77777777" w:rsidR="00DB1480" w:rsidRDefault="00DB1480" w:rsidP="000337DF">
      <w:pPr>
        <w:spacing w:line="240" w:lineRule="auto"/>
        <w:ind w:firstLine="720"/>
        <w:jc w:val="both"/>
        <w:rPr>
          <w:rFonts w:cs="Arial"/>
          <w:szCs w:val="24"/>
        </w:rPr>
      </w:pPr>
      <w:r>
        <w:rPr>
          <w:rFonts w:cs="Arial"/>
          <w:szCs w:val="24"/>
        </w:rPr>
        <w:t xml:space="preserve">Dalam teori yang </w:t>
      </w:r>
      <w:proofErr w:type="spellStart"/>
      <w:r>
        <w:rPr>
          <w:rFonts w:cs="Arial"/>
          <w:szCs w:val="24"/>
        </w:rPr>
        <w:t>dikemukakan</w:t>
      </w:r>
      <w:proofErr w:type="spellEnd"/>
      <w:r>
        <w:rPr>
          <w:rFonts w:cs="Arial"/>
          <w:szCs w:val="24"/>
        </w:rPr>
        <w:t xml:space="preserve"> oleh </w:t>
      </w:r>
      <w:proofErr w:type="spellStart"/>
      <w:r>
        <w:rPr>
          <w:rFonts w:cs="Arial"/>
          <w:szCs w:val="24"/>
        </w:rPr>
        <w:t>Sciffman</w:t>
      </w:r>
      <w:proofErr w:type="spellEnd"/>
      <w:r>
        <w:rPr>
          <w:rFonts w:cs="Arial"/>
          <w:szCs w:val="24"/>
        </w:rPr>
        <w:t xml:space="preserve"> &amp; </w:t>
      </w:r>
      <w:proofErr w:type="spellStart"/>
      <w:r>
        <w:rPr>
          <w:rFonts w:cs="Arial"/>
          <w:szCs w:val="24"/>
        </w:rPr>
        <w:t>Kanurk</w:t>
      </w:r>
      <w:proofErr w:type="spellEnd"/>
      <w:r>
        <w:rPr>
          <w:rFonts w:cs="Arial"/>
          <w:szCs w:val="24"/>
        </w:rPr>
        <w:t xml:space="preserve">, 2008 </w:t>
      </w:r>
      <w:r>
        <w:rPr>
          <w:rFonts w:cs="Arial"/>
          <w:szCs w:val="24"/>
        </w:rPr>
        <w:fldChar w:fldCharType="begin" w:fldLock="1"/>
      </w:r>
      <w:r>
        <w:rPr>
          <w:rFonts w:cs="Arial"/>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approach.","author":[{"dropping-particle":"","family":"Rizkitasari","given":"Fairus; Nugroho Dian Ari.","non-dropping-particle":"","parse-names":false,"suffix":""}],"container-title":"Journal of Chemical Information and Modeling","id":"ITEM-1","issue":"9","issued":{"date-parts":[["2013"]]},"page":"1689-1699","title":"pengaruh persepsi risiko terhadap minat beli online dengan kepercayaan sebagai variabel mediasi (studi pada konsumen koreabuys.com)","type":"article-journal","volume":"53"},"uris":["http://www.mendeley.com/documents/?uuid=f7f2ca60-a56e-41c8-8fa7-30b0d5c4e00a"]}],"mendeley":{"formattedCitation":"(Rizkitasari, 2013)","plainTextFormattedCitation":"(Rizkitasari, 2013)","previouslyFormattedCitation":"(Rizkitasari, 2013)"},"properties":{"noteIndex":0},"schema":"https://github.com/citation-style-language/schema/raw/master/csl-citation.json"}</w:instrText>
      </w:r>
      <w:r>
        <w:rPr>
          <w:rFonts w:cs="Arial"/>
          <w:szCs w:val="24"/>
        </w:rPr>
        <w:fldChar w:fldCharType="separate"/>
      </w:r>
      <w:r w:rsidRPr="00671193">
        <w:rPr>
          <w:rFonts w:cs="Arial"/>
          <w:noProof/>
          <w:szCs w:val="24"/>
        </w:rPr>
        <w:t>(Rizkitasari, 2013)</w:t>
      </w:r>
      <w:r>
        <w:rPr>
          <w:rFonts w:cs="Arial"/>
          <w:szCs w:val="24"/>
        </w:rPr>
        <w:fldChar w:fldCharType="end"/>
      </w:r>
      <w:r>
        <w:rPr>
          <w:rFonts w:cs="Arial"/>
          <w:szCs w:val="24"/>
        </w:rPr>
        <w:t xml:space="preserve"> </w:t>
      </w:r>
      <w:proofErr w:type="spellStart"/>
      <w:r>
        <w:rPr>
          <w:rFonts w:cs="Arial"/>
          <w:szCs w:val="24"/>
        </w:rPr>
        <w:t>bahwa</w:t>
      </w:r>
      <w:proofErr w:type="spellEnd"/>
      <w:r>
        <w:rPr>
          <w:rFonts w:cs="Arial"/>
          <w:szCs w:val="24"/>
        </w:rPr>
        <w:t xml:space="preserve"> </w:t>
      </w:r>
      <w:proofErr w:type="spellStart"/>
      <w:r>
        <w:rPr>
          <w:rFonts w:cs="Arial"/>
          <w:szCs w:val="24"/>
        </w:rPr>
        <w:t>persepsi</w:t>
      </w:r>
      <w:proofErr w:type="spellEnd"/>
      <w:r>
        <w:rPr>
          <w:rFonts w:cs="Arial"/>
          <w:szCs w:val="24"/>
        </w:rPr>
        <w:t xml:space="preserve"> </w:t>
      </w:r>
      <w:proofErr w:type="spellStart"/>
      <w:r>
        <w:rPr>
          <w:rFonts w:cs="Arial"/>
          <w:szCs w:val="24"/>
        </w:rPr>
        <w:t>risiko</w:t>
      </w:r>
      <w:proofErr w:type="spellEnd"/>
      <w:r>
        <w:rPr>
          <w:rFonts w:cs="Arial"/>
          <w:szCs w:val="24"/>
        </w:rPr>
        <w:t xml:space="preserve"> </w:t>
      </w:r>
      <w:proofErr w:type="spellStart"/>
      <w:r>
        <w:rPr>
          <w:rFonts w:cs="Arial"/>
          <w:szCs w:val="24"/>
        </w:rPr>
        <w:t>sebagai</w:t>
      </w:r>
      <w:proofErr w:type="spellEnd"/>
      <w:r>
        <w:rPr>
          <w:rFonts w:cs="Arial"/>
          <w:szCs w:val="24"/>
        </w:rPr>
        <w:t xml:space="preserve"> </w:t>
      </w:r>
      <w:proofErr w:type="spellStart"/>
      <w:r>
        <w:rPr>
          <w:rFonts w:cs="Arial"/>
          <w:szCs w:val="24"/>
        </w:rPr>
        <w:t>ketidakpastian</w:t>
      </w:r>
      <w:proofErr w:type="spellEnd"/>
      <w:r>
        <w:rPr>
          <w:rFonts w:cs="Arial"/>
          <w:szCs w:val="24"/>
        </w:rPr>
        <w:t xml:space="preserve"> yang </w:t>
      </w:r>
      <w:proofErr w:type="spellStart"/>
      <w:r>
        <w:rPr>
          <w:rFonts w:cs="Arial"/>
          <w:szCs w:val="24"/>
        </w:rPr>
        <w:t>dihadapi</w:t>
      </w:r>
      <w:proofErr w:type="spellEnd"/>
      <w:r>
        <w:rPr>
          <w:rFonts w:cs="Arial"/>
          <w:szCs w:val="24"/>
        </w:rPr>
        <w:t xml:space="preserve"> oleh </w:t>
      </w:r>
      <w:proofErr w:type="spellStart"/>
      <w:r>
        <w:rPr>
          <w:rFonts w:cs="Arial"/>
          <w:szCs w:val="24"/>
        </w:rPr>
        <w:t>konsumen</w:t>
      </w:r>
      <w:proofErr w:type="spellEnd"/>
      <w:r>
        <w:rPr>
          <w:rFonts w:cs="Arial"/>
          <w:szCs w:val="24"/>
        </w:rPr>
        <w:t xml:space="preserve"> </w:t>
      </w:r>
      <w:proofErr w:type="spellStart"/>
      <w:r>
        <w:rPr>
          <w:rFonts w:cs="Arial"/>
          <w:szCs w:val="24"/>
        </w:rPr>
        <w:t>ketika</w:t>
      </w:r>
      <w:proofErr w:type="spellEnd"/>
      <w:r>
        <w:rPr>
          <w:rFonts w:cs="Arial"/>
          <w:szCs w:val="24"/>
        </w:rPr>
        <w:t xml:space="preserve"> mereka </w:t>
      </w:r>
      <w:proofErr w:type="spellStart"/>
      <w:r>
        <w:rPr>
          <w:rFonts w:cs="Arial"/>
          <w:szCs w:val="24"/>
        </w:rPr>
        <w:t>tidak</w:t>
      </w:r>
      <w:proofErr w:type="spellEnd"/>
      <w:r>
        <w:rPr>
          <w:rFonts w:cs="Arial"/>
          <w:szCs w:val="24"/>
        </w:rPr>
        <w:t xml:space="preserve"> </w:t>
      </w:r>
      <w:proofErr w:type="spellStart"/>
      <w:r>
        <w:rPr>
          <w:rFonts w:cs="Arial"/>
          <w:szCs w:val="24"/>
        </w:rPr>
        <w:t>dapat</w:t>
      </w:r>
      <w:proofErr w:type="spellEnd"/>
      <w:r>
        <w:rPr>
          <w:rFonts w:cs="Arial"/>
          <w:szCs w:val="24"/>
        </w:rPr>
        <w:t xml:space="preserve"> </w:t>
      </w:r>
      <w:proofErr w:type="spellStart"/>
      <w:r>
        <w:rPr>
          <w:rFonts w:cs="Arial"/>
          <w:szCs w:val="24"/>
        </w:rPr>
        <w:t>meramalkan</w:t>
      </w:r>
      <w:proofErr w:type="spellEnd"/>
      <w:r>
        <w:rPr>
          <w:rFonts w:cs="Arial"/>
          <w:szCs w:val="24"/>
        </w:rPr>
        <w:t xml:space="preserve"> dampak </w:t>
      </w:r>
      <w:proofErr w:type="spellStart"/>
      <w:r>
        <w:rPr>
          <w:rFonts w:cs="Arial"/>
          <w:szCs w:val="24"/>
        </w:rPr>
        <w:t>dari</w:t>
      </w:r>
      <w:proofErr w:type="spellEnd"/>
      <w:r>
        <w:rPr>
          <w:rFonts w:cs="Arial"/>
          <w:szCs w:val="24"/>
        </w:rPr>
        <w:t xml:space="preserve"> </w:t>
      </w:r>
      <w:proofErr w:type="spellStart"/>
      <w:r>
        <w:rPr>
          <w:rFonts w:cs="Arial"/>
          <w:szCs w:val="24"/>
        </w:rPr>
        <w:t>keputusan</w:t>
      </w:r>
      <w:proofErr w:type="spellEnd"/>
      <w:r>
        <w:rPr>
          <w:rFonts w:cs="Arial"/>
          <w:szCs w:val="24"/>
        </w:rPr>
        <w:t xml:space="preserve"> </w:t>
      </w:r>
      <w:proofErr w:type="spellStart"/>
      <w:r>
        <w:rPr>
          <w:rFonts w:cs="Arial"/>
          <w:szCs w:val="24"/>
        </w:rPr>
        <w:t>pembelian</w:t>
      </w:r>
      <w:proofErr w:type="spellEnd"/>
      <w:r>
        <w:rPr>
          <w:rFonts w:cs="Arial"/>
          <w:szCs w:val="24"/>
        </w:rPr>
        <w:t xml:space="preserve"> mereka. Hasil </w:t>
      </w:r>
      <w:proofErr w:type="spellStart"/>
      <w:r>
        <w:rPr>
          <w:rFonts w:cs="Arial"/>
          <w:szCs w:val="24"/>
        </w:rPr>
        <w:t>penelitian</w:t>
      </w:r>
      <w:proofErr w:type="spellEnd"/>
      <w:r>
        <w:rPr>
          <w:rFonts w:cs="Arial"/>
          <w:szCs w:val="24"/>
        </w:rPr>
        <w:t xml:space="preserve"> ini </w:t>
      </w:r>
      <w:proofErr w:type="spellStart"/>
      <w:r>
        <w:rPr>
          <w:rFonts w:cs="Arial"/>
          <w:szCs w:val="24"/>
        </w:rPr>
        <w:t>sejalan</w:t>
      </w:r>
      <w:proofErr w:type="spellEnd"/>
      <w:r>
        <w:rPr>
          <w:rFonts w:cs="Arial"/>
          <w:szCs w:val="24"/>
        </w:rPr>
        <w:t xml:space="preserve"> dengan </w:t>
      </w:r>
      <w:proofErr w:type="spellStart"/>
      <w:r>
        <w:rPr>
          <w:rFonts w:cs="Arial"/>
          <w:szCs w:val="24"/>
        </w:rPr>
        <w:t>hasil</w:t>
      </w:r>
      <w:proofErr w:type="spellEnd"/>
      <w:r>
        <w:rPr>
          <w:rFonts w:cs="Arial"/>
          <w:szCs w:val="24"/>
        </w:rPr>
        <w:t xml:space="preserve"> yang </w:t>
      </w:r>
      <w:proofErr w:type="spellStart"/>
      <w:r>
        <w:rPr>
          <w:rFonts w:cs="Arial"/>
          <w:szCs w:val="24"/>
        </w:rPr>
        <w:t>ditemukan</w:t>
      </w:r>
      <w:proofErr w:type="spellEnd"/>
      <w:r>
        <w:rPr>
          <w:rFonts w:cs="Arial"/>
          <w:szCs w:val="24"/>
        </w:rPr>
        <w:t xml:space="preserve"> oleh </w:t>
      </w:r>
      <w:r>
        <w:rPr>
          <w:rFonts w:cs="Arial"/>
          <w:szCs w:val="24"/>
        </w:rPr>
        <w:fldChar w:fldCharType="begin" w:fldLock="1"/>
      </w:r>
      <w:r>
        <w:rPr>
          <w:rFonts w:cs="Arial"/>
          <w:szCs w:val="24"/>
        </w:rPr>
        <w:instrText>ADDIN CSL_CITATION {"citationItems":[{"id":"ITEM-1","itemData":{"author":[{"dropping-particle":"","family":"Zulfa","given":"Latifah","non-dropping-particle":"","parse-names":false,"suffix":""},{"dropping-particle":"","family":"Hidayati","given":"Retno","non-dropping-particle":"","parse-names":false,"suffix":""}],"container-title":"Diponegoro Journal of Management","id":"ITEM-1","issue":"3","issued":{"date-parts":[["2018"]]},"page":"1-11","title":"Analisis pengaruh Persepsi Risiko, Kualitas Situs Web, Pembelian Konsumen E-Commerce Shopee di Kota Semarang","type":"article-journal","volume":"7"},"uris":["http://www.mendeley.com/documents/?uuid=03d48015-52aa-46ac-9b3d-29b460306a0b"]}],"mendeley":{"formattedCitation":"(Zulfa &amp; Hidayati, 2018)","plainTextFormattedCitation":"(Zulfa &amp; Hidayati, 2018)","previouslyFormattedCitation":"(Zulfa &amp; Hidayati, 2018)"},"properties":{"noteIndex":0},"schema":"https://github.com/citation-style-language/schema/raw/master/csl-citation.json"}</w:instrText>
      </w:r>
      <w:r>
        <w:rPr>
          <w:rFonts w:cs="Arial"/>
          <w:szCs w:val="24"/>
        </w:rPr>
        <w:fldChar w:fldCharType="separate"/>
      </w:r>
      <w:r w:rsidRPr="00565491">
        <w:rPr>
          <w:rFonts w:cs="Arial"/>
          <w:noProof/>
          <w:szCs w:val="24"/>
        </w:rPr>
        <w:t>(Zulfa &amp; Hidayati, 2018)</w:t>
      </w:r>
      <w:r>
        <w:rPr>
          <w:rFonts w:cs="Arial"/>
          <w:szCs w:val="24"/>
        </w:rPr>
        <w:fldChar w:fldCharType="end"/>
      </w:r>
      <w:r>
        <w:rPr>
          <w:rFonts w:cs="Arial"/>
          <w:szCs w:val="24"/>
        </w:rPr>
        <w:t xml:space="preserve"> </w:t>
      </w:r>
      <w:proofErr w:type="spellStart"/>
      <w:r>
        <w:rPr>
          <w:rFonts w:cs="Arial"/>
          <w:szCs w:val="24"/>
        </w:rPr>
        <w:t>bahwa</w:t>
      </w:r>
      <w:proofErr w:type="spellEnd"/>
      <w:r>
        <w:rPr>
          <w:rFonts w:cs="Arial"/>
          <w:szCs w:val="24"/>
        </w:rPr>
        <w:t xml:space="preserve"> </w:t>
      </w:r>
      <w:proofErr w:type="spellStart"/>
      <w:r>
        <w:rPr>
          <w:rFonts w:cs="Arial"/>
          <w:szCs w:val="24"/>
        </w:rPr>
        <w:t>persepsi</w:t>
      </w:r>
      <w:proofErr w:type="spellEnd"/>
      <w:r>
        <w:rPr>
          <w:rFonts w:cs="Arial"/>
          <w:szCs w:val="24"/>
        </w:rPr>
        <w:t xml:space="preserve"> </w:t>
      </w:r>
      <w:proofErr w:type="spellStart"/>
      <w:r>
        <w:rPr>
          <w:rFonts w:cs="Arial"/>
          <w:szCs w:val="24"/>
        </w:rPr>
        <w:t>risiko</w:t>
      </w:r>
      <w:proofErr w:type="spellEnd"/>
      <w:r>
        <w:rPr>
          <w:rFonts w:cs="Arial"/>
          <w:szCs w:val="24"/>
        </w:rPr>
        <w:t xml:space="preserve"> </w:t>
      </w:r>
      <w:proofErr w:type="spellStart"/>
      <w:r>
        <w:rPr>
          <w:rFonts w:cs="Arial"/>
          <w:szCs w:val="24"/>
        </w:rPr>
        <w:t>berpengaruh</w:t>
      </w:r>
      <w:proofErr w:type="spellEnd"/>
      <w:r>
        <w:rPr>
          <w:rFonts w:cs="Arial"/>
          <w:szCs w:val="24"/>
        </w:rPr>
        <w:t xml:space="preserve"> negative dan </w:t>
      </w:r>
      <w:proofErr w:type="spellStart"/>
      <w:r>
        <w:rPr>
          <w:rFonts w:cs="Arial"/>
          <w:szCs w:val="24"/>
        </w:rPr>
        <w:t>tidak</w:t>
      </w:r>
      <w:proofErr w:type="spellEnd"/>
      <w:r>
        <w:rPr>
          <w:rFonts w:cs="Arial"/>
          <w:szCs w:val="24"/>
        </w:rPr>
        <w:t xml:space="preserve"> </w:t>
      </w:r>
      <w:proofErr w:type="spellStart"/>
      <w:r>
        <w:rPr>
          <w:rFonts w:cs="Arial"/>
          <w:szCs w:val="24"/>
        </w:rPr>
        <w:t>signifikan</w:t>
      </w:r>
      <w:proofErr w:type="spellEnd"/>
      <w:r>
        <w:rPr>
          <w:rFonts w:cs="Arial"/>
          <w:szCs w:val="24"/>
        </w:rPr>
        <w:t xml:space="preserve"> </w:t>
      </w:r>
      <w:proofErr w:type="spellStart"/>
      <w:r>
        <w:rPr>
          <w:rFonts w:cs="Arial"/>
          <w:szCs w:val="24"/>
        </w:rPr>
        <w:t>dalam</w:t>
      </w:r>
      <w:proofErr w:type="spellEnd"/>
      <w:r>
        <w:rPr>
          <w:rFonts w:cs="Arial"/>
          <w:szCs w:val="24"/>
        </w:rPr>
        <w:t xml:space="preserve"> memutuskan </w:t>
      </w:r>
      <w:proofErr w:type="spellStart"/>
      <w:r>
        <w:rPr>
          <w:rFonts w:cs="Arial"/>
          <w:szCs w:val="24"/>
        </w:rPr>
        <w:t>untuk</w:t>
      </w:r>
      <w:proofErr w:type="spellEnd"/>
      <w:r>
        <w:rPr>
          <w:rFonts w:cs="Arial"/>
          <w:szCs w:val="24"/>
        </w:rPr>
        <w:t xml:space="preserve"> </w:t>
      </w:r>
      <w:proofErr w:type="spellStart"/>
      <w:r>
        <w:rPr>
          <w:rFonts w:cs="Arial"/>
          <w:szCs w:val="24"/>
        </w:rPr>
        <w:t>melakukan</w:t>
      </w:r>
      <w:proofErr w:type="spellEnd"/>
      <w:r>
        <w:rPr>
          <w:rFonts w:cs="Arial"/>
          <w:szCs w:val="24"/>
        </w:rPr>
        <w:t xml:space="preserve"> </w:t>
      </w:r>
      <w:proofErr w:type="spellStart"/>
      <w:r>
        <w:rPr>
          <w:rFonts w:cs="Arial"/>
          <w:szCs w:val="24"/>
        </w:rPr>
        <w:t>pembelian</w:t>
      </w:r>
      <w:proofErr w:type="spellEnd"/>
      <w:r>
        <w:rPr>
          <w:rFonts w:cs="Arial"/>
          <w:szCs w:val="24"/>
        </w:rPr>
        <w:t xml:space="preserve">. </w:t>
      </w:r>
    </w:p>
    <w:p w14:paraId="666D8AC2" w14:textId="77777777" w:rsidR="00DB1480" w:rsidRDefault="00DB1480" w:rsidP="000337DF">
      <w:pPr>
        <w:spacing w:line="240" w:lineRule="auto"/>
        <w:jc w:val="both"/>
        <w:rPr>
          <w:rFonts w:cs="Arial"/>
          <w:szCs w:val="24"/>
        </w:rPr>
      </w:pPr>
      <w:r>
        <w:rPr>
          <w:rFonts w:cs="Arial"/>
          <w:szCs w:val="24"/>
        </w:rPr>
        <w:t>H</w:t>
      </w:r>
      <w:proofErr w:type="gramStart"/>
      <w:r>
        <w:rPr>
          <w:rFonts w:cs="Arial"/>
          <w:szCs w:val="24"/>
        </w:rPr>
        <w:t>2 :</w:t>
      </w:r>
      <w:proofErr w:type="gramEnd"/>
      <w:r>
        <w:rPr>
          <w:rFonts w:cs="Arial"/>
          <w:szCs w:val="24"/>
        </w:rPr>
        <w:t xml:space="preserve"> </w:t>
      </w:r>
      <w:proofErr w:type="spellStart"/>
      <w:r>
        <w:rPr>
          <w:rFonts w:cs="Arial"/>
          <w:szCs w:val="24"/>
        </w:rPr>
        <w:t>persepsi</w:t>
      </w:r>
      <w:proofErr w:type="spellEnd"/>
      <w:r>
        <w:rPr>
          <w:rFonts w:cs="Arial"/>
          <w:szCs w:val="24"/>
        </w:rPr>
        <w:t xml:space="preserve"> </w:t>
      </w:r>
      <w:proofErr w:type="spellStart"/>
      <w:r>
        <w:rPr>
          <w:rFonts w:cs="Arial"/>
          <w:szCs w:val="24"/>
        </w:rPr>
        <w:t>risiko</w:t>
      </w:r>
      <w:proofErr w:type="spellEnd"/>
      <w:r>
        <w:rPr>
          <w:rFonts w:cs="Arial"/>
          <w:szCs w:val="24"/>
        </w:rPr>
        <w:t xml:space="preserve"> </w:t>
      </w:r>
      <w:proofErr w:type="spellStart"/>
      <w:r>
        <w:rPr>
          <w:rFonts w:cs="Arial"/>
          <w:szCs w:val="24"/>
        </w:rPr>
        <w:t>berpengaruh</w:t>
      </w:r>
      <w:proofErr w:type="spellEnd"/>
      <w:r>
        <w:rPr>
          <w:rFonts w:cs="Arial"/>
          <w:szCs w:val="24"/>
        </w:rPr>
        <w:t xml:space="preserve"> negative dan </w:t>
      </w:r>
      <w:proofErr w:type="spellStart"/>
      <w:r>
        <w:rPr>
          <w:rFonts w:cs="Arial"/>
          <w:szCs w:val="24"/>
        </w:rPr>
        <w:t>tidak</w:t>
      </w:r>
      <w:proofErr w:type="spellEnd"/>
      <w:r>
        <w:rPr>
          <w:rFonts w:cs="Arial"/>
          <w:szCs w:val="24"/>
        </w:rPr>
        <w:t xml:space="preserve"> </w:t>
      </w:r>
      <w:proofErr w:type="spellStart"/>
      <w:r>
        <w:rPr>
          <w:rFonts w:cs="Arial"/>
          <w:szCs w:val="24"/>
        </w:rPr>
        <w:t>signifikan</w:t>
      </w:r>
      <w:proofErr w:type="spellEnd"/>
      <w:r>
        <w:rPr>
          <w:rFonts w:cs="Arial"/>
          <w:szCs w:val="24"/>
        </w:rPr>
        <w:t xml:space="preserve"> </w:t>
      </w:r>
      <w:proofErr w:type="spellStart"/>
      <w:r>
        <w:rPr>
          <w:rFonts w:cs="Arial"/>
          <w:szCs w:val="24"/>
        </w:rPr>
        <w:t>terhadap</w:t>
      </w:r>
      <w:proofErr w:type="spellEnd"/>
      <w:r>
        <w:rPr>
          <w:rFonts w:cs="Arial"/>
          <w:szCs w:val="24"/>
        </w:rPr>
        <w:t xml:space="preserve"> </w:t>
      </w:r>
      <w:proofErr w:type="spellStart"/>
      <w:r>
        <w:rPr>
          <w:rFonts w:cs="Arial"/>
          <w:szCs w:val="24"/>
        </w:rPr>
        <w:t>minat</w:t>
      </w:r>
      <w:proofErr w:type="spellEnd"/>
      <w:r>
        <w:rPr>
          <w:rFonts w:cs="Arial"/>
          <w:szCs w:val="24"/>
        </w:rPr>
        <w:t xml:space="preserve"> </w:t>
      </w:r>
      <w:proofErr w:type="spellStart"/>
      <w:r>
        <w:rPr>
          <w:rFonts w:cs="Arial"/>
          <w:szCs w:val="24"/>
        </w:rPr>
        <w:t>beli</w:t>
      </w:r>
      <w:proofErr w:type="spellEnd"/>
    </w:p>
    <w:p w14:paraId="13712672" w14:textId="77777777" w:rsidR="00DB1480" w:rsidRDefault="00DB1480" w:rsidP="00DB1480">
      <w:pPr>
        <w:spacing w:line="240" w:lineRule="auto"/>
        <w:rPr>
          <w:b/>
        </w:rPr>
      </w:pPr>
      <w:bookmarkStart w:id="3" w:name="_Toc26848010"/>
      <w:proofErr w:type="spellStart"/>
      <w:r w:rsidRPr="00DB1480">
        <w:rPr>
          <w:b/>
        </w:rPr>
        <w:t>Pengaruh</w:t>
      </w:r>
      <w:proofErr w:type="spellEnd"/>
      <w:r w:rsidRPr="00DB1480">
        <w:rPr>
          <w:b/>
        </w:rPr>
        <w:t xml:space="preserve"> </w:t>
      </w:r>
      <w:proofErr w:type="spellStart"/>
      <w:r w:rsidRPr="00DB1480">
        <w:rPr>
          <w:b/>
        </w:rPr>
        <w:t>kemudahan</w:t>
      </w:r>
      <w:proofErr w:type="spellEnd"/>
      <w:r w:rsidRPr="00DB1480">
        <w:rPr>
          <w:b/>
        </w:rPr>
        <w:t xml:space="preserve"> penggunaan </w:t>
      </w:r>
      <w:proofErr w:type="spellStart"/>
      <w:r w:rsidRPr="00DB1480">
        <w:rPr>
          <w:b/>
        </w:rPr>
        <w:t>terhadap</w:t>
      </w:r>
      <w:proofErr w:type="spellEnd"/>
      <w:r w:rsidRPr="00DB1480">
        <w:rPr>
          <w:b/>
        </w:rPr>
        <w:t xml:space="preserve"> </w:t>
      </w:r>
      <w:proofErr w:type="spellStart"/>
      <w:r w:rsidRPr="00DB1480">
        <w:rPr>
          <w:b/>
        </w:rPr>
        <w:t>kepercayaan</w:t>
      </w:r>
      <w:bookmarkEnd w:id="3"/>
      <w:proofErr w:type="spellEnd"/>
    </w:p>
    <w:p w14:paraId="76DCA174" w14:textId="77777777" w:rsidR="00DB1480" w:rsidRDefault="00DB1480" w:rsidP="00DB1480">
      <w:pPr>
        <w:spacing w:line="240" w:lineRule="auto"/>
        <w:ind w:firstLine="720"/>
        <w:jc w:val="both"/>
        <w:rPr>
          <w:rFonts w:cs="Arial"/>
          <w:szCs w:val="24"/>
        </w:rPr>
      </w:pPr>
      <w:proofErr w:type="spellStart"/>
      <w:r>
        <w:t>Hipotesis</w:t>
      </w:r>
      <w:proofErr w:type="spellEnd"/>
      <w:r>
        <w:t xml:space="preserve"> ketiga </w:t>
      </w:r>
      <w:proofErr w:type="spellStart"/>
      <w:r>
        <w:t>menunjukkan</w:t>
      </w:r>
      <w:proofErr w:type="spellEnd"/>
      <w:r>
        <w:t xml:space="preserve"> </w:t>
      </w:r>
      <w:proofErr w:type="spellStart"/>
      <w:r>
        <w:t>koefisisen</w:t>
      </w:r>
      <w:proofErr w:type="spellEnd"/>
      <w:r>
        <w:t xml:space="preserve"> </w:t>
      </w:r>
      <w:proofErr w:type="spellStart"/>
      <w:r w:rsidRPr="000D6589">
        <w:rPr>
          <w:rFonts w:cs="Arial"/>
          <w:szCs w:val="24"/>
        </w:rPr>
        <w:t>sebesar</w:t>
      </w:r>
      <w:proofErr w:type="spellEnd"/>
      <w:r w:rsidRPr="000D6589">
        <w:rPr>
          <w:rFonts w:cs="Arial"/>
          <w:szCs w:val="24"/>
        </w:rPr>
        <w:t xml:space="preserve"> 0,5022 de</w:t>
      </w:r>
      <w:r>
        <w:rPr>
          <w:rFonts w:cs="Arial"/>
          <w:szCs w:val="24"/>
        </w:rPr>
        <w:t xml:space="preserve">ngan </w:t>
      </w:r>
      <w:proofErr w:type="spellStart"/>
      <w:r>
        <w:rPr>
          <w:rFonts w:cs="Arial"/>
          <w:szCs w:val="24"/>
        </w:rPr>
        <w:t>nilai</w:t>
      </w:r>
      <w:proofErr w:type="spellEnd"/>
      <w:r>
        <w:rPr>
          <w:rFonts w:cs="Arial"/>
          <w:szCs w:val="24"/>
        </w:rPr>
        <w:t xml:space="preserve"> t </w:t>
      </w:r>
      <w:proofErr w:type="spellStart"/>
      <w:r>
        <w:rPr>
          <w:rFonts w:cs="Arial"/>
          <w:szCs w:val="24"/>
        </w:rPr>
        <w:t>sebesar</w:t>
      </w:r>
      <w:proofErr w:type="spellEnd"/>
      <w:r>
        <w:rPr>
          <w:rFonts w:cs="Arial"/>
          <w:szCs w:val="24"/>
        </w:rPr>
        <w:t xml:space="preserve"> 5.8106 pada </w:t>
      </w:r>
      <w:proofErr w:type="spellStart"/>
      <w:r>
        <w:rPr>
          <w:rFonts w:cs="Arial"/>
          <w:szCs w:val="24"/>
        </w:rPr>
        <w:t>taraf</w:t>
      </w:r>
      <w:proofErr w:type="spellEnd"/>
      <w:r>
        <w:rPr>
          <w:rFonts w:cs="Arial"/>
          <w:szCs w:val="24"/>
        </w:rPr>
        <w:t xml:space="preserve"> </w:t>
      </w:r>
      <w:proofErr w:type="spellStart"/>
      <w:r>
        <w:rPr>
          <w:rFonts w:cs="Arial"/>
          <w:szCs w:val="24"/>
        </w:rPr>
        <w:t>signifikansi</w:t>
      </w:r>
      <w:proofErr w:type="spellEnd"/>
      <w:r>
        <w:rPr>
          <w:rFonts w:cs="Arial"/>
          <w:szCs w:val="24"/>
        </w:rPr>
        <w:t xml:space="preserve"> 0,000 </w:t>
      </w:r>
      <w:proofErr w:type="spellStart"/>
      <w:r>
        <w:rPr>
          <w:rFonts w:cs="Arial"/>
          <w:szCs w:val="24"/>
        </w:rPr>
        <w:t>atau</w:t>
      </w:r>
      <w:proofErr w:type="spellEnd"/>
      <w:r>
        <w:rPr>
          <w:rFonts w:cs="Arial"/>
          <w:szCs w:val="24"/>
        </w:rPr>
        <w:t xml:space="preserve"> </w:t>
      </w:r>
      <w:proofErr w:type="spellStart"/>
      <w:r>
        <w:rPr>
          <w:rFonts w:cs="Arial"/>
          <w:szCs w:val="24"/>
        </w:rPr>
        <w:t>dibawah</w:t>
      </w:r>
      <w:proofErr w:type="spellEnd"/>
      <w:r>
        <w:rPr>
          <w:rFonts w:cs="Arial"/>
          <w:szCs w:val="24"/>
        </w:rPr>
        <w:t xml:space="preserve"> 0.05. </w:t>
      </w:r>
      <w:proofErr w:type="spellStart"/>
      <w:r>
        <w:rPr>
          <w:rFonts w:cs="Arial"/>
          <w:szCs w:val="24"/>
        </w:rPr>
        <w:t>hasil</w:t>
      </w:r>
      <w:proofErr w:type="spellEnd"/>
      <w:r>
        <w:rPr>
          <w:rFonts w:cs="Arial"/>
          <w:szCs w:val="24"/>
        </w:rPr>
        <w:t xml:space="preserve"> </w:t>
      </w:r>
      <w:proofErr w:type="spellStart"/>
      <w:r>
        <w:rPr>
          <w:rFonts w:cs="Arial"/>
          <w:szCs w:val="24"/>
        </w:rPr>
        <w:t>hipotesis</w:t>
      </w:r>
      <w:proofErr w:type="spellEnd"/>
      <w:r>
        <w:rPr>
          <w:rFonts w:cs="Arial"/>
          <w:szCs w:val="24"/>
        </w:rPr>
        <w:t xml:space="preserve"> ini </w:t>
      </w:r>
      <w:proofErr w:type="spellStart"/>
      <w:r>
        <w:rPr>
          <w:rFonts w:cs="Arial"/>
          <w:szCs w:val="24"/>
        </w:rPr>
        <w:t>menyatakan</w:t>
      </w:r>
      <w:proofErr w:type="spellEnd"/>
      <w:r>
        <w:rPr>
          <w:rFonts w:cs="Arial"/>
          <w:szCs w:val="24"/>
        </w:rPr>
        <w:t xml:space="preserve"> </w:t>
      </w:r>
      <w:proofErr w:type="spellStart"/>
      <w:r>
        <w:rPr>
          <w:rFonts w:cs="Arial"/>
          <w:szCs w:val="24"/>
        </w:rPr>
        <w:t>berpengaruh</w:t>
      </w:r>
      <w:proofErr w:type="spellEnd"/>
      <w:r>
        <w:rPr>
          <w:rFonts w:cs="Arial"/>
          <w:szCs w:val="24"/>
        </w:rPr>
        <w:t xml:space="preserve"> positif dan </w:t>
      </w:r>
      <w:proofErr w:type="spellStart"/>
      <w:r>
        <w:rPr>
          <w:rFonts w:cs="Arial"/>
          <w:szCs w:val="24"/>
        </w:rPr>
        <w:t>signifikan</w:t>
      </w:r>
      <w:proofErr w:type="spellEnd"/>
      <w:r>
        <w:rPr>
          <w:rFonts w:cs="Arial"/>
          <w:szCs w:val="24"/>
        </w:rPr>
        <w:t xml:space="preserve"> </w:t>
      </w:r>
      <w:proofErr w:type="spellStart"/>
      <w:r>
        <w:rPr>
          <w:rFonts w:cs="Arial"/>
          <w:szCs w:val="24"/>
        </w:rPr>
        <w:t>terhadap</w:t>
      </w:r>
      <w:proofErr w:type="spellEnd"/>
      <w:r>
        <w:rPr>
          <w:rFonts w:cs="Arial"/>
          <w:szCs w:val="24"/>
        </w:rPr>
        <w:t xml:space="preserve"> </w:t>
      </w:r>
      <w:proofErr w:type="spellStart"/>
      <w:r>
        <w:rPr>
          <w:rFonts w:cs="Arial"/>
          <w:szCs w:val="24"/>
        </w:rPr>
        <w:t>kepercayaan</w:t>
      </w:r>
      <w:proofErr w:type="spellEnd"/>
      <w:r>
        <w:rPr>
          <w:rFonts w:cs="Arial"/>
          <w:szCs w:val="24"/>
        </w:rPr>
        <w:t xml:space="preserve">. Dalam </w:t>
      </w:r>
      <w:proofErr w:type="spellStart"/>
      <w:r>
        <w:rPr>
          <w:rFonts w:cs="Arial"/>
          <w:szCs w:val="24"/>
        </w:rPr>
        <w:t>penelitian</w:t>
      </w:r>
      <w:proofErr w:type="spellEnd"/>
      <w:r>
        <w:rPr>
          <w:rFonts w:cs="Arial"/>
          <w:szCs w:val="24"/>
        </w:rPr>
        <w:t xml:space="preserve"> ini </w:t>
      </w:r>
      <w:proofErr w:type="spellStart"/>
      <w:r>
        <w:rPr>
          <w:rFonts w:cs="Arial"/>
          <w:szCs w:val="24"/>
        </w:rPr>
        <w:t>hasilnya</w:t>
      </w:r>
      <w:proofErr w:type="spellEnd"/>
      <w:r>
        <w:rPr>
          <w:rFonts w:cs="Arial"/>
          <w:szCs w:val="24"/>
        </w:rPr>
        <w:t xml:space="preserve"> </w:t>
      </w:r>
      <w:proofErr w:type="spellStart"/>
      <w:r>
        <w:rPr>
          <w:rFonts w:cs="Arial"/>
          <w:szCs w:val="24"/>
        </w:rPr>
        <w:t>menunjukkan</w:t>
      </w:r>
      <w:proofErr w:type="spellEnd"/>
      <w:r>
        <w:rPr>
          <w:rFonts w:cs="Arial"/>
          <w:szCs w:val="24"/>
        </w:rPr>
        <w:t xml:space="preserve"> </w:t>
      </w:r>
      <w:proofErr w:type="spellStart"/>
      <w:r>
        <w:rPr>
          <w:rFonts w:cs="Arial"/>
          <w:szCs w:val="24"/>
        </w:rPr>
        <w:t>tanggapan</w:t>
      </w:r>
      <w:proofErr w:type="spellEnd"/>
      <w:r>
        <w:rPr>
          <w:rFonts w:cs="Arial"/>
          <w:szCs w:val="24"/>
        </w:rPr>
        <w:t xml:space="preserve"> yang beragam, namun </w:t>
      </w:r>
      <w:proofErr w:type="spellStart"/>
      <w:r>
        <w:rPr>
          <w:rFonts w:cs="Arial"/>
          <w:szCs w:val="24"/>
        </w:rPr>
        <w:t>dari</w:t>
      </w:r>
      <w:proofErr w:type="spellEnd"/>
      <w:r>
        <w:rPr>
          <w:rFonts w:cs="Arial"/>
          <w:szCs w:val="24"/>
        </w:rPr>
        <w:t xml:space="preserve"> </w:t>
      </w:r>
      <w:proofErr w:type="spellStart"/>
      <w:r>
        <w:rPr>
          <w:rFonts w:cs="Arial"/>
          <w:szCs w:val="24"/>
        </w:rPr>
        <w:t>tingkat</w:t>
      </w:r>
      <w:proofErr w:type="spellEnd"/>
      <w:r>
        <w:rPr>
          <w:rFonts w:cs="Arial"/>
          <w:szCs w:val="24"/>
        </w:rPr>
        <w:t xml:space="preserve"> </w:t>
      </w:r>
      <w:proofErr w:type="spellStart"/>
      <w:r>
        <w:rPr>
          <w:rFonts w:cs="Arial"/>
          <w:szCs w:val="24"/>
        </w:rPr>
        <w:t>kemudahan</w:t>
      </w:r>
      <w:proofErr w:type="spellEnd"/>
      <w:r>
        <w:rPr>
          <w:rFonts w:cs="Arial"/>
          <w:szCs w:val="24"/>
        </w:rPr>
        <w:t xml:space="preserve"> penggunaan menurut </w:t>
      </w:r>
      <w:proofErr w:type="spellStart"/>
      <w:r>
        <w:rPr>
          <w:rFonts w:cs="Arial"/>
          <w:szCs w:val="24"/>
        </w:rPr>
        <w:t>responden</w:t>
      </w:r>
      <w:proofErr w:type="spellEnd"/>
      <w:r>
        <w:rPr>
          <w:rFonts w:cs="Arial"/>
          <w:szCs w:val="24"/>
        </w:rPr>
        <w:t xml:space="preserve"> </w:t>
      </w:r>
      <w:proofErr w:type="spellStart"/>
      <w:r>
        <w:rPr>
          <w:rFonts w:cs="Arial"/>
          <w:szCs w:val="24"/>
        </w:rPr>
        <w:lastRenderedPageBreak/>
        <w:t>karena</w:t>
      </w:r>
      <w:proofErr w:type="spellEnd"/>
      <w:r>
        <w:rPr>
          <w:rFonts w:cs="Arial"/>
          <w:szCs w:val="24"/>
        </w:rPr>
        <w:t xml:space="preserve"> </w:t>
      </w:r>
      <w:proofErr w:type="spellStart"/>
      <w:r>
        <w:rPr>
          <w:rFonts w:cs="Arial"/>
          <w:szCs w:val="24"/>
        </w:rPr>
        <w:t>shopee</w:t>
      </w:r>
      <w:proofErr w:type="spellEnd"/>
      <w:r>
        <w:rPr>
          <w:rFonts w:cs="Arial"/>
          <w:szCs w:val="24"/>
        </w:rPr>
        <w:t xml:space="preserve"> </w:t>
      </w:r>
      <w:proofErr w:type="spellStart"/>
      <w:r>
        <w:rPr>
          <w:rFonts w:cs="Arial"/>
          <w:szCs w:val="24"/>
        </w:rPr>
        <w:t>bisa</w:t>
      </w:r>
      <w:proofErr w:type="spellEnd"/>
      <w:r>
        <w:rPr>
          <w:rFonts w:cs="Arial"/>
          <w:szCs w:val="24"/>
        </w:rPr>
        <w:t xml:space="preserve"> digunakan </w:t>
      </w:r>
      <w:proofErr w:type="spellStart"/>
      <w:r>
        <w:rPr>
          <w:rFonts w:cs="Arial"/>
          <w:szCs w:val="24"/>
        </w:rPr>
        <w:t>kapan</w:t>
      </w:r>
      <w:proofErr w:type="spellEnd"/>
      <w:r>
        <w:rPr>
          <w:rFonts w:cs="Arial"/>
          <w:szCs w:val="24"/>
        </w:rPr>
        <w:t xml:space="preserve"> </w:t>
      </w:r>
      <w:proofErr w:type="spellStart"/>
      <w:r>
        <w:rPr>
          <w:rFonts w:cs="Arial"/>
          <w:szCs w:val="24"/>
        </w:rPr>
        <w:t>saja</w:t>
      </w:r>
      <w:proofErr w:type="spellEnd"/>
      <w:r>
        <w:rPr>
          <w:rFonts w:cs="Arial"/>
          <w:szCs w:val="24"/>
        </w:rPr>
        <w:t xml:space="preserve">. Shopee </w:t>
      </w:r>
      <w:proofErr w:type="spellStart"/>
      <w:r>
        <w:rPr>
          <w:rFonts w:cs="Arial"/>
          <w:szCs w:val="24"/>
        </w:rPr>
        <w:t>memiliki</w:t>
      </w:r>
      <w:proofErr w:type="spellEnd"/>
      <w:r>
        <w:rPr>
          <w:rFonts w:cs="Arial"/>
          <w:szCs w:val="24"/>
        </w:rPr>
        <w:t xml:space="preserve"> </w:t>
      </w:r>
      <w:proofErr w:type="spellStart"/>
      <w:r>
        <w:rPr>
          <w:rFonts w:cs="Arial"/>
          <w:szCs w:val="24"/>
        </w:rPr>
        <w:t>aplikasi</w:t>
      </w:r>
      <w:proofErr w:type="spellEnd"/>
      <w:r>
        <w:rPr>
          <w:rFonts w:cs="Arial"/>
          <w:szCs w:val="24"/>
        </w:rPr>
        <w:t xml:space="preserve"> yang </w:t>
      </w:r>
      <w:proofErr w:type="spellStart"/>
      <w:r>
        <w:rPr>
          <w:rFonts w:cs="Arial"/>
          <w:szCs w:val="24"/>
        </w:rPr>
        <w:t>bisa</w:t>
      </w:r>
      <w:proofErr w:type="spellEnd"/>
      <w:r>
        <w:rPr>
          <w:rFonts w:cs="Arial"/>
          <w:szCs w:val="24"/>
        </w:rPr>
        <w:t xml:space="preserve"> </w:t>
      </w:r>
      <w:proofErr w:type="spellStart"/>
      <w:r>
        <w:rPr>
          <w:rFonts w:cs="Arial"/>
          <w:szCs w:val="24"/>
        </w:rPr>
        <w:t>diunduh</w:t>
      </w:r>
      <w:proofErr w:type="spellEnd"/>
      <w:r>
        <w:rPr>
          <w:rFonts w:cs="Arial"/>
          <w:szCs w:val="24"/>
        </w:rPr>
        <w:t xml:space="preserve"> dan digunakan oleh </w:t>
      </w:r>
      <w:proofErr w:type="spellStart"/>
      <w:r>
        <w:rPr>
          <w:rFonts w:cs="Arial"/>
          <w:szCs w:val="24"/>
        </w:rPr>
        <w:t>siapa</w:t>
      </w:r>
      <w:proofErr w:type="spellEnd"/>
      <w:r>
        <w:rPr>
          <w:rFonts w:cs="Arial"/>
          <w:szCs w:val="24"/>
        </w:rPr>
        <w:t xml:space="preserve"> </w:t>
      </w:r>
      <w:proofErr w:type="spellStart"/>
      <w:r>
        <w:rPr>
          <w:rFonts w:cs="Arial"/>
          <w:szCs w:val="24"/>
        </w:rPr>
        <w:t>saja</w:t>
      </w:r>
      <w:proofErr w:type="spellEnd"/>
      <w:r>
        <w:rPr>
          <w:rFonts w:cs="Arial"/>
          <w:szCs w:val="24"/>
        </w:rPr>
        <w:t xml:space="preserve"> </w:t>
      </w:r>
      <w:proofErr w:type="spellStart"/>
      <w:r>
        <w:rPr>
          <w:rFonts w:cs="Arial"/>
          <w:szCs w:val="24"/>
        </w:rPr>
        <w:t>untuk</w:t>
      </w:r>
      <w:proofErr w:type="spellEnd"/>
      <w:r>
        <w:rPr>
          <w:rFonts w:cs="Arial"/>
          <w:szCs w:val="24"/>
        </w:rPr>
        <w:t xml:space="preserve"> </w:t>
      </w:r>
      <w:proofErr w:type="spellStart"/>
      <w:r>
        <w:rPr>
          <w:rFonts w:cs="Arial"/>
          <w:szCs w:val="24"/>
        </w:rPr>
        <w:t>memudahkan</w:t>
      </w:r>
      <w:proofErr w:type="spellEnd"/>
      <w:r>
        <w:rPr>
          <w:rFonts w:cs="Arial"/>
          <w:szCs w:val="24"/>
        </w:rPr>
        <w:t xml:space="preserve"> </w:t>
      </w:r>
      <w:proofErr w:type="spellStart"/>
      <w:r>
        <w:rPr>
          <w:rFonts w:cs="Arial"/>
          <w:szCs w:val="24"/>
        </w:rPr>
        <w:t>akses</w:t>
      </w:r>
      <w:proofErr w:type="spellEnd"/>
      <w:r>
        <w:rPr>
          <w:rFonts w:cs="Arial"/>
          <w:szCs w:val="24"/>
        </w:rPr>
        <w:t xml:space="preserve"> </w:t>
      </w:r>
      <w:proofErr w:type="spellStart"/>
      <w:r>
        <w:rPr>
          <w:rFonts w:cs="Arial"/>
          <w:szCs w:val="24"/>
        </w:rPr>
        <w:t>belanja</w:t>
      </w:r>
      <w:proofErr w:type="spellEnd"/>
      <w:r>
        <w:rPr>
          <w:rFonts w:cs="Arial"/>
          <w:szCs w:val="24"/>
        </w:rPr>
        <w:t xml:space="preserve"> </w:t>
      </w:r>
      <w:proofErr w:type="spellStart"/>
      <w:r>
        <w:rPr>
          <w:rFonts w:cs="Arial"/>
          <w:szCs w:val="24"/>
        </w:rPr>
        <w:t>dari</w:t>
      </w:r>
      <w:proofErr w:type="spellEnd"/>
      <w:r>
        <w:rPr>
          <w:rFonts w:cs="Arial"/>
          <w:szCs w:val="24"/>
        </w:rPr>
        <w:t xml:space="preserve"> </w:t>
      </w:r>
      <w:proofErr w:type="spellStart"/>
      <w:r>
        <w:rPr>
          <w:rFonts w:cs="Arial"/>
          <w:szCs w:val="24"/>
        </w:rPr>
        <w:t>ponsel</w:t>
      </w:r>
      <w:proofErr w:type="spellEnd"/>
      <w:r>
        <w:rPr>
          <w:rFonts w:cs="Arial"/>
          <w:szCs w:val="24"/>
        </w:rPr>
        <w:t xml:space="preserve">, </w:t>
      </w:r>
      <w:proofErr w:type="spellStart"/>
      <w:r>
        <w:rPr>
          <w:rFonts w:cs="Arial"/>
          <w:szCs w:val="24"/>
        </w:rPr>
        <w:t>kemudian</w:t>
      </w:r>
      <w:proofErr w:type="spellEnd"/>
      <w:r>
        <w:rPr>
          <w:rFonts w:cs="Arial"/>
          <w:szCs w:val="24"/>
        </w:rPr>
        <w:t xml:space="preserve"> dengan </w:t>
      </w:r>
      <w:proofErr w:type="spellStart"/>
      <w:r>
        <w:rPr>
          <w:rFonts w:cs="Arial"/>
          <w:szCs w:val="24"/>
        </w:rPr>
        <w:t>tersedianya</w:t>
      </w:r>
      <w:proofErr w:type="spellEnd"/>
      <w:r>
        <w:rPr>
          <w:rFonts w:cs="Arial"/>
          <w:szCs w:val="24"/>
        </w:rPr>
        <w:t xml:space="preserve"> </w:t>
      </w:r>
      <w:proofErr w:type="spellStart"/>
      <w:r>
        <w:rPr>
          <w:rFonts w:cs="Arial"/>
          <w:szCs w:val="24"/>
        </w:rPr>
        <w:t>fitur</w:t>
      </w:r>
      <w:proofErr w:type="spellEnd"/>
      <w:r>
        <w:rPr>
          <w:rFonts w:cs="Arial"/>
          <w:szCs w:val="24"/>
        </w:rPr>
        <w:t xml:space="preserve"> yang </w:t>
      </w:r>
      <w:proofErr w:type="spellStart"/>
      <w:r>
        <w:rPr>
          <w:rFonts w:cs="Arial"/>
          <w:szCs w:val="24"/>
        </w:rPr>
        <w:t>lengkap</w:t>
      </w:r>
      <w:proofErr w:type="spellEnd"/>
      <w:r>
        <w:rPr>
          <w:rFonts w:cs="Arial"/>
          <w:szCs w:val="24"/>
        </w:rPr>
        <w:t xml:space="preserve"> di Shopee, </w:t>
      </w:r>
      <w:proofErr w:type="spellStart"/>
      <w:r>
        <w:rPr>
          <w:rFonts w:cs="Arial"/>
          <w:szCs w:val="24"/>
        </w:rPr>
        <w:t>responden</w:t>
      </w:r>
      <w:proofErr w:type="spellEnd"/>
      <w:r>
        <w:rPr>
          <w:rFonts w:cs="Arial"/>
          <w:szCs w:val="24"/>
        </w:rPr>
        <w:t xml:space="preserve"> </w:t>
      </w:r>
      <w:proofErr w:type="spellStart"/>
      <w:r>
        <w:rPr>
          <w:rFonts w:cs="Arial"/>
          <w:szCs w:val="24"/>
        </w:rPr>
        <w:t>mudah</w:t>
      </w:r>
      <w:proofErr w:type="spellEnd"/>
      <w:r>
        <w:rPr>
          <w:rFonts w:cs="Arial"/>
          <w:szCs w:val="24"/>
        </w:rPr>
        <w:t xml:space="preserve"> memanfaatkan </w:t>
      </w:r>
      <w:proofErr w:type="spellStart"/>
      <w:r>
        <w:rPr>
          <w:rFonts w:cs="Arial"/>
          <w:szCs w:val="24"/>
        </w:rPr>
        <w:t>segala</w:t>
      </w:r>
      <w:proofErr w:type="spellEnd"/>
      <w:r>
        <w:rPr>
          <w:rFonts w:cs="Arial"/>
          <w:szCs w:val="24"/>
        </w:rPr>
        <w:t xml:space="preserve"> </w:t>
      </w:r>
      <w:proofErr w:type="spellStart"/>
      <w:r>
        <w:rPr>
          <w:rFonts w:cs="Arial"/>
          <w:szCs w:val="24"/>
        </w:rPr>
        <w:t>fitur</w:t>
      </w:r>
      <w:proofErr w:type="spellEnd"/>
      <w:r>
        <w:rPr>
          <w:rFonts w:cs="Arial"/>
          <w:szCs w:val="24"/>
        </w:rPr>
        <w:t xml:space="preserve"> yang </w:t>
      </w:r>
      <w:proofErr w:type="spellStart"/>
      <w:r>
        <w:rPr>
          <w:rFonts w:cs="Arial"/>
          <w:szCs w:val="24"/>
        </w:rPr>
        <w:t>ada</w:t>
      </w:r>
      <w:proofErr w:type="spellEnd"/>
      <w:r>
        <w:rPr>
          <w:rFonts w:cs="Arial"/>
          <w:szCs w:val="24"/>
        </w:rPr>
        <w:t xml:space="preserve"> </w:t>
      </w:r>
      <w:proofErr w:type="spellStart"/>
      <w:r>
        <w:rPr>
          <w:rFonts w:cs="Arial"/>
          <w:szCs w:val="24"/>
        </w:rPr>
        <w:t>untuk</w:t>
      </w:r>
      <w:proofErr w:type="spellEnd"/>
      <w:r>
        <w:rPr>
          <w:rFonts w:cs="Arial"/>
          <w:szCs w:val="24"/>
        </w:rPr>
        <w:t xml:space="preserve"> membantu </w:t>
      </w:r>
      <w:proofErr w:type="spellStart"/>
      <w:r>
        <w:rPr>
          <w:rFonts w:cs="Arial"/>
          <w:szCs w:val="24"/>
        </w:rPr>
        <w:t>lancarnya</w:t>
      </w:r>
      <w:proofErr w:type="spellEnd"/>
      <w:r>
        <w:rPr>
          <w:rFonts w:cs="Arial"/>
          <w:szCs w:val="24"/>
        </w:rPr>
        <w:t xml:space="preserve"> proses </w:t>
      </w:r>
      <w:proofErr w:type="spellStart"/>
      <w:r>
        <w:rPr>
          <w:rFonts w:cs="Arial"/>
          <w:szCs w:val="24"/>
        </w:rPr>
        <w:t>pembelian</w:t>
      </w:r>
      <w:proofErr w:type="spellEnd"/>
      <w:r>
        <w:rPr>
          <w:rFonts w:cs="Arial"/>
          <w:szCs w:val="24"/>
        </w:rPr>
        <w:t xml:space="preserve">. Shopee juga bekerja sama dengan pihak </w:t>
      </w:r>
      <w:proofErr w:type="spellStart"/>
      <w:r>
        <w:rPr>
          <w:rFonts w:cs="Arial"/>
          <w:szCs w:val="24"/>
        </w:rPr>
        <w:t>jasa</w:t>
      </w:r>
      <w:proofErr w:type="spellEnd"/>
      <w:r>
        <w:rPr>
          <w:rFonts w:cs="Arial"/>
          <w:szCs w:val="24"/>
        </w:rPr>
        <w:t xml:space="preserve"> </w:t>
      </w:r>
      <w:proofErr w:type="spellStart"/>
      <w:r>
        <w:rPr>
          <w:rFonts w:cs="Arial"/>
          <w:szCs w:val="24"/>
        </w:rPr>
        <w:t>keuangan</w:t>
      </w:r>
      <w:proofErr w:type="spellEnd"/>
      <w:r>
        <w:rPr>
          <w:rFonts w:cs="Arial"/>
          <w:szCs w:val="24"/>
        </w:rPr>
        <w:t xml:space="preserve"> </w:t>
      </w:r>
      <w:proofErr w:type="spellStart"/>
      <w:r>
        <w:rPr>
          <w:rFonts w:cs="Arial"/>
          <w:szCs w:val="24"/>
        </w:rPr>
        <w:t>seperti</w:t>
      </w:r>
      <w:proofErr w:type="spellEnd"/>
      <w:r>
        <w:rPr>
          <w:rFonts w:cs="Arial"/>
          <w:szCs w:val="24"/>
        </w:rPr>
        <w:t xml:space="preserve"> bank, dimana </w:t>
      </w:r>
      <w:proofErr w:type="spellStart"/>
      <w:r>
        <w:rPr>
          <w:rFonts w:cs="Arial"/>
          <w:szCs w:val="24"/>
        </w:rPr>
        <w:t>responden</w:t>
      </w:r>
      <w:proofErr w:type="spellEnd"/>
      <w:r>
        <w:rPr>
          <w:rFonts w:cs="Arial"/>
          <w:szCs w:val="24"/>
        </w:rPr>
        <w:t xml:space="preserve"> </w:t>
      </w:r>
      <w:proofErr w:type="spellStart"/>
      <w:r>
        <w:rPr>
          <w:rFonts w:cs="Arial"/>
          <w:szCs w:val="24"/>
        </w:rPr>
        <w:t>bisa</w:t>
      </w:r>
      <w:proofErr w:type="spellEnd"/>
      <w:r>
        <w:rPr>
          <w:rFonts w:cs="Arial"/>
          <w:szCs w:val="24"/>
        </w:rPr>
        <w:t xml:space="preserve"> </w:t>
      </w:r>
      <w:proofErr w:type="spellStart"/>
      <w:r>
        <w:rPr>
          <w:rFonts w:cs="Arial"/>
          <w:szCs w:val="24"/>
        </w:rPr>
        <w:t>membayar</w:t>
      </w:r>
      <w:proofErr w:type="spellEnd"/>
      <w:r>
        <w:rPr>
          <w:rFonts w:cs="Arial"/>
          <w:szCs w:val="24"/>
        </w:rPr>
        <w:t xml:space="preserve"> </w:t>
      </w:r>
      <w:proofErr w:type="spellStart"/>
      <w:r>
        <w:rPr>
          <w:rFonts w:cs="Arial"/>
          <w:szCs w:val="24"/>
        </w:rPr>
        <w:t>melalui</w:t>
      </w:r>
      <w:proofErr w:type="spellEnd"/>
      <w:r>
        <w:rPr>
          <w:rFonts w:cs="Arial"/>
          <w:szCs w:val="24"/>
        </w:rPr>
        <w:t xml:space="preserve"> </w:t>
      </w:r>
      <w:proofErr w:type="spellStart"/>
      <w:r>
        <w:rPr>
          <w:rFonts w:cs="Arial"/>
          <w:szCs w:val="24"/>
        </w:rPr>
        <w:t>rekening</w:t>
      </w:r>
      <w:proofErr w:type="spellEnd"/>
      <w:r>
        <w:rPr>
          <w:rFonts w:cs="Arial"/>
          <w:szCs w:val="24"/>
        </w:rPr>
        <w:t xml:space="preserve"> yang sama dengan milik Shopee. </w:t>
      </w:r>
      <w:proofErr w:type="spellStart"/>
      <w:r>
        <w:rPr>
          <w:rFonts w:cs="Arial"/>
          <w:szCs w:val="24"/>
        </w:rPr>
        <w:t>Selama</w:t>
      </w:r>
      <w:proofErr w:type="spellEnd"/>
      <w:r>
        <w:rPr>
          <w:rFonts w:cs="Arial"/>
          <w:szCs w:val="24"/>
        </w:rPr>
        <w:t xml:space="preserve"> proses </w:t>
      </w:r>
      <w:proofErr w:type="spellStart"/>
      <w:r>
        <w:rPr>
          <w:rFonts w:cs="Arial"/>
          <w:szCs w:val="24"/>
        </w:rPr>
        <w:t>belanja</w:t>
      </w:r>
      <w:proofErr w:type="spellEnd"/>
      <w:r>
        <w:rPr>
          <w:rFonts w:cs="Arial"/>
          <w:szCs w:val="24"/>
        </w:rPr>
        <w:t xml:space="preserve"> di </w:t>
      </w:r>
      <w:proofErr w:type="spellStart"/>
      <w:r>
        <w:rPr>
          <w:rFonts w:cs="Arial"/>
          <w:szCs w:val="24"/>
        </w:rPr>
        <w:t>shopee</w:t>
      </w:r>
      <w:proofErr w:type="spellEnd"/>
      <w:r>
        <w:rPr>
          <w:rFonts w:cs="Arial"/>
          <w:szCs w:val="24"/>
        </w:rPr>
        <w:t xml:space="preserve">, </w:t>
      </w:r>
      <w:proofErr w:type="spellStart"/>
      <w:r>
        <w:rPr>
          <w:rFonts w:cs="Arial"/>
          <w:szCs w:val="24"/>
        </w:rPr>
        <w:t>responden</w:t>
      </w:r>
      <w:proofErr w:type="spellEnd"/>
      <w:r>
        <w:rPr>
          <w:rFonts w:cs="Arial"/>
          <w:szCs w:val="24"/>
        </w:rPr>
        <w:t xml:space="preserve"> </w:t>
      </w:r>
      <w:proofErr w:type="spellStart"/>
      <w:r>
        <w:rPr>
          <w:rFonts w:cs="Arial"/>
          <w:szCs w:val="24"/>
        </w:rPr>
        <w:t>bisa</w:t>
      </w:r>
      <w:proofErr w:type="spellEnd"/>
      <w:r>
        <w:rPr>
          <w:rFonts w:cs="Arial"/>
          <w:szCs w:val="24"/>
        </w:rPr>
        <w:t xml:space="preserve"> </w:t>
      </w:r>
      <w:proofErr w:type="spellStart"/>
      <w:r>
        <w:rPr>
          <w:rFonts w:cs="Arial"/>
          <w:szCs w:val="24"/>
        </w:rPr>
        <w:t>mengontrol</w:t>
      </w:r>
      <w:proofErr w:type="spellEnd"/>
      <w:r>
        <w:rPr>
          <w:rFonts w:cs="Arial"/>
          <w:szCs w:val="24"/>
        </w:rPr>
        <w:t xml:space="preserve"> </w:t>
      </w:r>
      <w:proofErr w:type="spellStart"/>
      <w:r>
        <w:rPr>
          <w:rFonts w:cs="Arial"/>
          <w:szCs w:val="24"/>
        </w:rPr>
        <w:t>pembeliannya</w:t>
      </w:r>
      <w:proofErr w:type="spellEnd"/>
      <w:r>
        <w:rPr>
          <w:rFonts w:cs="Arial"/>
          <w:szCs w:val="24"/>
        </w:rPr>
        <w:t xml:space="preserve"> di </w:t>
      </w:r>
      <w:proofErr w:type="spellStart"/>
      <w:r>
        <w:rPr>
          <w:rFonts w:cs="Arial"/>
          <w:szCs w:val="24"/>
        </w:rPr>
        <w:t>fitur</w:t>
      </w:r>
      <w:proofErr w:type="spellEnd"/>
      <w:r>
        <w:rPr>
          <w:rFonts w:cs="Arial"/>
          <w:szCs w:val="24"/>
        </w:rPr>
        <w:t xml:space="preserve"> “</w:t>
      </w:r>
      <w:proofErr w:type="spellStart"/>
      <w:r>
        <w:rPr>
          <w:rFonts w:cs="Arial"/>
          <w:szCs w:val="24"/>
        </w:rPr>
        <w:t>Pesanan</w:t>
      </w:r>
      <w:proofErr w:type="spellEnd"/>
      <w:r>
        <w:rPr>
          <w:rFonts w:cs="Arial"/>
          <w:szCs w:val="24"/>
        </w:rPr>
        <w:t xml:space="preserve"> Saya” dimana </w:t>
      </w:r>
      <w:proofErr w:type="spellStart"/>
      <w:r>
        <w:rPr>
          <w:rFonts w:cs="Arial"/>
          <w:szCs w:val="24"/>
        </w:rPr>
        <w:t>kita</w:t>
      </w:r>
      <w:proofErr w:type="spellEnd"/>
      <w:r>
        <w:rPr>
          <w:rFonts w:cs="Arial"/>
          <w:szCs w:val="24"/>
        </w:rPr>
        <w:t xml:space="preserve"> </w:t>
      </w:r>
      <w:proofErr w:type="spellStart"/>
      <w:r>
        <w:rPr>
          <w:rFonts w:cs="Arial"/>
          <w:szCs w:val="24"/>
        </w:rPr>
        <w:t>bisa</w:t>
      </w:r>
      <w:proofErr w:type="spellEnd"/>
      <w:r>
        <w:rPr>
          <w:rFonts w:cs="Arial"/>
          <w:szCs w:val="24"/>
        </w:rPr>
        <w:t xml:space="preserve"> melihat apakah barang </w:t>
      </w:r>
      <w:proofErr w:type="spellStart"/>
      <w:r>
        <w:rPr>
          <w:rFonts w:cs="Arial"/>
          <w:szCs w:val="24"/>
        </w:rPr>
        <w:t>pesanan</w:t>
      </w:r>
      <w:proofErr w:type="spellEnd"/>
      <w:r>
        <w:rPr>
          <w:rFonts w:cs="Arial"/>
          <w:szCs w:val="24"/>
        </w:rPr>
        <w:t xml:space="preserve"> </w:t>
      </w:r>
      <w:proofErr w:type="spellStart"/>
      <w:r>
        <w:rPr>
          <w:rFonts w:cs="Arial"/>
          <w:szCs w:val="24"/>
        </w:rPr>
        <w:t>sudah</w:t>
      </w:r>
      <w:proofErr w:type="spellEnd"/>
      <w:r>
        <w:rPr>
          <w:rFonts w:cs="Arial"/>
          <w:szCs w:val="24"/>
        </w:rPr>
        <w:t xml:space="preserve"> </w:t>
      </w:r>
      <w:proofErr w:type="spellStart"/>
      <w:r>
        <w:rPr>
          <w:rFonts w:cs="Arial"/>
          <w:szCs w:val="24"/>
        </w:rPr>
        <w:t>sampai</w:t>
      </w:r>
      <w:proofErr w:type="spellEnd"/>
      <w:r>
        <w:rPr>
          <w:rFonts w:cs="Arial"/>
          <w:szCs w:val="24"/>
        </w:rPr>
        <w:t xml:space="preserve"> ke pihak </w:t>
      </w:r>
      <w:proofErr w:type="spellStart"/>
      <w:r>
        <w:rPr>
          <w:rFonts w:cs="Arial"/>
          <w:szCs w:val="24"/>
        </w:rPr>
        <w:t>pengiriman</w:t>
      </w:r>
      <w:proofErr w:type="spellEnd"/>
      <w:r>
        <w:rPr>
          <w:rFonts w:cs="Arial"/>
          <w:szCs w:val="24"/>
        </w:rPr>
        <w:t xml:space="preserve"> </w:t>
      </w:r>
      <w:proofErr w:type="spellStart"/>
      <w:r>
        <w:rPr>
          <w:rFonts w:cs="Arial"/>
          <w:szCs w:val="24"/>
        </w:rPr>
        <w:t>atau</w:t>
      </w:r>
      <w:proofErr w:type="spellEnd"/>
      <w:r>
        <w:rPr>
          <w:rFonts w:cs="Arial"/>
          <w:szCs w:val="24"/>
        </w:rPr>
        <w:t xml:space="preserve"> </w:t>
      </w:r>
      <w:proofErr w:type="spellStart"/>
      <w:r>
        <w:rPr>
          <w:rFonts w:cs="Arial"/>
          <w:szCs w:val="24"/>
        </w:rPr>
        <w:t>belum</w:t>
      </w:r>
      <w:proofErr w:type="spellEnd"/>
      <w:r>
        <w:rPr>
          <w:rFonts w:cs="Arial"/>
          <w:szCs w:val="24"/>
        </w:rPr>
        <w:t>.</w:t>
      </w:r>
    </w:p>
    <w:p w14:paraId="092AC845" w14:textId="77777777" w:rsidR="00BE0CAB" w:rsidRPr="00BE0CAB" w:rsidRDefault="00DB1480" w:rsidP="00BE0CAB">
      <w:pPr>
        <w:pStyle w:val="ListParagraph"/>
        <w:spacing w:after="0" w:line="240" w:lineRule="auto"/>
        <w:ind w:left="0" w:firstLine="720"/>
        <w:rPr>
          <w:rFonts w:ascii="Times New Roman" w:hAnsi="Times New Roman" w:cs="Times New Roman"/>
          <w:sz w:val="24"/>
          <w:szCs w:val="24"/>
        </w:rPr>
      </w:pPr>
      <w:r w:rsidRPr="00BE0CAB">
        <w:rPr>
          <w:rFonts w:ascii="Times New Roman" w:hAnsi="Times New Roman" w:cs="Times New Roman"/>
          <w:sz w:val="24"/>
          <w:szCs w:val="24"/>
        </w:rPr>
        <w:t xml:space="preserve">Hasil </w:t>
      </w:r>
      <w:proofErr w:type="spellStart"/>
      <w:r w:rsidRPr="00BE0CAB">
        <w:rPr>
          <w:rFonts w:ascii="Times New Roman" w:hAnsi="Times New Roman" w:cs="Times New Roman"/>
          <w:sz w:val="24"/>
          <w:szCs w:val="24"/>
        </w:rPr>
        <w:t>penelitian</w:t>
      </w:r>
      <w:proofErr w:type="spellEnd"/>
      <w:r w:rsidRPr="00BE0CAB">
        <w:rPr>
          <w:rFonts w:ascii="Times New Roman" w:hAnsi="Times New Roman" w:cs="Times New Roman"/>
          <w:sz w:val="24"/>
          <w:szCs w:val="24"/>
        </w:rPr>
        <w:t xml:space="preserve"> ini </w:t>
      </w:r>
      <w:proofErr w:type="spellStart"/>
      <w:r w:rsidRPr="00BE0CAB">
        <w:rPr>
          <w:rFonts w:ascii="Times New Roman" w:hAnsi="Times New Roman" w:cs="Times New Roman"/>
          <w:sz w:val="24"/>
          <w:szCs w:val="24"/>
        </w:rPr>
        <w:t>sejalan</w:t>
      </w:r>
      <w:proofErr w:type="spellEnd"/>
      <w:r w:rsidRPr="00BE0CAB">
        <w:rPr>
          <w:rFonts w:ascii="Times New Roman" w:hAnsi="Times New Roman" w:cs="Times New Roman"/>
          <w:sz w:val="24"/>
          <w:szCs w:val="24"/>
        </w:rPr>
        <w:t xml:space="preserve"> dengan teori yang </w:t>
      </w:r>
      <w:proofErr w:type="spellStart"/>
      <w:r w:rsidRPr="00BE0CAB">
        <w:rPr>
          <w:rFonts w:ascii="Times New Roman" w:hAnsi="Times New Roman" w:cs="Times New Roman"/>
          <w:sz w:val="24"/>
          <w:szCs w:val="24"/>
        </w:rPr>
        <w:t>dikemukakan</w:t>
      </w:r>
      <w:proofErr w:type="spellEnd"/>
      <w:r w:rsidRPr="00BE0CAB">
        <w:rPr>
          <w:rFonts w:ascii="Times New Roman" w:hAnsi="Times New Roman" w:cs="Times New Roman"/>
          <w:sz w:val="24"/>
          <w:szCs w:val="24"/>
        </w:rPr>
        <w:t xml:space="preserve"> oleh Davis </w:t>
      </w:r>
      <w:proofErr w:type="spellStart"/>
      <w:r w:rsidRPr="00BE0CAB">
        <w:rPr>
          <w:rFonts w:ascii="Times New Roman" w:hAnsi="Times New Roman" w:cs="Times New Roman"/>
          <w:sz w:val="24"/>
          <w:szCs w:val="24"/>
        </w:rPr>
        <w:t>bahwa</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kegunaan</w:t>
      </w:r>
      <w:proofErr w:type="spellEnd"/>
      <w:r w:rsidRPr="00BE0CAB">
        <w:rPr>
          <w:rFonts w:ascii="Times New Roman" w:hAnsi="Times New Roman" w:cs="Times New Roman"/>
          <w:sz w:val="24"/>
          <w:szCs w:val="24"/>
        </w:rPr>
        <w:t xml:space="preserve"> produk </w:t>
      </w:r>
      <w:proofErr w:type="spellStart"/>
      <w:r w:rsidRPr="00BE0CAB">
        <w:rPr>
          <w:rFonts w:ascii="Times New Roman" w:hAnsi="Times New Roman" w:cs="Times New Roman"/>
          <w:sz w:val="24"/>
          <w:szCs w:val="24"/>
        </w:rPr>
        <w:t>merupakan</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derajat</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kepercayaan</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konsumen</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atau</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persepsi</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pelanggan</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bahwa</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dalam</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menggunakan</w:t>
      </w:r>
      <w:proofErr w:type="spellEnd"/>
      <w:r w:rsidRPr="00BE0CAB">
        <w:rPr>
          <w:rFonts w:ascii="Times New Roman" w:hAnsi="Times New Roman" w:cs="Times New Roman"/>
          <w:sz w:val="24"/>
          <w:szCs w:val="24"/>
        </w:rPr>
        <w:t xml:space="preserve"> produk tertentu, mereka relative </w:t>
      </w:r>
      <w:proofErr w:type="spellStart"/>
      <w:r w:rsidRPr="00BE0CAB">
        <w:rPr>
          <w:rFonts w:ascii="Times New Roman" w:hAnsi="Times New Roman" w:cs="Times New Roman"/>
          <w:sz w:val="24"/>
          <w:szCs w:val="24"/>
        </w:rPr>
        <w:t>tidak</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mengeluarkan</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usaha</w:t>
      </w:r>
      <w:proofErr w:type="spellEnd"/>
      <w:r w:rsidRPr="00BE0CAB">
        <w:rPr>
          <w:rFonts w:ascii="Times New Roman" w:hAnsi="Times New Roman" w:cs="Times New Roman"/>
          <w:sz w:val="24"/>
          <w:szCs w:val="24"/>
        </w:rPr>
        <w:t xml:space="preserve"> yang </w:t>
      </w:r>
      <w:proofErr w:type="spellStart"/>
      <w:r w:rsidRPr="00BE0CAB">
        <w:rPr>
          <w:rFonts w:ascii="Times New Roman" w:hAnsi="Times New Roman" w:cs="Times New Roman"/>
          <w:sz w:val="24"/>
          <w:szCs w:val="24"/>
        </w:rPr>
        <w:t>berat</w:t>
      </w:r>
      <w:proofErr w:type="spellEnd"/>
      <w:r w:rsidRPr="00BE0CAB">
        <w:rPr>
          <w:rFonts w:ascii="Times New Roman" w:hAnsi="Times New Roman" w:cs="Times New Roman"/>
          <w:sz w:val="24"/>
          <w:szCs w:val="24"/>
        </w:rPr>
        <w:t xml:space="preserve">. Apabila </w:t>
      </w:r>
      <w:proofErr w:type="spellStart"/>
      <w:r w:rsidRPr="00BE0CAB">
        <w:rPr>
          <w:rFonts w:ascii="Times New Roman" w:hAnsi="Times New Roman" w:cs="Times New Roman"/>
          <w:sz w:val="24"/>
          <w:szCs w:val="24"/>
        </w:rPr>
        <w:t>konsumen</w:t>
      </w:r>
      <w:proofErr w:type="spellEnd"/>
      <w:r w:rsidRPr="00BE0CAB">
        <w:rPr>
          <w:rFonts w:ascii="Times New Roman" w:hAnsi="Times New Roman" w:cs="Times New Roman"/>
          <w:sz w:val="24"/>
          <w:szCs w:val="24"/>
        </w:rPr>
        <w:t xml:space="preserve"> menganggap </w:t>
      </w:r>
      <w:proofErr w:type="spellStart"/>
      <w:r w:rsidRPr="00BE0CAB">
        <w:rPr>
          <w:rFonts w:ascii="Times New Roman" w:hAnsi="Times New Roman" w:cs="Times New Roman"/>
          <w:sz w:val="24"/>
          <w:szCs w:val="24"/>
        </w:rPr>
        <w:t>suatu</w:t>
      </w:r>
      <w:proofErr w:type="spellEnd"/>
      <w:r w:rsidRPr="00BE0CAB">
        <w:rPr>
          <w:rFonts w:ascii="Times New Roman" w:hAnsi="Times New Roman" w:cs="Times New Roman"/>
          <w:sz w:val="24"/>
          <w:szCs w:val="24"/>
        </w:rPr>
        <w:t xml:space="preserve"> produk </w:t>
      </w:r>
      <w:proofErr w:type="spellStart"/>
      <w:r w:rsidRPr="00BE0CAB">
        <w:rPr>
          <w:rFonts w:ascii="Times New Roman" w:hAnsi="Times New Roman" w:cs="Times New Roman"/>
          <w:sz w:val="24"/>
          <w:szCs w:val="24"/>
        </w:rPr>
        <w:t>mudah</w:t>
      </w:r>
      <w:proofErr w:type="spellEnd"/>
      <w:r w:rsidRPr="00BE0CAB">
        <w:rPr>
          <w:rFonts w:ascii="Times New Roman" w:hAnsi="Times New Roman" w:cs="Times New Roman"/>
          <w:sz w:val="24"/>
          <w:szCs w:val="24"/>
        </w:rPr>
        <w:t xml:space="preserve"> digunakan, mereka </w:t>
      </w:r>
      <w:proofErr w:type="spellStart"/>
      <w:r w:rsidRPr="00BE0CAB">
        <w:rPr>
          <w:rFonts w:ascii="Times New Roman" w:hAnsi="Times New Roman" w:cs="Times New Roman"/>
          <w:sz w:val="24"/>
          <w:szCs w:val="24"/>
        </w:rPr>
        <w:t>akan</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merasakan</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kegunaan</w:t>
      </w:r>
      <w:proofErr w:type="spellEnd"/>
      <w:r w:rsidRPr="00BE0CAB">
        <w:rPr>
          <w:rFonts w:ascii="Times New Roman" w:hAnsi="Times New Roman" w:cs="Times New Roman"/>
          <w:sz w:val="24"/>
          <w:szCs w:val="24"/>
        </w:rPr>
        <w:t xml:space="preserve"> produk itu </w:t>
      </w:r>
      <w:proofErr w:type="spellStart"/>
      <w:r w:rsidRPr="00BE0CAB">
        <w:rPr>
          <w:rFonts w:ascii="Times New Roman" w:hAnsi="Times New Roman" w:cs="Times New Roman"/>
          <w:sz w:val="24"/>
          <w:szCs w:val="24"/>
        </w:rPr>
        <w:t>untuk</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memenuhi</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kebutuhan</w:t>
      </w:r>
      <w:proofErr w:type="spellEnd"/>
      <w:r w:rsidRPr="00BE0CAB">
        <w:rPr>
          <w:rFonts w:ascii="Times New Roman" w:hAnsi="Times New Roman" w:cs="Times New Roman"/>
          <w:sz w:val="24"/>
          <w:szCs w:val="24"/>
        </w:rPr>
        <w:t xml:space="preserve"> dan keinginan mereka. Hasil </w:t>
      </w:r>
      <w:proofErr w:type="spellStart"/>
      <w:r w:rsidRPr="00BE0CAB">
        <w:rPr>
          <w:rFonts w:ascii="Times New Roman" w:hAnsi="Times New Roman" w:cs="Times New Roman"/>
          <w:sz w:val="24"/>
          <w:szCs w:val="24"/>
        </w:rPr>
        <w:t>penelitian</w:t>
      </w:r>
      <w:proofErr w:type="spellEnd"/>
      <w:r w:rsidRPr="00BE0CAB">
        <w:rPr>
          <w:rFonts w:ascii="Times New Roman" w:hAnsi="Times New Roman" w:cs="Times New Roman"/>
          <w:sz w:val="24"/>
          <w:szCs w:val="24"/>
        </w:rPr>
        <w:t xml:space="preserve"> ini </w:t>
      </w:r>
      <w:proofErr w:type="spellStart"/>
      <w:r w:rsidRPr="00BE0CAB">
        <w:rPr>
          <w:rFonts w:ascii="Times New Roman" w:hAnsi="Times New Roman" w:cs="Times New Roman"/>
          <w:sz w:val="24"/>
          <w:szCs w:val="24"/>
        </w:rPr>
        <w:t>sejalan</w:t>
      </w:r>
      <w:proofErr w:type="spellEnd"/>
      <w:r w:rsidRPr="00BE0CAB">
        <w:rPr>
          <w:rFonts w:ascii="Times New Roman" w:hAnsi="Times New Roman" w:cs="Times New Roman"/>
          <w:sz w:val="24"/>
          <w:szCs w:val="24"/>
        </w:rPr>
        <w:t xml:space="preserve"> dengan </w:t>
      </w:r>
      <w:proofErr w:type="spellStart"/>
      <w:r w:rsidRPr="00BE0CAB">
        <w:rPr>
          <w:rFonts w:ascii="Times New Roman" w:hAnsi="Times New Roman" w:cs="Times New Roman"/>
          <w:sz w:val="24"/>
          <w:szCs w:val="24"/>
        </w:rPr>
        <w:t>hasil</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penelitian</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dari</w:t>
      </w:r>
      <w:proofErr w:type="spellEnd"/>
      <w:r w:rsidRPr="00BE0CAB">
        <w:rPr>
          <w:rFonts w:ascii="Times New Roman" w:hAnsi="Times New Roman" w:cs="Times New Roman"/>
          <w:sz w:val="24"/>
          <w:szCs w:val="24"/>
        </w:rPr>
        <w:t xml:space="preserve"> </w:t>
      </w:r>
      <w:r w:rsidRPr="00BE0CAB">
        <w:rPr>
          <w:rFonts w:ascii="Times New Roman" w:hAnsi="Times New Roman" w:cs="Times New Roman"/>
          <w:sz w:val="24"/>
          <w:szCs w:val="24"/>
        </w:rPr>
        <w:fldChar w:fldCharType="begin" w:fldLock="1"/>
      </w:r>
      <w:r w:rsidRPr="00BE0CAB">
        <w:rPr>
          <w:rFonts w:ascii="Times New Roman" w:hAnsi="Times New Roman" w:cs="Times New Roman"/>
          <w:sz w:val="24"/>
          <w:szCs w:val="24"/>
        </w:rPr>
        <w:instrText>ADDIN CSL_CITATION {"citationItems":[{"id":"ITEM-1","itemData":{"DOI":"10.14710/jsmo.v13i2.13406","ISSN":"1693-8283","abstract":"This study aimed to analyze the influence of perceived ease of use and perceivedusefulness on purchase intention using trust as mediator study case on online storeberrybenka.com. This study used two independent variables that are perceived ease ofuse and perceived usefulness, purchase intention variable as a dependent variable andtrust variable as an intervening variable. Simple random sampling method is used for thisresearch. Sample were collected from 150 respondents who ever had usedberrybenka.com website. Multiple regression analysis is used for this study. The resultsshowed that perceived ease of use have positive and significant effect on trust, perceivedusefulness have positive and significant effect on trust and perceived ease of use,perceived usefulness, and trust have positive and significant effect on purchase intention.Keywords : Perceived Ease of Use, Perceived Usefulness, Trust, Purchase Intention","author":[{"dropping-particle":"","family":"Faradila","given":"Rr. Selli Nisrina","non-dropping-particle":"","parse-names":false,"suffix":""},{"dropping-particle":"","family":"Soesanto","given":"Harry","non-dropping-particle":"","parse-names":false,"suffix":""}],"container-title":"Jurnal Studi Manajemen Organisasi","id":"ITEM-1","issue":"2","issued":{"date-parts":[["2016"]]},"page":"149","title":"Analisis Pengaruh Persepsi Kemudahan Penggunaan dan Persepsi Manfaat terhadap Minat Beli dengan Kepercayaan Sebagai Variabel Intervening (Studi pada Pengunjung Toko Online berrybenka.com di Kalangan Mahasiswa Universitas Diponegoro)","type":"article-journal","volume":"13"},"uris":["http://www.mendeley.com/documents/?uuid=3253388d-c315-4396-892d-78cd5d815122"]}],"mendeley":{"formattedCitation":"(Faradila &amp; Soesanto, 2016)","plainTextFormattedCitation":"(Faradila &amp; Soesanto, 2016)","previouslyFormattedCitation":"(Faradila &amp; Soesanto, 2016)"},"properties":{"noteIndex":0},"schema":"https://github.com/citation-style-language/schema/raw/master/csl-citation.json"}</w:instrText>
      </w:r>
      <w:r w:rsidRPr="00BE0CAB">
        <w:rPr>
          <w:rFonts w:ascii="Times New Roman" w:hAnsi="Times New Roman" w:cs="Times New Roman"/>
          <w:sz w:val="24"/>
          <w:szCs w:val="24"/>
        </w:rPr>
        <w:fldChar w:fldCharType="separate"/>
      </w:r>
      <w:r w:rsidRPr="00BE0CAB">
        <w:rPr>
          <w:rFonts w:ascii="Times New Roman" w:hAnsi="Times New Roman" w:cs="Times New Roman"/>
          <w:noProof/>
          <w:sz w:val="24"/>
          <w:szCs w:val="24"/>
        </w:rPr>
        <w:t>(Faradila &amp; Soesanto, 2016)</w:t>
      </w:r>
      <w:r w:rsidRPr="00BE0CAB">
        <w:rPr>
          <w:rFonts w:ascii="Times New Roman" w:hAnsi="Times New Roman" w:cs="Times New Roman"/>
          <w:sz w:val="24"/>
          <w:szCs w:val="24"/>
        </w:rPr>
        <w:fldChar w:fldCharType="end"/>
      </w:r>
      <w:r w:rsidRPr="00BE0CAB">
        <w:rPr>
          <w:rFonts w:ascii="Times New Roman" w:hAnsi="Times New Roman" w:cs="Times New Roman"/>
          <w:sz w:val="24"/>
          <w:szCs w:val="24"/>
        </w:rPr>
        <w:t xml:space="preserve"> dimana </w:t>
      </w:r>
      <w:proofErr w:type="spellStart"/>
      <w:r w:rsidRPr="00BE0CAB">
        <w:rPr>
          <w:rFonts w:ascii="Times New Roman" w:hAnsi="Times New Roman" w:cs="Times New Roman"/>
          <w:sz w:val="24"/>
          <w:szCs w:val="24"/>
        </w:rPr>
        <w:t>menunjukkan</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hasil</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bahwa</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kemudahan</w:t>
      </w:r>
      <w:proofErr w:type="spellEnd"/>
      <w:r w:rsidRPr="00BE0CAB">
        <w:rPr>
          <w:rFonts w:ascii="Times New Roman" w:hAnsi="Times New Roman" w:cs="Times New Roman"/>
          <w:sz w:val="24"/>
          <w:szCs w:val="24"/>
        </w:rPr>
        <w:t xml:space="preserve"> penggunaan </w:t>
      </w:r>
      <w:proofErr w:type="spellStart"/>
      <w:r w:rsidRPr="00BE0CAB">
        <w:rPr>
          <w:rFonts w:ascii="Times New Roman" w:hAnsi="Times New Roman" w:cs="Times New Roman"/>
          <w:sz w:val="24"/>
          <w:szCs w:val="24"/>
        </w:rPr>
        <w:t>berpengaruh</w:t>
      </w:r>
      <w:proofErr w:type="spellEnd"/>
      <w:r w:rsidRPr="00BE0CAB">
        <w:rPr>
          <w:rFonts w:ascii="Times New Roman" w:hAnsi="Times New Roman" w:cs="Times New Roman"/>
          <w:sz w:val="24"/>
          <w:szCs w:val="24"/>
        </w:rPr>
        <w:t xml:space="preserve"> positif </w:t>
      </w:r>
      <w:proofErr w:type="spellStart"/>
      <w:r w:rsidRPr="00BE0CAB">
        <w:rPr>
          <w:rFonts w:ascii="Times New Roman" w:hAnsi="Times New Roman" w:cs="Times New Roman"/>
          <w:sz w:val="24"/>
          <w:szCs w:val="24"/>
        </w:rPr>
        <w:t>terhadap</w:t>
      </w:r>
      <w:proofErr w:type="spellEnd"/>
      <w:r w:rsidRPr="00BE0CAB">
        <w:rPr>
          <w:rFonts w:ascii="Times New Roman" w:hAnsi="Times New Roman" w:cs="Times New Roman"/>
          <w:sz w:val="24"/>
          <w:szCs w:val="24"/>
        </w:rPr>
        <w:t xml:space="preserve"> </w:t>
      </w:r>
      <w:proofErr w:type="spellStart"/>
      <w:r w:rsidRPr="00BE0CAB">
        <w:rPr>
          <w:rFonts w:ascii="Times New Roman" w:hAnsi="Times New Roman" w:cs="Times New Roman"/>
          <w:sz w:val="24"/>
          <w:szCs w:val="24"/>
        </w:rPr>
        <w:t>kepercayaan</w:t>
      </w:r>
      <w:proofErr w:type="spellEnd"/>
      <w:r w:rsidRPr="00BE0CAB">
        <w:rPr>
          <w:rFonts w:ascii="Times New Roman" w:hAnsi="Times New Roman" w:cs="Times New Roman"/>
          <w:sz w:val="24"/>
          <w:szCs w:val="24"/>
        </w:rPr>
        <w:t>.</w:t>
      </w:r>
      <w:r w:rsidR="00BE0CAB" w:rsidRPr="00BE0CAB">
        <w:rPr>
          <w:rFonts w:ascii="Times New Roman" w:hAnsi="Times New Roman" w:cs="Times New Roman"/>
          <w:sz w:val="24"/>
          <w:szCs w:val="24"/>
        </w:rPr>
        <w:t xml:space="preserve"> Kemudian </w:t>
      </w:r>
      <w:proofErr w:type="spellStart"/>
      <w:r w:rsidR="00BE0CAB" w:rsidRPr="00BE0CAB">
        <w:rPr>
          <w:rFonts w:ascii="Times New Roman" w:hAnsi="Times New Roman" w:cs="Times New Roman"/>
          <w:sz w:val="24"/>
          <w:szCs w:val="24"/>
        </w:rPr>
        <w:t>terdapat</w:t>
      </w:r>
      <w:proofErr w:type="spellEnd"/>
      <w:r w:rsidR="00BE0CAB" w:rsidRPr="00BE0CAB">
        <w:rPr>
          <w:rFonts w:ascii="Times New Roman" w:hAnsi="Times New Roman" w:cs="Times New Roman"/>
          <w:sz w:val="24"/>
          <w:szCs w:val="24"/>
        </w:rPr>
        <w:t xml:space="preserve"> juga </w:t>
      </w:r>
      <w:proofErr w:type="spellStart"/>
      <w:r w:rsidR="00BE0CAB" w:rsidRPr="00BE0CAB">
        <w:rPr>
          <w:rFonts w:ascii="Times New Roman" w:hAnsi="Times New Roman" w:cs="Times New Roman"/>
          <w:sz w:val="24"/>
          <w:szCs w:val="24"/>
        </w:rPr>
        <w:t>hasil</w:t>
      </w:r>
      <w:proofErr w:type="spellEnd"/>
      <w:r w:rsidR="00BE0CAB" w:rsidRPr="00BE0CAB">
        <w:rPr>
          <w:rFonts w:ascii="Times New Roman" w:hAnsi="Times New Roman" w:cs="Times New Roman"/>
          <w:sz w:val="24"/>
          <w:szCs w:val="24"/>
        </w:rPr>
        <w:t xml:space="preserve"> </w:t>
      </w:r>
      <w:proofErr w:type="spellStart"/>
      <w:r w:rsidR="00BE0CAB" w:rsidRPr="00BE0CAB">
        <w:rPr>
          <w:rFonts w:ascii="Times New Roman" w:hAnsi="Times New Roman" w:cs="Times New Roman"/>
          <w:sz w:val="24"/>
          <w:szCs w:val="24"/>
        </w:rPr>
        <w:t>dari</w:t>
      </w:r>
      <w:proofErr w:type="spellEnd"/>
      <w:r w:rsidR="00BE0CAB" w:rsidRPr="00BE0CAB">
        <w:rPr>
          <w:rFonts w:ascii="Times New Roman" w:hAnsi="Times New Roman" w:cs="Times New Roman"/>
          <w:sz w:val="24"/>
          <w:szCs w:val="24"/>
        </w:rPr>
        <w:t xml:space="preserve"> </w:t>
      </w:r>
      <w:r w:rsidR="00BE0CAB" w:rsidRPr="00BE0CAB">
        <w:rPr>
          <w:rFonts w:ascii="Times New Roman" w:hAnsi="Times New Roman" w:cs="Times New Roman"/>
          <w:sz w:val="24"/>
          <w:szCs w:val="24"/>
        </w:rPr>
        <w:fldChar w:fldCharType="begin" w:fldLock="1"/>
      </w:r>
      <w:r w:rsidR="00BE0CAB" w:rsidRPr="00BE0CAB">
        <w:rPr>
          <w:rFonts w:ascii="Times New Roman" w:hAnsi="Times New Roman" w:cs="Times New Roman"/>
          <w:sz w:val="24"/>
          <w:szCs w:val="24"/>
        </w:rPr>
        <w:instrText>ADDIN CSL_CITATION {"citationItems":[{"id":"ITEM-1","itemData":{"DOI":"10.5296/jsr.v5i1.6564","ISSN":"1948-5468","abstract":"Using a transaction cost economics perspective, this paper presents a model for understanding consumers' on-line buying behavior. An empirical study was conducted in Singapore to test the model. The results indicate that consumers' willingness to buy online is negatively associated with their perceived transaction cost, and perceived transaction cost is associated with uncertainty, dependability of online stores and buying frequency. When consumers perceive more dependability of online stores and less uncertainty in online shopping and have more online experiences, they are more likely to buy online. Implications of the results are discussed. © 2004 Elsevier Ltd. All rights reserved.","author":[{"dropping-particle":"","family":"Zaidi","given":"Syed Danish Ali","non-dropping-particle":"","parse-names":false,"suffix":""},{"dropping-particle":"","family":"Gondal","given":"Bilal Javed","non-dropping-particle":"","parse-names":false,"suffix":""},{"dropping-particle":"","family":"Yasmin","given":"Anum","non-dropping-particle":"","parse-names":false,"suffix":""},{"dropping-particle":"","family":"Rizwan","given":"Muhammad","non-dropping-particle":"","parse-names":false,"suffix":""},{"dropping-particle":"","family":"Urooj","given":"Manal","non-dropping-particle":"","parse-names":false,"suffix":""}],"container-title":"Journal of Sociological Research","id":"ITEM-1","issue":"1","issued":{"date-parts":[["2015"]]},"page":"231-247","title":"Antecedents of Online Shopping Intention: A Study held in Pakistan","type":"article-journal","volume":"5"},"uris":["http://www.mendeley.com/documents/?uuid=42ea25db-48fb-40c8-a094-4bb6648aca76"]}],"mendeley":{"formattedCitation":"(Zaidi et al., 2015)","plainTextFormattedCitation":"(Zaidi et al., 2015)","previouslyFormattedCitation":"(Zaidi et al., 2015)"},"properties":{"noteIndex":0},"schema":"https://github.com/citation-style-language/schema/raw/master/csl-citation.json"}</w:instrText>
      </w:r>
      <w:r w:rsidR="00BE0CAB" w:rsidRPr="00BE0CAB">
        <w:rPr>
          <w:rFonts w:ascii="Times New Roman" w:hAnsi="Times New Roman" w:cs="Times New Roman"/>
          <w:sz w:val="24"/>
          <w:szCs w:val="24"/>
        </w:rPr>
        <w:fldChar w:fldCharType="separate"/>
      </w:r>
      <w:r w:rsidR="00BE0CAB" w:rsidRPr="00BE0CAB">
        <w:rPr>
          <w:rFonts w:ascii="Times New Roman" w:hAnsi="Times New Roman" w:cs="Times New Roman"/>
          <w:noProof/>
          <w:sz w:val="24"/>
          <w:szCs w:val="24"/>
        </w:rPr>
        <w:t>(Zaidi et al., 2015)</w:t>
      </w:r>
      <w:r w:rsidR="00BE0CAB" w:rsidRPr="00BE0CAB">
        <w:rPr>
          <w:rFonts w:ascii="Times New Roman" w:hAnsi="Times New Roman" w:cs="Times New Roman"/>
          <w:sz w:val="24"/>
          <w:szCs w:val="24"/>
        </w:rPr>
        <w:fldChar w:fldCharType="end"/>
      </w:r>
      <w:r w:rsidR="00BE0CAB" w:rsidRPr="00BE0CAB">
        <w:rPr>
          <w:rFonts w:ascii="Times New Roman" w:hAnsi="Times New Roman" w:cs="Times New Roman"/>
          <w:sz w:val="24"/>
          <w:szCs w:val="24"/>
        </w:rPr>
        <w:t xml:space="preserve"> yang </w:t>
      </w:r>
      <w:proofErr w:type="spellStart"/>
      <w:r w:rsidR="00BE0CAB" w:rsidRPr="00BE0CAB">
        <w:rPr>
          <w:rFonts w:ascii="Times New Roman" w:hAnsi="Times New Roman" w:cs="Times New Roman"/>
          <w:sz w:val="24"/>
          <w:szCs w:val="24"/>
        </w:rPr>
        <w:t>menyatakan</w:t>
      </w:r>
      <w:proofErr w:type="spellEnd"/>
      <w:r w:rsidR="00BE0CAB" w:rsidRPr="00BE0CAB">
        <w:rPr>
          <w:rFonts w:ascii="Times New Roman" w:hAnsi="Times New Roman" w:cs="Times New Roman"/>
          <w:sz w:val="24"/>
          <w:szCs w:val="24"/>
        </w:rPr>
        <w:t xml:space="preserve"> </w:t>
      </w:r>
      <w:proofErr w:type="spellStart"/>
      <w:r w:rsidR="00BE0CAB" w:rsidRPr="00BE0CAB">
        <w:rPr>
          <w:rFonts w:ascii="Times New Roman" w:hAnsi="Times New Roman" w:cs="Times New Roman"/>
          <w:sz w:val="24"/>
          <w:szCs w:val="24"/>
        </w:rPr>
        <w:t>bahwa</w:t>
      </w:r>
      <w:proofErr w:type="spellEnd"/>
      <w:r w:rsidR="00BE0CAB" w:rsidRPr="00BE0CAB">
        <w:rPr>
          <w:rFonts w:ascii="Times New Roman" w:hAnsi="Times New Roman" w:cs="Times New Roman"/>
          <w:sz w:val="24"/>
          <w:szCs w:val="24"/>
        </w:rPr>
        <w:t xml:space="preserve"> </w:t>
      </w:r>
      <w:proofErr w:type="spellStart"/>
      <w:r w:rsidR="00BE0CAB" w:rsidRPr="00BE0CAB">
        <w:rPr>
          <w:rFonts w:ascii="Times New Roman" w:hAnsi="Times New Roman" w:cs="Times New Roman"/>
          <w:sz w:val="24"/>
          <w:szCs w:val="24"/>
        </w:rPr>
        <w:t>kemudahan</w:t>
      </w:r>
      <w:proofErr w:type="spellEnd"/>
      <w:r w:rsidR="00BE0CAB" w:rsidRPr="00BE0CAB">
        <w:rPr>
          <w:rFonts w:ascii="Times New Roman" w:hAnsi="Times New Roman" w:cs="Times New Roman"/>
          <w:sz w:val="24"/>
          <w:szCs w:val="24"/>
        </w:rPr>
        <w:t xml:space="preserve"> penggunaan </w:t>
      </w:r>
      <w:proofErr w:type="spellStart"/>
      <w:r w:rsidR="00BE0CAB" w:rsidRPr="00BE0CAB">
        <w:rPr>
          <w:rFonts w:ascii="Times New Roman" w:hAnsi="Times New Roman" w:cs="Times New Roman"/>
          <w:sz w:val="24"/>
          <w:szCs w:val="24"/>
        </w:rPr>
        <w:t>berpengaruh</w:t>
      </w:r>
      <w:proofErr w:type="spellEnd"/>
      <w:r w:rsidR="00BE0CAB" w:rsidRPr="00BE0CAB">
        <w:rPr>
          <w:rFonts w:ascii="Times New Roman" w:hAnsi="Times New Roman" w:cs="Times New Roman"/>
          <w:sz w:val="24"/>
          <w:szCs w:val="24"/>
        </w:rPr>
        <w:t xml:space="preserve"> positif </w:t>
      </w:r>
      <w:proofErr w:type="spellStart"/>
      <w:r w:rsidR="00BE0CAB" w:rsidRPr="00BE0CAB">
        <w:rPr>
          <w:rFonts w:ascii="Times New Roman" w:hAnsi="Times New Roman" w:cs="Times New Roman"/>
          <w:sz w:val="24"/>
          <w:szCs w:val="24"/>
        </w:rPr>
        <w:t>terhadap</w:t>
      </w:r>
      <w:proofErr w:type="spellEnd"/>
      <w:r w:rsidR="00BE0CAB" w:rsidRPr="00BE0CAB">
        <w:rPr>
          <w:rFonts w:ascii="Times New Roman" w:hAnsi="Times New Roman" w:cs="Times New Roman"/>
          <w:sz w:val="24"/>
          <w:szCs w:val="24"/>
        </w:rPr>
        <w:t xml:space="preserve"> </w:t>
      </w:r>
      <w:proofErr w:type="spellStart"/>
      <w:r w:rsidR="00BE0CAB" w:rsidRPr="00BE0CAB">
        <w:rPr>
          <w:rFonts w:ascii="Times New Roman" w:hAnsi="Times New Roman" w:cs="Times New Roman"/>
          <w:sz w:val="24"/>
          <w:szCs w:val="24"/>
        </w:rPr>
        <w:t>kepercayaan</w:t>
      </w:r>
      <w:proofErr w:type="spellEnd"/>
      <w:r w:rsidR="00BE0CAB" w:rsidRPr="00BE0CAB">
        <w:rPr>
          <w:rFonts w:ascii="Times New Roman" w:hAnsi="Times New Roman" w:cs="Times New Roman"/>
          <w:sz w:val="24"/>
          <w:szCs w:val="24"/>
        </w:rPr>
        <w:t xml:space="preserve"> dan </w:t>
      </w:r>
      <w:proofErr w:type="spellStart"/>
      <w:r w:rsidR="00BE0CAB" w:rsidRPr="00BE0CAB">
        <w:rPr>
          <w:rFonts w:ascii="Times New Roman" w:hAnsi="Times New Roman" w:cs="Times New Roman"/>
          <w:sz w:val="24"/>
          <w:szCs w:val="24"/>
        </w:rPr>
        <w:t>secara</w:t>
      </w:r>
      <w:proofErr w:type="spellEnd"/>
      <w:r w:rsidR="00BE0CAB" w:rsidRPr="00BE0CAB">
        <w:rPr>
          <w:rFonts w:ascii="Times New Roman" w:hAnsi="Times New Roman" w:cs="Times New Roman"/>
          <w:sz w:val="24"/>
          <w:szCs w:val="24"/>
        </w:rPr>
        <w:t xml:space="preserve"> langsung meningkatkan </w:t>
      </w:r>
      <w:proofErr w:type="spellStart"/>
      <w:r w:rsidR="00BE0CAB" w:rsidRPr="00BE0CAB">
        <w:rPr>
          <w:rFonts w:ascii="Times New Roman" w:hAnsi="Times New Roman" w:cs="Times New Roman"/>
          <w:sz w:val="24"/>
          <w:szCs w:val="24"/>
        </w:rPr>
        <w:t>niat</w:t>
      </w:r>
      <w:proofErr w:type="spellEnd"/>
      <w:r w:rsidR="00BE0CAB" w:rsidRPr="00BE0CAB">
        <w:rPr>
          <w:rFonts w:ascii="Times New Roman" w:hAnsi="Times New Roman" w:cs="Times New Roman"/>
          <w:sz w:val="24"/>
          <w:szCs w:val="24"/>
        </w:rPr>
        <w:t xml:space="preserve"> </w:t>
      </w:r>
      <w:proofErr w:type="spellStart"/>
      <w:r w:rsidR="00BE0CAB" w:rsidRPr="00BE0CAB">
        <w:rPr>
          <w:rFonts w:ascii="Times New Roman" w:hAnsi="Times New Roman" w:cs="Times New Roman"/>
          <w:sz w:val="24"/>
          <w:szCs w:val="24"/>
        </w:rPr>
        <w:t>membeli</w:t>
      </w:r>
      <w:proofErr w:type="spellEnd"/>
      <w:r w:rsidR="00BE0CAB" w:rsidRPr="00BE0CAB">
        <w:rPr>
          <w:rFonts w:ascii="Times New Roman" w:hAnsi="Times New Roman" w:cs="Times New Roman"/>
          <w:sz w:val="24"/>
          <w:szCs w:val="24"/>
        </w:rPr>
        <w:t xml:space="preserve"> </w:t>
      </w:r>
      <w:proofErr w:type="spellStart"/>
      <w:r w:rsidR="00BE0CAB" w:rsidRPr="00BE0CAB">
        <w:rPr>
          <w:rFonts w:ascii="Times New Roman" w:hAnsi="Times New Roman" w:cs="Times New Roman"/>
          <w:sz w:val="24"/>
          <w:szCs w:val="24"/>
        </w:rPr>
        <w:t>pelanggan</w:t>
      </w:r>
      <w:proofErr w:type="spellEnd"/>
      <w:r w:rsidR="00BE0CAB" w:rsidRPr="00BE0CAB">
        <w:rPr>
          <w:rFonts w:ascii="Times New Roman" w:hAnsi="Times New Roman" w:cs="Times New Roman"/>
          <w:sz w:val="24"/>
          <w:szCs w:val="24"/>
        </w:rPr>
        <w:t>.</w:t>
      </w:r>
    </w:p>
    <w:p w14:paraId="4951AC8C" w14:textId="77777777" w:rsidR="00DB1480" w:rsidRPr="00877756" w:rsidRDefault="00DB1480" w:rsidP="00DB1480">
      <w:pPr>
        <w:pStyle w:val="ListParagraph"/>
        <w:spacing w:after="0" w:line="240" w:lineRule="auto"/>
        <w:ind w:left="0" w:firstLine="720"/>
        <w:rPr>
          <w:rFonts w:ascii="Times New Roman" w:hAnsi="Times New Roman" w:cs="Times New Roman"/>
          <w:sz w:val="24"/>
          <w:szCs w:val="24"/>
        </w:rPr>
      </w:pPr>
      <w:r w:rsidRPr="00877756">
        <w:rPr>
          <w:rFonts w:ascii="Times New Roman" w:hAnsi="Times New Roman" w:cs="Times New Roman"/>
          <w:sz w:val="24"/>
          <w:szCs w:val="24"/>
        </w:rPr>
        <w:t xml:space="preserve"> </w:t>
      </w:r>
    </w:p>
    <w:p w14:paraId="5D555A83" w14:textId="77777777" w:rsidR="00DB1480" w:rsidRPr="00877756" w:rsidRDefault="00DB1480" w:rsidP="00DB1480">
      <w:pPr>
        <w:spacing w:line="240" w:lineRule="auto"/>
        <w:jc w:val="both"/>
        <w:rPr>
          <w:rFonts w:cs="Times New Roman"/>
          <w:szCs w:val="24"/>
        </w:rPr>
      </w:pPr>
      <w:r w:rsidRPr="00877756">
        <w:rPr>
          <w:rFonts w:cs="Times New Roman"/>
          <w:szCs w:val="24"/>
        </w:rPr>
        <w:t xml:space="preserve">H </w:t>
      </w:r>
      <w:proofErr w:type="gramStart"/>
      <w:r w:rsidRPr="00877756">
        <w:rPr>
          <w:rFonts w:cs="Times New Roman"/>
          <w:szCs w:val="24"/>
        </w:rPr>
        <w:t>3 :</w:t>
      </w:r>
      <w:proofErr w:type="gramEnd"/>
      <w:r w:rsidRPr="00877756">
        <w:rPr>
          <w:rFonts w:cs="Times New Roman"/>
          <w:szCs w:val="24"/>
        </w:rPr>
        <w:t xml:space="preserve"> </w:t>
      </w:r>
      <w:proofErr w:type="spellStart"/>
      <w:r w:rsidRPr="00877756">
        <w:rPr>
          <w:rFonts w:cs="Times New Roman"/>
          <w:szCs w:val="24"/>
        </w:rPr>
        <w:t>kemudahan</w:t>
      </w:r>
      <w:proofErr w:type="spellEnd"/>
      <w:r w:rsidRPr="00877756">
        <w:rPr>
          <w:rFonts w:cs="Times New Roman"/>
          <w:szCs w:val="24"/>
        </w:rPr>
        <w:t xml:space="preserve"> penggunaan </w:t>
      </w:r>
      <w:proofErr w:type="spellStart"/>
      <w:r w:rsidRPr="00877756">
        <w:rPr>
          <w:rFonts w:cs="Times New Roman"/>
          <w:szCs w:val="24"/>
        </w:rPr>
        <w:t>berpengaruh</w:t>
      </w:r>
      <w:proofErr w:type="spellEnd"/>
      <w:r w:rsidRPr="00877756">
        <w:rPr>
          <w:rFonts w:cs="Times New Roman"/>
          <w:szCs w:val="24"/>
        </w:rPr>
        <w:t xml:space="preserve"> </w:t>
      </w:r>
      <w:r w:rsidR="00E03FFF">
        <w:rPr>
          <w:rFonts w:cs="Times New Roman"/>
          <w:szCs w:val="24"/>
        </w:rPr>
        <w:t xml:space="preserve">positif dan </w:t>
      </w:r>
      <w:proofErr w:type="spellStart"/>
      <w:r w:rsidR="00E03FFF">
        <w:rPr>
          <w:rFonts w:cs="Times New Roman"/>
          <w:szCs w:val="24"/>
        </w:rPr>
        <w:t>signifikan</w:t>
      </w:r>
      <w:proofErr w:type="spellEnd"/>
      <w:r w:rsidR="00E03FFF">
        <w:rPr>
          <w:rFonts w:cs="Times New Roman"/>
          <w:szCs w:val="24"/>
        </w:rPr>
        <w:t xml:space="preserve"> </w:t>
      </w:r>
      <w:proofErr w:type="spellStart"/>
      <w:r w:rsidRPr="00877756">
        <w:rPr>
          <w:rFonts w:cs="Times New Roman"/>
          <w:szCs w:val="24"/>
        </w:rPr>
        <w:t>terhadap</w:t>
      </w:r>
      <w:proofErr w:type="spellEnd"/>
      <w:r w:rsidRPr="00877756">
        <w:rPr>
          <w:rFonts w:cs="Times New Roman"/>
          <w:szCs w:val="24"/>
        </w:rPr>
        <w:t xml:space="preserve"> </w:t>
      </w:r>
      <w:proofErr w:type="spellStart"/>
      <w:r w:rsidRPr="00877756">
        <w:rPr>
          <w:rFonts w:cs="Times New Roman"/>
          <w:szCs w:val="24"/>
        </w:rPr>
        <w:t>kepercayaan</w:t>
      </w:r>
      <w:proofErr w:type="spellEnd"/>
    </w:p>
    <w:p w14:paraId="2E7E43C2" w14:textId="77777777" w:rsidR="00DB1480" w:rsidRDefault="00DB1480" w:rsidP="00DB1480">
      <w:pPr>
        <w:spacing w:line="240" w:lineRule="auto"/>
        <w:jc w:val="both"/>
        <w:rPr>
          <w:b/>
        </w:rPr>
      </w:pPr>
      <w:bookmarkStart w:id="4" w:name="_Toc26848011"/>
      <w:proofErr w:type="spellStart"/>
      <w:r w:rsidRPr="00B14297">
        <w:rPr>
          <w:b/>
        </w:rPr>
        <w:t>Pengaruh</w:t>
      </w:r>
      <w:proofErr w:type="spellEnd"/>
      <w:r w:rsidRPr="00B14297">
        <w:rPr>
          <w:b/>
        </w:rPr>
        <w:t xml:space="preserve"> </w:t>
      </w:r>
      <w:proofErr w:type="spellStart"/>
      <w:r w:rsidRPr="00B14297">
        <w:rPr>
          <w:b/>
        </w:rPr>
        <w:t>kemudahan</w:t>
      </w:r>
      <w:proofErr w:type="spellEnd"/>
      <w:r w:rsidRPr="00B14297">
        <w:rPr>
          <w:b/>
        </w:rPr>
        <w:t xml:space="preserve"> penggunaan </w:t>
      </w:r>
      <w:proofErr w:type="spellStart"/>
      <w:r w:rsidRPr="00B14297">
        <w:rPr>
          <w:b/>
        </w:rPr>
        <w:t>terhadap</w:t>
      </w:r>
      <w:proofErr w:type="spellEnd"/>
      <w:r w:rsidRPr="00B14297">
        <w:rPr>
          <w:b/>
        </w:rPr>
        <w:t xml:space="preserve"> </w:t>
      </w:r>
      <w:proofErr w:type="spellStart"/>
      <w:r w:rsidRPr="00B14297">
        <w:rPr>
          <w:b/>
        </w:rPr>
        <w:t>minat</w:t>
      </w:r>
      <w:proofErr w:type="spellEnd"/>
      <w:r w:rsidRPr="00B14297">
        <w:rPr>
          <w:b/>
        </w:rPr>
        <w:t xml:space="preserve"> </w:t>
      </w:r>
      <w:proofErr w:type="spellStart"/>
      <w:r w:rsidRPr="00B14297">
        <w:rPr>
          <w:b/>
        </w:rPr>
        <w:t>beli</w:t>
      </w:r>
      <w:bookmarkEnd w:id="4"/>
      <w:proofErr w:type="spellEnd"/>
    </w:p>
    <w:p w14:paraId="3CFA4018" w14:textId="77777777" w:rsidR="00DB1480" w:rsidRDefault="00DB1480" w:rsidP="00DB1480">
      <w:pPr>
        <w:spacing w:line="240" w:lineRule="auto"/>
        <w:ind w:firstLine="720"/>
        <w:jc w:val="both"/>
        <w:rPr>
          <w:rFonts w:cs="Arial"/>
          <w:szCs w:val="24"/>
        </w:rPr>
      </w:pPr>
      <w:r w:rsidRPr="000D6589">
        <w:rPr>
          <w:rFonts w:cs="Arial"/>
          <w:szCs w:val="24"/>
        </w:rPr>
        <w:t xml:space="preserve">Hasil </w:t>
      </w:r>
      <w:proofErr w:type="spellStart"/>
      <w:r w:rsidRPr="000D6589">
        <w:rPr>
          <w:rFonts w:cs="Arial"/>
          <w:szCs w:val="24"/>
        </w:rPr>
        <w:t>pengujian</w:t>
      </w:r>
      <w:proofErr w:type="spellEnd"/>
      <w:r w:rsidRPr="000D6589">
        <w:rPr>
          <w:rFonts w:cs="Arial"/>
          <w:szCs w:val="24"/>
        </w:rPr>
        <w:t xml:space="preserve"> </w:t>
      </w:r>
      <w:proofErr w:type="spellStart"/>
      <w:r w:rsidRPr="000D6589">
        <w:rPr>
          <w:rFonts w:cs="Arial"/>
          <w:szCs w:val="24"/>
        </w:rPr>
        <w:t>hipotesis</w:t>
      </w:r>
      <w:proofErr w:type="spellEnd"/>
      <w:r w:rsidRPr="000D6589">
        <w:rPr>
          <w:rFonts w:cs="Arial"/>
          <w:szCs w:val="24"/>
        </w:rPr>
        <w:t xml:space="preserve"> </w:t>
      </w:r>
      <w:proofErr w:type="spellStart"/>
      <w:r w:rsidRPr="000D6589">
        <w:rPr>
          <w:rFonts w:cs="Arial"/>
          <w:szCs w:val="24"/>
        </w:rPr>
        <w:t>keempat</w:t>
      </w:r>
      <w:proofErr w:type="spellEnd"/>
      <w:r w:rsidRPr="000D6589">
        <w:rPr>
          <w:rFonts w:cs="Arial"/>
          <w:szCs w:val="24"/>
        </w:rPr>
        <w:t xml:space="preserve">, </w:t>
      </w:r>
      <w:proofErr w:type="spellStart"/>
      <w:r w:rsidRPr="000D6589">
        <w:rPr>
          <w:rFonts w:cs="Arial"/>
          <w:szCs w:val="24"/>
        </w:rPr>
        <w:t>menunjukkan</w:t>
      </w:r>
      <w:proofErr w:type="spellEnd"/>
      <w:r w:rsidRPr="000D6589">
        <w:rPr>
          <w:rFonts w:cs="Arial"/>
          <w:szCs w:val="24"/>
        </w:rPr>
        <w:t xml:space="preserve"> </w:t>
      </w:r>
      <w:proofErr w:type="spellStart"/>
      <w:r w:rsidRPr="000D6589">
        <w:rPr>
          <w:rFonts w:cs="Arial"/>
          <w:szCs w:val="24"/>
        </w:rPr>
        <w:t>bahwa</w:t>
      </w:r>
      <w:proofErr w:type="spellEnd"/>
      <w:r w:rsidRPr="000D6589">
        <w:rPr>
          <w:rFonts w:cs="Arial"/>
          <w:szCs w:val="24"/>
        </w:rPr>
        <w:t xml:space="preserve"> </w:t>
      </w:r>
      <w:proofErr w:type="spellStart"/>
      <w:r w:rsidRPr="000D6589">
        <w:rPr>
          <w:rFonts w:cs="Arial"/>
          <w:szCs w:val="24"/>
        </w:rPr>
        <w:t>variabel</w:t>
      </w:r>
      <w:proofErr w:type="spellEnd"/>
      <w:r w:rsidRPr="000D6589">
        <w:rPr>
          <w:rFonts w:cs="Arial"/>
          <w:szCs w:val="24"/>
        </w:rPr>
        <w:t xml:space="preserve">  </w:t>
      </w:r>
      <w:proofErr w:type="spellStart"/>
      <w:r w:rsidRPr="000D6589">
        <w:rPr>
          <w:rFonts w:cs="Arial"/>
          <w:szCs w:val="24"/>
        </w:rPr>
        <w:t>kemudahan</w:t>
      </w:r>
      <w:proofErr w:type="spellEnd"/>
      <w:r w:rsidRPr="000D6589">
        <w:rPr>
          <w:rFonts w:cs="Arial"/>
          <w:szCs w:val="24"/>
        </w:rPr>
        <w:t xml:space="preserve"> pengg</w:t>
      </w:r>
      <w:r>
        <w:rPr>
          <w:rFonts w:cs="Arial"/>
          <w:szCs w:val="24"/>
        </w:rPr>
        <w:t>unaan (x2</w:t>
      </w:r>
      <w:r w:rsidRPr="000D6589">
        <w:rPr>
          <w:rFonts w:cs="Arial"/>
          <w:szCs w:val="24"/>
        </w:rPr>
        <w:t xml:space="preserve">) dengan </w:t>
      </w:r>
      <w:proofErr w:type="spellStart"/>
      <w:r w:rsidRPr="000D6589">
        <w:rPr>
          <w:rFonts w:cs="Arial"/>
          <w:szCs w:val="24"/>
        </w:rPr>
        <w:t>minat</w:t>
      </w:r>
      <w:proofErr w:type="spellEnd"/>
      <w:r w:rsidRPr="000D6589">
        <w:rPr>
          <w:rFonts w:cs="Arial"/>
          <w:szCs w:val="24"/>
        </w:rPr>
        <w:t xml:space="preserve"> </w:t>
      </w:r>
      <w:proofErr w:type="spellStart"/>
      <w:r w:rsidRPr="000D6589">
        <w:rPr>
          <w:rFonts w:cs="Arial"/>
          <w:szCs w:val="24"/>
        </w:rPr>
        <w:t>beli</w:t>
      </w:r>
      <w:proofErr w:type="spellEnd"/>
      <w:r w:rsidRPr="000D6589">
        <w:rPr>
          <w:rFonts w:cs="Arial"/>
          <w:szCs w:val="24"/>
        </w:rPr>
        <w:t xml:space="preserve"> </w:t>
      </w:r>
      <w:r>
        <w:rPr>
          <w:rFonts w:cs="Arial"/>
          <w:szCs w:val="24"/>
        </w:rPr>
        <w:t xml:space="preserve">(y2) </w:t>
      </w:r>
      <w:proofErr w:type="spellStart"/>
      <w:r w:rsidRPr="000D6589">
        <w:rPr>
          <w:rFonts w:cs="Arial"/>
          <w:szCs w:val="24"/>
        </w:rPr>
        <w:t>menunjukkan</w:t>
      </w:r>
      <w:proofErr w:type="spellEnd"/>
      <w:r w:rsidRPr="000D6589">
        <w:rPr>
          <w:rFonts w:cs="Arial"/>
          <w:szCs w:val="24"/>
        </w:rPr>
        <w:t xml:space="preserve"> </w:t>
      </w:r>
      <w:proofErr w:type="spellStart"/>
      <w:r w:rsidRPr="000D6589">
        <w:rPr>
          <w:rFonts w:cs="Arial"/>
          <w:szCs w:val="24"/>
        </w:rPr>
        <w:t>nilai</w:t>
      </w:r>
      <w:proofErr w:type="spellEnd"/>
      <w:r w:rsidRPr="000D6589">
        <w:rPr>
          <w:rFonts w:cs="Arial"/>
          <w:szCs w:val="24"/>
        </w:rPr>
        <w:t xml:space="preserve"> </w:t>
      </w:r>
      <w:proofErr w:type="spellStart"/>
      <w:r w:rsidRPr="000D6589">
        <w:rPr>
          <w:rFonts w:cs="Arial"/>
          <w:szCs w:val="24"/>
        </w:rPr>
        <w:t>koefisien</w:t>
      </w:r>
      <w:proofErr w:type="spellEnd"/>
      <w:r w:rsidRPr="000D6589">
        <w:rPr>
          <w:rFonts w:cs="Arial"/>
          <w:szCs w:val="24"/>
        </w:rPr>
        <w:t xml:space="preserve"> </w:t>
      </w:r>
      <w:proofErr w:type="spellStart"/>
      <w:r w:rsidRPr="000D6589">
        <w:rPr>
          <w:rFonts w:cs="Arial"/>
          <w:szCs w:val="24"/>
        </w:rPr>
        <w:t>jalur</w:t>
      </w:r>
      <w:proofErr w:type="spellEnd"/>
      <w:r w:rsidRPr="000D6589">
        <w:rPr>
          <w:rFonts w:cs="Arial"/>
          <w:szCs w:val="24"/>
        </w:rPr>
        <w:t xml:space="preserve"> </w:t>
      </w:r>
      <w:proofErr w:type="spellStart"/>
      <w:r w:rsidRPr="000D6589">
        <w:rPr>
          <w:rFonts w:cs="Arial"/>
          <w:szCs w:val="24"/>
        </w:rPr>
        <w:t>sebesar</w:t>
      </w:r>
      <w:proofErr w:type="spellEnd"/>
      <w:r w:rsidRPr="000D6589">
        <w:rPr>
          <w:rFonts w:cs="Arial"/>
          <w:szCs w:val="24"/>
        </w:rPr>
        <w:t xml:space="preserve"> 0,5889 dengan t </w:t>
      </w:r>
      <w:proofErr w:type="spellStart"/>
      <w:r w:rsidRPr="000D6589">
        <w:rPr>
          <w:rFonts w:cs="Arial"/>
          <w:szCs w:val="24"/>
        </w:rPr>
        <w:t>sebesar</w:t>
      </w:r>
      <w:proofErr w:type="spellEnd"/>
      <w:r w:rsidRPr="000D6589">
        <w:rPr>
          <w:rFonts w:cs="Arial"/>
          <w:szCs w:val="24"/>
        </w:rPr>
        <w:t xml:space="preserve"> </w:t>
      </w:r>
      <w:r>
        <w:rPr>
          <w:rFonts w:cs="Arial"/>
          <w:szCs w:val="24"/>
        </w:rPr>
        <w:t xml:space="preserve">7.4864 pada </w:t>
      </w:r>
      <w:proofErr w:type="spellStart"/>
      <w:r>
        <w:rPr>
          <w:rFonts w:cs="Arial"/>
          <w:szCs w:val="24"/>
        </w:rPr>
        <w:t>taraf</w:t>
      </w:r>
      <w:proofErr w:type="spellEnd"/>
      <w:r>
        <w:rPr>
          <w:rFonts w:cs="Arial"/>
          <w:szCs w:val="24"/>
        </w:rPr>
        <w:t xml:space="preserve"> </w:t>
      </w:r>
      <w:proofErr w:type="spellStart"/>
      <w:r>
        <w:rPr>
          <w:rFonts w:cs="Arial"/>
          <w:szCs w:val="24"/>
        </w:rPr>
        <w:t>signifikansi</w:t>
      </w:r>
      <w:proofErr w:type="spellEnd"/>
      <w:r>
        <w:rPr>
          <w:rFonts w:cs="Arial"/>
          <w:szCs w:val="24"/>
        </w:rPr>
        <w:t xml:space="preserve"> 0,0000 </w:t>
      </w:r>
      <w:proofErr w:type="spellStart"/>
      <w:r>
        <w:rPr>
          <w:rFonts w:cs="Arial"/>
          <w:szCs w:val="24"/>
        </w:rPr>
        <w:t>atau</w:t>
      </w:r>
      <w:proofErr w:type="spellEnd"/>
      <w:r>
        <w:rPr>
          <w:rFonts w:cs="Arial"/>
          <w:szCs w:val="24"/>
        </w:rPr>
        <w:t xml:space="preserve"> </w:t>
      </w:r>
      <w:proofErr w:type="spellStart"/>
      <w:r>
        <w:rPr>
          <w:rFonts w:cs="Arial"/>
          <w:szCs w:val="24"/>
        </w:rPr>
        <w:t>dibawah</w:t>
      </w:r>
      <w:proofErr w:type="spellEnd"/>
      <w:r>
        <w:rPr>
          <w:rFonts w:cs="Arial"/>
          <w:szCs w:val="24"/>
        </w:rPr>
        <w:t xml:space="preserve"> 0.05. </w:t>
      </w:r>
      <w:proofErr w:type="spellStart"/>
      <w:r>
        <w:rPr>
          <w:rFonts w:cs="Arial"/>
          <w:szCs w:val="24"/>
        </w:rPr>
        <w:t>hasil</w:t>
      </w:r>
      <w:proofErr w:type="spellEnd"/>
      <w:r>
        <w:rPr>
          <w:rFonts w:cs="Arial"/>
          <w:szCs w:val="24"/>
        </w:rPr>
        <w:t xml:space="preserve"> </w:t>
      </w:r>
      <w:proofErr w:type="spellStart"/>
      <w:r>
        <w:rPr>
          <w:rFonts w:cs="Arial"/>
          <w:szCs w:val="24"/>
        </w:rPr>
        <w:t>hipotesis</w:t>
      </w:r>
      <w:proofErr w:type="spellEnd"/>
      <w:r>
        <w:rPr>
          <w:rFonts w:cs="Arial"/>
          <w:szCs w:val="24"/>
        </w:rPr>
        <w:t xml:space="preserve"> ini </w:t>
      </w:r>
      <w:proofErr w:type="spellStart"/>
      <w:r>
        <w:rPr>
          <w:rFonts w:cs="Arial"/>
          <w:szCs w:val="24"/>
        </w:rPr>
        <w:t>menunjukkan</w:t>
      </w:r>
      <w:proofErr w:type="spellEnd"/>
      <w:r>
        <w:rPr>
          <w:rFonts w:cs="Arial"/>
          <w:szCs w:val="24"/>
        </w:rPr>
        <w:t xml:space="preserve"> </w:t>
      </w:r>
      <w:proofErr w:type="spellStart"/>
      <w:r>
        <w:rPr>
          <w:rFonts w:cs="Arial"/>
          <w:szCs w:val="24"/>
        </w:rPr>
        <w:t>kemudahan</w:t>
      </w:r>
      <w:proofErr w:type="spellEnd"/>
      <w:r>
        <w:rPr>
          <w:rFonts w:cs="Arial"/>
          <w:szCs w:val="24"/>
        </w:rPr>
        <w:t xml:space="preserve"> penggunaan </w:t>
      </w:r>
      <w:proofErr w:type="spellStart"/>
      <w:r>
        <w:rPr>
          <w:rFonts w:cs="Arial"/>
          <w:szCs w:val="24"/>
        </w:rPr>
        <w:t>berpengaruh</w:t>
      </w:r>
      <w:proofErr w:type="spellEnd"/>
      <w:r>
        <w:rPr>
          <w:rFonts w:cs="Arial"/>
          <w:szCs w:val="24"/>
        </w:rPr>
        <w:t xml:space="preserve"> </w:t>
      </w:r>
      <w:proofErr w:type="spellStart"/>
      <w:r>
        <w:rPr>
          <w:rFonts w:cs="Arial"/>
          <w:szCs w:val="24"/>
        </w:rPr>
        <w:t>positifi</w:t>
      </w:r>
      <w:proofErr w:type="spellEnd"/>
      <w:r>
        <w:rPr>
          <w:rFonts w:cs="Arial"/>
          <w:szCs w:val="24"/>
        </w:rPr>
        <w:t xml:space="preserve"> dan </w:t>
      </w:r>
      <w:proofErr w:type="spellStart"/>
      <w:r>
        <w:rPr>
          <w:rFonts w:cs="Arial"/>
          <w:szCs w:val="24"/>
        </w:rPr>
        <w:t>signifikan</w:t>
      </w:r>
      <w:proofErr w:type="spellEnd"/>
      <w:r>
        <w:rPr>
          <w:rFonts w:cs="Arial"/>
          <w:szCs w:val="24"/>
        </w:rPr>
        <w:t xml:space="preserve"> </w:t>
      </w:r>
      <w:proofErr w:type="spellStart"/>
      <w:r>
        <w:rPr>
          <w:rFonts w:cs="Arial"/>
          <w:szCs w:val="24"/>
        </w:rPr>
        <w:t>terhadap</w:t>
      </w:r>
      <w:proofErr w:type="spellEnd"/>
      <w:r>
        <w:rPr>
          <w:rFonts w:cs="Arial"/>
          <w:szCs w:val="24"/>
        </w:rPr>
        <w:t xml:space="preserve"> </w:t>
      </w:r>
      <w:proofErr w:type="spellStart"/>
      <w:r>
        <w:rPr>
          <w:rFonts w:cs="Arial"/>
          <w:szCs w:val="24"/>
        </w:rPr>
        <w:t>minat</w:t>
      </w:r>
      <w:proofErr w:type="spellEnd"/>
      <w:r>
        <w:rPr>
          <w:rFonts w:cs="Arial"/>
          <w:szCs w:val="24"/>
        </w:rPr>
        <w:t xml:space="preserve"> </w:t>
      </w:r>
      <w:proofErr w:type="spellStart"/>
      <w:r>
        <w:rPr>
          <w:rFonts w:cs="Arial"/>
          <w:szCs w:val="24"/>
        </w:rPr>
        <w:t>beli</w:t>
      </w:r>
      <w:proofErr w:type="spellEnd"/>
      <w:r>
        <w:rPr>
          <w:rFonts w:cs="Arial"/>
          <w:szCs w:val="24"/>
        </w:rPr>
        <w:t xml:space="preserve">. </w:t>
      </w:r>
    </w:p>
    <w:p w14:paraId="6779B1A8" w14:textId="77777777" w:rsidR="00DB1480" w:rsidRDefault="00DB1480" w:rsidP="00DB1480">
      <w:pPr>
        <w:spacing w:line="240" w:lineRule="auto"/>
        <w:ind w:firstLine="720"/>
        <w:jc w:val="both"/>
        <w:rPr>
          <w:rFonts w:cs="Arial"/>
          <w:szCs w:val="24"/>
        </w:rPr>
      </w:pPr>
      <w:r>
        <w:rPr>
          <w:rFonts w:cs="Arial"/>
          <w:szCs w:val="24"/>
        </w:rPr>
        <w:t xml:space="preserve">Factor </w:t>
      </w:r>
      <w:proofErr w:type="spellStart"/>
      <w:r>
        <w:rPr>
          <w:rFonts w:cs="Arial"/>
          <w:szCs w:val="24"/>
        </w:rPr>
        <w:t>kemudahan</w:t>
      </w:r>
      <w:proofErr w:type="spellEnd"/>
      <w:r>
        <w:rPr>
          <w:rFonts w:cs="Arial"/>
          <w:szCs w:val="24"/>
        </w:rPr>
        <w:t xml:space="preserve"> penggunaan </w:t>
      </w:r>
      <w:proofErr w:type="spellStart"/>
      <w:r>
        <w:rPr>
          <w:rFonts w:cs="Arial"/>
          <w:szCs w:val="24"/>
        </w:rPr>
        <w:t>berhubungan</w:t>
      </w:r>
      <w:proofErr w:type="spellEnd"/>
      <w:r>
        <w:rPr>
          <w:rFonts w:cs="Arial"/>
          <w:szCs w:val="24"/>
        </w:rPr>
        <w:t xml:space="preserve"> dengan </w:t>
      </w:r>
      <w:proofErr w:type="spellStart"/>
      <w:r>
        <w:rPr>
          <w:rFonts w:cs="Arial"/>
          <w:szCs w:val="24"/>
        </w:rPr>
        <w:t>mudah</w:t>
      </w:r>
      <w:proofErr w:type="spellEnd"/>
      <w:r>
        <w:rPr>
          <w:rFonts w:cs="Arial"/>
          <w:szCs w:val="24"/>
        </w:rPr>
        <w:t xml:space="preserve"> </w:t>
      </w:r>
      <w:proofErr w:type="spellStart"/>
      <w:r>
        <w:rPr>
          <w:rFonts w:cs="Arial"/>
          <w:szCs w:val="24"/>
        </w:rPr>
        <w:t>atau</w:t>
      </w:r>
      <w:proofErr w:type="spellEnd"/>
      <w:r>
        <w:rPr>
          <w:rFonts w:cs="Arial"/>
          <w:szCs w:val="24"/>
        </w:rPr>
        <w:t xml:space="preserve"> </w:t>
      </w:r>
      <w:proofErr w:type="spellStart"/>
      <w:r>
        <w:rPr>
          <w:rFonts w:cs="Arial"/>
          <w:szCs w:val="24"/>
        </w:rPr>
        <w:t>tidaknya</w:t>
      </w:r>
      <w:proofErr w:type="spellEnd"/>
      <w:r>
        <w:rPr>
          <w:rFonts w:cs="Arial"/>
          <w:szCs w:val="24"/>
        </w:rPr>
        <w:t xml:space="preserve"> situs digunakan oleh </w:t>
      </w:r>
      <w:proofErr w:type="spellStart"/>
      <w:r>
        <w:rPr>
          <w:rFonts w:cs="Arial"/>
          <w:szCs w:val="24"/>
        </w:rPr>
        <w:t>calon</w:t>
      </w:r>
      <w:proofErr w:type="spellEnd"/>
      <w:r>
        <w:rPr>
          <w:rFonts w:cs="Arial"/>
          <w:szCs w:val="24"/>
        </w:rPr>
        <w:t xml:space="preserve"> </w:t>
      </w:r>
      <w:proofErr w:type="spellStart"/>
      <w:r>
        <w:rPr>
          <w:rFonts w:cs="Arial"/>
          <w:szCs w:val="24"/>
        </w:rPr>
        <w:t>pembeli</w:t>
      </w:r>
      <w:proofErr w:type="spellEnd"/>
      <w:r>
        <w:rPr>
          <w:rFonts w:cs="Arial"/>
          <w:szCs w:val="24"/>
        </w:rPr>
        <w:t xml:space="preserve"> </w:t>
      </w:r>
      <w:proofErr w:type="spellStart"/>
      <w:r>
        <w:rPr>
          <w:rFonts w:cs="Arial"/>
          <w:szCs w:val="24"/>
        </w:rPr>
        <w:t>atau</w:t>
      </w:r>
      <w:proofErr w:type="spellEnd"/>
      <w:r>
        <w:rPr>
          <w:rFonts w:cs="Arial"/>
          <w:szCs w:val="24"/>
        </w:rPr>
        <w:t xml:space="preserve"> </w:t>
      </w:r>
      <w:proofErr w:type="spellStart"/>
      <w:r>
        <w:rPr>
          <w:rFonts w:cs="Arial"/>
          <w:szCs w:val="24"/>
        </w:rPr>
        <w:t>pengguna</w:t>
      </w:r>
      <w:proofErr w:type="spellEnd"/>
      <w:r>
        <w:rPr>
          <w:rFonts w:cs="Arial"/>
          <w:szCs w:val="24"/>
        </w:rPr>
        <w:t xml:space="preserve"> Shopee. Dalam </w:t>
      </w:r>
      <w:proofErr w:type="spellStart"/>
      <w:r>
        <w:rPr>
          <w:rFonts w:cs="Arial"/>
          <w:szCs w:val="24"/>
        </w:rPr>
        <w:t>penelitian</w:t>
      </w:r>
      <w:proofErr w:type="spellEnd"/>
      <w:r>
        <w:rPr>
          <w:rFonts w:cs="Arial"/>
          <w:szCs w:val="24"/>
        </w:rPr>
        <w:t xml:space="preserve"> ini </w:t>
      </w:r>
      <w:proofErr w:type="spellStart"/>
      <w:r>
        <w:rPr>
          <w:rFonts w:cs="Arial"/>
          <w:szCs w:val="24"/>
        </w:rPr>
        <w:t>tanggapan</w:t>
      </w:r>
      <w:proofErr w:type="spellEnd"/>
      <w:r>
        <w:rPr>
          <w:rFonts w:cs="Arial"/>
          <w:szCs w:val="24"/>
        </w:rPr>
        <w:t xml:space="preserve"> </w:t>
      </w:r>
      <w:proofErr w:type="spellStart"/>
      <w:r>
        <w:rPr>
          <w:rFonts w:cs="Arial"/>
          <w:szCs w:val="24"/>
        </w:rPr>
        <w:t>responden</w:t>
      </w:r>
      <w:proofErr w:type="spellEnd"/>
      <w:r>
        <w:rPr>
          <w:rFonts w:cs="Arial"/>
          <w:szCs w:val="24"/>
        </w:rPr>
        <w:t xml:space="preserve"> </w:t>
      </w:r>
      <w:proofErr w:type="spellStart"/>
      <w:r>
        <w:rPr>
          <w:rFonts w:cs="Arial"/>
          <w:szCs w:val="24"/>
        </w:rPr>
        <w:t>meneganai</w:t>
      </w:r>
      <w:proofErr w:type="spellEnd"/>
      <w:r>
        <w:rPr>
          <w:rFonts w:cs="Arial"/>
          <w:szCs w:val="24"/>
        </w:rPr>
        <w:t xml:space="preserve"> </w:t>
      </w:r>
      <w:proofErr w:type="spellStart"/>
      <w:r>
        <w:rPr>
          <w:rFonts w:cs="Arial"/>
          <w:szCs w:val="24"/>
        </w:rPr>
        <w:t>mudah</w:t>
      </w:r>
      <w:proofErr w:type="spellEnd"/>
      <w:r>
        <w:rPr>
          <w:rFonts w:cs="Arial"/>
          <w:szCs w:val="24"/>
        </w:rPr>
        <w:t xml:space="preserve"> </w:t>
      </w:r>
      <w:proofErr w:type="spellStart"/>
      <w:r>
        <w:rPr>
          <w:rFonts w:cs="Arial"/>
          <w:szCs w:val="24"/>
        </w:rPr>
        <w:t>atau</w:t>
      </w:r>
      <w:proofErr w:type="spellEnd"/>
      <w:r>
        <w:rPr>
          <w:rFonts w:cs="Arial"/>
          <w:szCs w:val="24"/>
        </w:rPr>
        <w:t xml:space="preserve"> </w:t>
      </w:r>
      <w:proofErr w:type="spellStart"/>
      <w:r>
        <w:rPr>
          <w:rFonts w:cs="Arial"/>
          <w:szCs w:val="24"/>
        </w:rPr>
        <w:t>tidak</w:t>
      </w:r>
      <w:proofErr w:type="spellEnd"/>
      <w:r>
        <w:rPr>
          <w:rFonts w:cs="Arial"/>
          <w:szCs w:val="24"/>
        </w:rPr>
        <w:t xml:space="preserve"> </w:t>
      </w:r>
      <w:proofErr w:type="spellStart"/>
      <w:r>
        <w:rPr>
          <w:rFonts w:cs="Arial"/>
          <w:szCs w:val="24"/>
        </w:rPr>
        <w:t>menggunakan</w:t>
      </w:r>
      <w:proofErr w:type="spellEnd"/>
      <w:r>
        <w:rPr>
          <w:rFonts w:cs="Arial"/>
          <w:szCs w:val="24"/>
        </w:rPr>
        <w:t xml:space="preserve"> Shopee cukup </w:t>
      </w:r>
      <w:proofErr w:type="spellStart"/>
      <w:r>
        <w:rPr>
          <w:rFonts w:cs="Arial"/>
          <w:szCs w:val="24"/>
        </w:rPr>
        <w:t>tinggi</w:t>
      </w:r>
      <w:proofErr w:type="spellEnd"/>
      <w:r>
        <w:rPr>
          <w:rFonts w:cs="Arial"/>
          <w:szCs w:val="24"/>
        </w:rPr>
        <w:t xml:space="preserve">, itu </w:t>
      </w:r>
      <w:proofErr w:type="spellStart"/>
      <w:r>
        <w:rPr>
          <w:rFonts w:cs="Arial"/>
          <w:szCs w:val="24"/>
        </w:rPr>
        <w:t>artinya</w:t>
      </w:r>
      <w:proofErr w:type="spellEnd"/>
      <w:r>
        <w:rPr>
          <w:rFonts w:cs="Arial"/>
          <w:szCs w:val="24"/>
        </w:rPr>
        <w:t xml:space="preserve"> Shopee </w:t>
      </w:r>
      <w:proofErr w:type="spellStart"/>
      <w:r>
        <w:rPr>
          <w:rFonts w:cs="Arial"/>
          <w:szCs w:val="24"/>
        </w:rPr>
        <w:t>mudah</w:t>
      </w:r>
      <w:proofErr w:type="spellEnd"/>
      <w:r>
        <w:rPr>
          <w:rFonts w:cs="Arial"/>
          <w:szCs w:val="24"/>
        </w:rPr>
        <w:t xml:space="preserve"> digunakan berdasarkan </w:t>
      </w:r>
      <w:proofErr w:type="spellStart"/>
      <w:r>
        <w:rPr>
          <w:rFonts w:cs="Arial"/>
          <w:szCs w:val="24"/>
        </w:rPr>
        <w:t>keseluruhan</w:t>
      </w:r>
      <w:proofErr w:type="spellEnd"/>
      <w:r>
        <w:rPr>
          <w:rFonts w:cs="Arial"/>
          <w:szCs w:val="24"/>
        </w:rPr>
        <w:t xml:space="preserve"> </w:t>
      </w:r>
      <w:proofErr w:type="spellStart"/>
      <w:r>
        <w:rPr>
          <w:rFonts w:cs="Arial"/>
          <w:szCs w:val="24"/>
        </w:rPr>
        <w:t>fitur</w:t>
      </w:r>
      <w:proofErr w:type="spellEnd"/>
      <w:r>
        <w:rPr>
          <w:rFonts w:cs="Arial"/>
          <w:szCs w:val="24"/>
        </w:rPr>
        <w:t xml:space="preserve"> yang </w:t>
      </w:r>
      <w:proofErr w:type="spellStart"/>
      <w:r>
        <w:rPr>
          <w:rFonts w:cs="Arial"/>
          <w:szCs w:val="24"/>
        </w:rPr>
        <w:t>ada</w:t>
      </w:r>
      <w:proofErr w:type="spellEnd"/>
      <w:r>
        <w:rPr>
          <w:rFonts w:cs="Arial"/>
          <w:szCs w:val="24"/>
        </w:rPr>
        <w:t xml:space="preserve"> dan </w:t>
      </w:r>
      <w:proofErr w:type="spellStart"/>
      <w:r>
        <w:rPr>
          <w:rFonts w:cs="Arial"/>
          <w:szCs w:val="24"/>
        </w:rPr>
        <w:t>peletakan</w:t>
      </w:r>
      <w:proofErr w:type="spellEnd"/>
      <w:r>
        <w:rPr>
          <w:rFonts w:cs="Arial"/>
          <w:szCs w:val="24"/>
        </w:rPr>
        <w:t xml:space="preserve"> menu yang </w:t>
      </w:r>
      <w:proofErr w:type="spellStart"/>
      <w:r>
        <w:rPr>
          <w:rFonts w:cs="Arial"/>
          <w:szCs w:val="24"/>
        </w:rPr>
        <w:t>bisa</w:t>
      </w:r>
      <w:proofErr w:type="spellEnd"/>
      <w:r>
        <w:rPr>
          <w:rFonts w:cs="Arial"/>
          <w:szCs w:val="24"/>
        </w:rPr>
        <w:t xml:space="preserve"> </w:t>
      </w:r>
      <w:proofErr w:type="spellStart"/>
      <w:r>
        <w:rPr>
          <w:rFonts w:cs="Arial"/>
          <w:szCs w:val="24"/>
        </w:rPr>
        <w:t>dimengerti</w:t>
      </w:r>
      <w:proofErr w:type="spellEnd"/>
      <w:r>
        <w:rPr>
          <w:rFonts w:cs="Arial"/>
          <w:szCs w:val="24"/>
        </w:rPr>
        <w:t xml:space="preserve"> oleh </w:t>
      </w:r>
      <w:proofErr w:type="spellStart"/>
      <w:r>
        <w:rPr>
          <w:rFonts w:cs="Arial"/>
          <w:szCs w:val="24"/>
        </w:rPr>
        <w:t>penggunanya</w:t>
      </w:r>
      <w:proofErr w:type="spellEnd"/>
      <w:r>
        <w:rPr>
          <w:rFonts w:cs="Arial"/>
          <w:szCs w:val="24"/>
        </w:rPr>
        <w:t xml:space="preserve">. Situs </w:t>
      </w:r>
      <w:proofErr w:type="spellStart"/>
      <w:r>
        <w:rPr>
          <w:rFonts w:cs="Arial"/>
          <w:szCs w:val="24"/>
        </w:rPr>
        <w:t>jual</w:t>
      </w:r>
      <w:proofErr w:type="spellEnd"/>
      <w:r>
        <w:rPr>
          <w:rFonts w:cs="Arial"/>
          <w:szCs w:val="24"/>
        </w:rPr>
        <w:t xml:space="preserve"> </w:t>
      </w:r>
      <w:proofErr w:type="spellStart"/>
      <w:r>
        <w:rPr>
          <w:rFonts w:cs="Arial"/>
          <w:szCs w:val="24"/>
        </w:rPr>
        <w:t>beli</w:t>
      </w:r>
      <w:proofErr w:type="spellEnd"/>
      <w:r>
        <w:rPr>
          <w:rFonts w:cs="Arial"/>
          <w:szCs w:val="24"/>
        </w:rPr>
        <w:t xml:space="preserve"> online </w:t>
      </w:r>
      <w:proofErr w:type="spellStart"/>
      <w:r>
        <w:rPr>
          <w:rFonts w:cs="Arial"/>
          <w:szCs w:val="24"/>
        </w:rPr>
        <w:t>dapat</w:t>
      </w:r>
      <w:proofErr w:type="spellEnd"/>
      <w:r>
        <w:rPr>
          <w:rFonts w:cs="Arial"/>
          <w:szCs w:val="24"/>
        </w:rPr>
        <w:t xml:space="preserve"> dikatakan baik </w:t>
      </w:r>
      <w:proofErr w:type="spellStart"/>
      <w:r>
        <w:rPr>
          <w:rFonts w:cs="Arial"/>
          <w:szCs w:val="24"/>
        </w:rPr>
        <w:t>bula</w:t>
      </w:r>
      <w:proofErr w:type="spellEnd"/>
      <w:r>
        <w:rPr>
          <w:rFonts w:cs="Arial"/>
          <w:szCs w:val="24"/>
        </w:rPr>
        <w:t xml:space="preserve"> situs tersebut </w:t>
      </w:r>
      <w:proofErr w:type="spellStart"/>
      <w:r>
        <w:rPr>
          <w:rFonts w:cs="Arial"/>
          <w:szCs w:val="24"/>
        </w:rPr>
        <w:t>menyediakan</w:t>
      </w:r>
      <w:proofErr w:type="spellEnd"/>
      <w:r>
        <w:rPr>
          <w:rFonts w:cs="Arial"/>
          <w:szCs w:val="24"/>
        </w:rPr>
        <w:t xml:space="preserve"> </w:t>
      </w:r>
      <w:proofErr w:type="spellStart"/>
      <w:r>
        <w:rPr>
          <w:rFonts w:cs="Arial"/>
          <w:szCs w:val="24"/>
        </w:rPr>
        <w:t>petunjuk</w:t>
      </w:r>
      <w:proofErr w:type="spellEnd"/>
      <w:r>
        <w:rPr>
          <w:rFonts w:cs="Arial"/>
          <w:szCs w:val="24"/>
        </w:rPr>
        <w:t xml:space="preserve"> jelas </w:t>
      </w:r>
      <w:proofErr w:type="spellStart"/>
      <w:r>
        <w:rPr>
          <w:rFonts w:cs="Arial"/>
          <w:szCs w:val="24"/>
        </w:rPr>
        <w:t>alur</w:t>
      </w:r>
      <w:proofErr w:type="spellEnd"/>
      <w:r>
        <w:rPr>
          <w:rFonts w:cs="Arial"/>
          <w:szCs w:val="24"/>
        </w:rPr>
        <w:t xml:space="preserve"> </w:t>
      </w:r>
      <w:proofErr w:type="spellStart"/>
      <w:r>
        <w:rPr>
          <w:rFonts w:cs="Arial"/>
          <w:szCs w:val="24"/>
        </w:rPr>
        <w:t>bertransaksi</w:t>
      </w:r>
      <w:proofErr w:type="spellEnd"/>
      <w:r>
        <w:rPr>
          <w:rFonts w:cs="Arial"/>
          <w:szCs w:val="24"/>
        </w:rPr>
        <w:t xml:space="preserve">, </w:t>
      </w:r>
      <w:proofErr w:type="spellStart"/>
      <w:r>
        <w:rPr>
          <w:rFonts w:cs="Arial"/>
          <w:szCs w:val="24"/>
        </w:rPr>
        <w:t>mulai</w:t>
      </w:r>
      <w:proofErr w:type="spellEnd"/>
      <w:r>
        <w:rPr>
          <w:rFonts w:cs="Arial"/>
          <w:szCs w:val="24"/>
        </w:rPr>
        <w:t xml:space="preserve"> </w:t>
      </w:r>
      <w:proofErr w:type="spellStart"/>
      <w:r>
        <w:rPr>
          <w:rFonts w:cs="Arial"/>
          <w:szCs w:val="24"/>
        </w:rPr>
        <w:t>dari</w:t>
      </w:r>
      <w:proofErr w:type="spellEnd"/>
      <w:r>
        <w:rPr>
          <w:rFonts w:cs="Arial"/>
          <w:szCs w:val="24"/>
        </w:rPr>
        <w:t xml:space="preserve"> </w:t>
      </w:r>
      <w:proofErr w:type="spellStart"/>
      <w:r>
        <w:rPr>
          <w:rFonts w:cs="Arial"/>
          <w:szCs w:val="24"/>
        </w:rPr>
        <w:t>pemesanan</w:t>
      </w:r>
      <w:proofErr w:type="spellEnd"/>
      <w:r>
        <w:rPr>
          <w:rFonts w:cs="Arial"/>
          <w:szCs w:val="24"/>
        </w:rPr>
        <w:t xml:space="preserve">, </w:t>
      </w:r>
      <w:proofErr w:type="spellStart"/>
      <w:r>
        <w:rPr>
          <w:rFonts w:cs="Arial"/>
          <w:szCs w:val="24"/>
        </w:rPr>
        <w:t>pembayaran</w:t>
      </w:r>
      <w:proofErr w:type="spellEnd"/>
      <w:r>
        <w:rPr>
          <w:rFonts w:cs="Arial"/>
          <w:szCs w:val="24"/>
        </w:rPr>
        <w:t xml:space="preserve">, </w:t>
      </w:r>
      <w:proofErr w:type="spellStart"/>
      <w:r>
        <w:rPr>
          <w:rFonts w:cs="Arial"/>
          <w:szCs w:val="24"/>
        </w:rPr>
        <w:t>pengisian</w:t>
      </w:r>
      <w:proofErr w:type="spellEnd"/>
      <w:r>
        <w:rPr>
          <w:rFonts w:cs="Arial"/>
          <w:szCs w:val="24"/>
        </w:rPr>
        <w:t xml:space="preserve"> form, </w:t>
      </w:r>
      <w:proofErr w:type="spellStart"/>
      <w:r>
        <w:rPr>
          <w:rFonts w:cs="Arial"/>
          <w:szCs w:val="24"/>
        </w:rPr>
        <w:t>hingga</w:t>
      </w:r>
      <w:proofErr w:type="spellEnd"/>
      <w:r>
        <w:rPr>
          <w:rFonts w:cs="Arial"/>
          <w:szCs w:val="24"/>
        </w:rPr>
        <w:t xml:space="preserve"> produk </w:t>
      </w:r>
      <w:proofErr w:type="spellStart"/>
      <w:r>
        <w:rPr>
          <w:rFonts w:cs="Arial"/>
          <w:szCs w:val="24"/>
        </w:rPr>
        <w:t>sampai</w:t>
      </w:r>
      <w:proofErr w:type="spellEnd"/>
      <w:r>
        <w:rPr>
          <w:rFonts w:cs="Arial"/>
          <w:szCs w:val="24"/>
        </w:rPr>
        <w:t xml:space="preserve"> di </w:t>
      </w:r>
      <w:proofErr w:type="spellStart"/>
      <w:r>
        <w:rPr>
          <w:rFonts w:cs="Arial"/>
          <w:szCs w:val="24"/>
        </w:rPr>
        <w:t>tangan</w:t>
      </w:r>
      <w:proofErr w:type="spellEnd"/>
      <w:r>
        <w:rPr>
          <w:rFonts w:cs="Arial"/>
          <w:szCs w:val="24"/>
        </w:rPr>
        <w:t xml:space="preserve"> </w:t>
      </w:r>
      <w:proofErr w:type="spellStart"/>
      <w:r>
        <w:rPr>
          <w:rFonts w:cs="Arial"/>
          <w:szCs w:val="24"/>
        </w:rPr>
        <w:t>pembeli</w:t>
      </w:r>
      <w:proofErr w:type="spellEnd"/>
      <w:r>
        <w:rPr>
          <w:rFonts w:cs="Arial"/>
          <w:szCs w:val="24"/>
        </w:rPr>
        <w:t xml:space="preserve">. Hasil </w:t>
      </w:r>
      <w:proofErr w:type="spellStart"/>
      <w:r>
        <w:rPr>
          <w:rFonts w:cs="Arial"/>
          <w:szCs w:val="24"/>
        </w:rPr>
        <w:t>penelitian</w:t>
      </w:r>
      <w:proofErr w:type="spellEnd"/>
      <w:r>
        <w:rPr>
          <w:rFonts w:cs="Arial"/>
          <w:szCs w:val="24"/>
        </w:rPr>
        <w:t xml:space="preserve"> ini </w:t>
      </w:r>
      <w:proofErr w:type="spellStart"/>
      <w:r>
        <w:rPr>
          <w:rFonts w:cs="Arial"/>
          <w:szCs w:val="24"/>
        </w:rPr>
        <w:t>sejalan</w:t>
      </w:r>
      <w:proofErr w:type="spellEnd"/>
      <w:r>
        <w:rPr>
          <w:rFonts w:cs="Arial"/>
          <w:szCs w:val="24"/>
        </w:rPr>
        <w:t xml:space="preserve"> dengan </w:t>
      </w:r>
      <w:proofErr w:type="spellStart"/>
      <w:r>
        <w:rPr>
          <w:rFonts w:cs="Arial"/>
          <w:szCs w:val="24"/>
        </w:rPr>
        <w:t>hasil</w:t>
      </w:r>
      <w:proofErr w:type="spellEnd"/>
      <w:r>
        <w:rPr>
          <w:rFonts w:cs="Arial"/>
          <w:szCs w:val="24"/>
        </w:rPr>
        <w:t xml:space="preserve"> yang </w:t>
      </w:r>
      <w:proofErr w:type="spellStart"/>
      <w:r>
        <w:rPr>
          <w:rFonts w:cs="Arial"/>
          <w:szCs w:val="24"/>
        </w:rPr>
        <w:t>diperoleh</w:t>
      </w:r>
      <w:proofErr w:type="spellEnd"/>
      <w:r>
        <w:rPr>
          <w:rFonts w:cs="Arial"/>
          <w:szCs w:val="24"/>
        </w:rPr>
        <w:t xml:space="preserve"> </w:t>
      </w:r>
      <w:proofErr w:type="spellStart"/>
      <w:r>
        <w:rPr>
          <w:rFonts w:cs="Arial"/>
          <w:szCs w:val="24"/>
        </w:rPr>
        <w:t>dari</w:t>
      </w:r>
      <w:proofErr w:type="spellEnd"/>
      <w:r>
        <w:rPr>
          <w:rFonts w:cs="Arial"/>
          <w:szCs w:val="24"/>
        </w:rPr>
        <w:t xml:space="preserve"> </w:t>
      </w:r>
      <w:r>
        <w:rPr>
          <w:rFonts w:cs="Arial"/>
          <w:szCs w:val="24"/>
        </w:rPr>
        <w:fldChar w:fldCharType="begin" w:fldLock="1"/>
      </w:r>
      <w:r>
        <w:rPr>
          <w:rFonts w:cs="Arial"/>
          <w:szCs w:val="24"/>
        </w:rPr>
        <w:instrText>ADDIN CSL_CITATION {"citationItems":[{"id":"ITEM-1","itemData":{"DOI":"10.1063/1.4769813","ISSN":"00036951","abstract":"The advent of internet technology makes trading activities had been developed. Many businesses are using the nternet to conduct commerce, the new emerging business is an electronic commerce (e-commerce). One of the e-commerce that are emerging today is a consumer-to-consumer e-commerce, businesses create a new c2c e-commerce company based called the shopping website. With the shopping website, consumers no longer need to come to a conventional store to get the products they want. The purpose of this research is to know how the influence of the ease of use, shopping enjoyment, purchase experience and consumer trust towards consumer purchase intention on the Bukalapak.com shopping website.\\nThe sample in this research were internet users in Indonesia with a minimum age of 17 years who already shop one time on the Bukalapak.com shopping website or other sites, have a device with internet connectivity and bank account to make payments. The samples were 100 people selected using purposive sampling through an online questionnaire. Analysis of the data used in this research are descriptive analysis, multiple linear regression analysis and goodness of fit test.\\nThe results of the multiple linear regression analysis is, Y = 0,282 X1 + X2 + 0.098 0.292 + 0.270 X3 X4. The most influential independent variable towards the dependent variable is shopping enjoyment (0.292), followed by ease of use (0,282), consumer trust (0,270) and the last one is purchase experience (0.098). T test results showed that the ease of use, shopping enjoyment, purchase experience, and consumer trust variables have a positive and significant influence towards purchase intention, while the purchase experience variable have a positive and not significant influence towards purchase intention. The coefficient of determination obtained from the independent variable in this research is 63.8%, while the remaining 36,2% is influenced by other variables outside the model of this research.","author":[{"dropping-particle":"","family":"NURRAHMANTO","given":"PRASETYO AGUS","non-dropping-particle":"","parse-names":false,"suffix":""}],"container-title":"Feb Undip","id":"ITEM-1","issued":{"date-parts":[["2015"]]},"page":"20","title":"Pengaruh Kemudahan at Beli Konsumen Di SituPenggunaan, Kenikmatan Berbelanja, Pengalaman Berbelanja Dan Kepercayaan Konsumen Terhadap Mins Jual Beli Online Bukalapak.Com","type":"article-journal"},"uris":["http://www.mendeley.com/documents/?uuid=4e970a6a-f7e0-415c-9d66-c57ef955bd2f"]}],"mendeley":{"formattedCitation":"(NURRAHMANTO, 2015)","manualFormatting":"(nurrahmanto, 2015)","plainTextFormattedCitation":"(NURRAHMANTO, 2015)","previouslyFormattedCitation":"(NURRAHMANTO, 2015)"},"properties":{"noteIndex":0},"schema":"https://github.com/citation-style-language/schema/raw/master/csl-citation.json"}</w:instrText>
      </w:r>
      <w:r>
        <w:rPr>
          <w:rFonts w:cs="Arial"/>
          <w:szCs w:val="24"/>
        </w:rPr>
        <w:fldChar w:fldCharType="separate"/>
      </w:r>
      <w:r w:rsidRPr="00182B0F">
        <w:rPr>
          <w:rFonts w:cs="Arial"/>
          <w:noProof/>
          <w:szCs w:val="24"/>
        </w:rPr>
        <w:t>(nurrahmanto, 2015)</w:t>
      </w:r>
      <w:r>
        <w:rPr>
          <w:rFonts w:cs="Arial"/>
          <w:szCs w:val="24"/>
        </w:rPr>
        <w:fldChar w:fldCharType="end"/>
      </w:r>
      <w:r>
        <w:rPr>
          <w:rFonts w:cs="Arial"/>
          <w:szCs w:val="24"/>
        </w:rPr>
        <w:t xml:space="preserve"> yang </w:t>
      </w:r>
      <w:proofErr w:type="spellStart"/>
      <w:r>
        <w:rPr>
          <w:rFonts w:cs="Arial"/>
          <w:szCs w:val="24"/>
        </w:rPr>
        <w:t>menyatakan</w:t>
      </w:r>
      <w:proofErr w:type="spellEnd"/>
      <w:r>
        <w:rPr>
          <w:rFonts w:cs="Arial"/>
          <w:szCs w:val="24"/>
        </w:rPr>
        <w:t xml:space="preserve"> </w:t>
      </w:r>
      <w:proofErr w:type="spellStart"/>
      <w:r>
        <w:rPr>
          <w:rFonts w:cs="Arial"/>
          <w:szCs w:val="24"/>
        </w:rPr>
        <w:t>bahwa</w:t>
      </w:r>
      <w:proofErr w:type="spellEnd"/>
      <w:r>
        <w:rPr>
          <w:rFonts w:cs="Arial"/>
          <w:szCs w:val="24"/>
        </w:rPr>
        <w:t xml:space="preserve"> </w:t>
      </w:r>
      <w:proofErr w:type="spellStart"/>
      <w:r>
        <w:rPr>
          <w:rFonts w:cs="Arial"/>
          <w:szCs w:val="24"/>
        </w:rPr>
        <w:t>kemudahan</w:t>
      </w:r>
      <w:proofErr w:type="spellEnd"/>
      <w:r>
        <w:rPr>
          <w:rFonts w:cs="Arial"/>
          <w:szCs w:val="24"/>
        </w:rPr>
        <w:t xml:space="preserve"> penggunaan </w:t>
      </w:r>
      <w:proofErr w:type="spellStart"/>
      <w:r>
        <w:rPr>
          <w:rFonts w:cs="Arial"/>
          <w:szCs w:val="24"/>
        </w:rPr>
        <w:t>berpengaruh</w:t>
      </w:r>
      <w:proofErr w:type="spellEnd"/>
      <w:r>
        <w:rPr>
          <w:rFonts w:cs="Arial"/>
          <w:szCs w:val="24"/>
        </w:rPr>
        <w:t xml:space="preserve"> positif </w:t>
      </w:r>
      <w:proofErr w:type="spellStart"/>
      <w:r>
        <w:rPr>
          <w:rFonts w:cs="Arial"/>
          <w:szCs w:val="24"/>
        </w:rPr>
        <w:t>terhadap</w:t>
      </w:r>
      <w:proofErr w:type="spellEnd"/>
      <w:r>
        <w:rPr>
          <w:rFonts w:cs="Arial"/>
          <w:szCs w:val="24"/>
        </w:rPr>
        <w:t xml:space="preserve"> </w:t>
      </w:r>
      <w:proofErr w:type="spellStart"/>
      <w:r>
        <w:rPr>
          <w:rFonts w:cs="Arial"/>
          <w:szCs w:val="24"/>
        </w:rPr>
        <w:t>minat</w:t>
      </w:r>
      <w:proofErr w:type="spellEnd"/>
      <w:r>
        <w:rPr>
          <w:rFonts w:cs="Arial"/>
          <w:szCs w:val="24"/>
        </w:rPr>
        <w:t xml:space="preserve"> </w:t>
      </w:r>
      <w:proofErr w:type="spellStart"/>
      <w:r>
        <w:rPr>
          <w:rFonts w:cs="Arial"/>
          <w:szCs w:val="24"/>
        </w:rPr>
        <w:t>beli</w:t>
      </w:r>
      <w:proofErr w:type="spellEnd"/>
      <w:r>
        <w:rPr>
          <w:rFonts w:cs="Arial"/>
          <w:szCs w:val="24"/>
        </w:rPr>
        <w:t xml:space="preserve">. </w:t>
      </w:r>
    </w:p>
    <w:p w14:paraId="42A16B2C" w14:textId="77777777" w:rsidR="00DB1480" w:rsidRDefault="00DB1480" w:rsidP="00DB1480">
      <w:pPr>
        <w:spacing w:line="240" w:lineRule="auto"/>
        <w:jc w:val="both"/>
        <w:rPr>
          <w:rFonts w:cs="Arial"/>
          <w:szCs w:val="24"/>
        </w:rPr>
      </w:pPr>
      <w:r>
        <w:rPr>
          <w:rFonts w:cs="Arial"/>
          <w:szCs w:val="24"/>
        </w:rPr>
        <w:t xml:space="preserve">H 4: </w:t>
      </w:r>
      <w:proofErr w:type="spellStart"/>
      <w:r>
        <w:rPr>
          <w:rFonts w:cs="Arial"/>
          <w:szCs w:val="24"/>
        </w:rPr>
        <w:t>kemudahan</w:t>
      </w:r>
      <w:proofErr w:type="spellEnd"/>
      <w:r>
        <w:rPr>
          <w:rFonts w:cs="Arial"/>
          <w:szCs w:val="24"/>
        </w:rPr>
        <w:t xml:space="preserve"> penggunaan </w:t>
      </w:r>
      <w:proofErr w:type="spellStart"/>
      <w:r>
        <w:rPr>
          <w:rFonts w:cs="Arial"/>
          <w:szCs w:val="24"/>
        </w:rPr>
        <w:t>berpengaruh</w:t>
      </w:r>
      <w:proofErr w:type="spellEnd"/>
      <w:r>
        <w:rPr>
          <w:rFonts w:cs="Arial"/>
          <w:szCs w:val="24"/>
        </w:rPr>
        <w:t xml:space="preserve"> positif dan </w:t>
      </w:r>
      <w:proofErr w:type="spellStart"/>
      <w:r>
        <w:rPr>
          <w:rFonts w:cs="Arial"/>
          <w:szCs w:val="24"/>
        </w:rPr>
        <w:t>signifikan</w:t>
      </w:r>
      <w:proofErr w:type="spellEnd"/>
      <w:r>
        <w:rPr>
          <w:rFonts w:cs="Arial"/>
          <w:szCs w:val="24"/>
        </w:rPr>
        <w:t xml:space="preserve"> </w:t>
      </w:r>
      <w:proofErr w:type="spellStart"/>
      <w:r>
        <w:rPr>
          <w:rFonts w:cs="Arial"/>
          <w:szCs w:val="24"/>
        </w:rPr>
        <w:t>terhadap</w:t>
      </w:r>
      <w:proofErr w:type="spellEnd"/>
      <w:r>
        <w:rPr>
          <w:rFonts w:cs="Arial"/>
          <w:szCs w:val="24"/>
        </w:rPr>
        <w:t xml:space="preserve"> </w:t>
      </w:r>
      <w:proofErr w:type="spellStart"/>
      <w:r>
        <w:rPr>
          <w:rFonts w:cs="Arial"/>
          <w:szCs w:val="24"/>
        </w:rPr>
        <w:t>minat</w:t>
      </w:r>
      <w:proofErr w:type="spellEnd"/>
      <w:r>
        <w:rPr>
          <w:rFonts w:cs="Arial"/>
          <w:szCs w:val="24"/>
        </w:rPr>
        <w:t xml:space="preserve"> </w:t>
      </w:r>
      <w:proofErr w:type="spellStart"/>
      <w:r>
        <w:rPr>
          <w:rFonts w:cs="Arial"/>
          <w:szCs w:val="24"/>
        </w:rPr>
        <w:t>beli</w:t>
      </w:r>
      <w:proofErr w:type="spellEnd"/>
    </w:p>
    <w:p w14:paraId="45995B77" w14:textId="77777777" w:rsidR="00DB1480" w:rsidRPr="00DB1480" w:rsidRDefault="00DB1480" w:rsidP="00DB1480">
      <w:pPr>
        <w:spacing w:line="240" w:lineRule="auto"/>
        <w:jc w:val="both"/>
        <w:rPr>
          <w:b/>
        </w:rPr>
      </w:pPr>
      <w:bookmarkStart w:id="5" w:name="_Toc26848012"/>
      <w:proofErr w:type="spellStart"/>
      <w:r w:rsidRPr="00DB1480">
        <w:rPr>
          <w:b/>
        </w:rPr>
        <w:t>Pengaruh</w:t>
      </w:r>
      <w:proofErr w:type="spellEnd"/>
      <w:r w:rsidRPr="00DB1480">
        <w:rPr>
          <w:b/>
        </w:rPr>
        <w:t xml:space="preserve"> </w:t>
      </w:r>
      <w:proofErr w:type="spellStart"/>
      <w:r w:rsidRPr="00DB1480">
        <w:rPr>
          <w:b/>
        </w:rPr>
        <w:t>kepercayaan</w:t>
      </w:r>
      <w:proofErr w:type="spellEnd"/>
      <w:r w:rsidRPr="00DB1480">
        <w:rPr>
          <w:b/>
        </w:rPr>
        <w:t xml:space="preserve"> </w:t>
      </w:r>
      <w:proofErr w:type="spellStart"/>
      <w:r w:rsidRPr="00DB1480">
        <w:rPr>
          <w:b/>
        </w:rPr>
        <w:t>terhadap</w:t>
      </w:r>
      <w:proofErr w:type="spellEnd"/>
      <w:r w:rsidRPr="00DB1480">
        <w:rPr>
          <w:b/>
        </w:rPr>
        <w:t xml:space="preserve"> </w:t>
      </w:r>
      <w:proofErr w:type="spellStart"/>
      <w:r w:rsidRPr="00DB1480">
        <w:rPr>
          <w:b/>
        </w:rPr>
        <w:t>minat</w:t>
      </w:r>
      <w:proofErr w:type="spellEnd"/>
      <w:r w:rsidRPr="00DB1480">
        <w:rPr>
          <w:b/>
        </w:rPr>
        <w:t xml:space="preserve"> </w:t>
      </w:r>
      <w:proofErr w:type="spellStart"/>
      <w:r w:rsidRPr="00DB1480">
        <w:rPr>
          <w:b/>
        </w:rPr>
        <w:t>beli</w:t>
      </w:r>
      <w:bookmarkEnd w:id="5"/>
      <w:proofErr w:type="spellEnd"/>
    </w:p>
    <w:p w14:paraId="2756ADF6" w14:textId="77777777" w:rsidR="00DB1480" w:rsidRDefault="00DB1480" w:rsidP="00DB1480">
      <w:pPr>
        <w:spacing w:line="240" w:lineRule="auto"/>
        <w:ind w:firstLine="720"/>
        <w:jc w:val="both"/>
        <w:rPr>
          <w:rFonts w:cs="Arial"/>
          <w:szCs w:val="24"/>
        </w:rPr>
      </w:pPr>
      <w:r w:rsidRPr="000D6589">
        <w:rPr>
          <w:rFonts w:cs="Arial"/>
          <w:szCs w:val="24"/>
        </w:rPr>
        <w:t xml:space="preserve">Hasil </w:t>
      </w:r>
      <w:proofErr w:type="spellStart"/>
      <w:r w:rsidRPr="000D6589">
        <w:rPr>
          <w:rFonts w:cs="Arial"/>
          <w:szCs w:val="24"/>
        </w:rPr>
        <w:t>pengujian</w:t>
      </w:r>
      <w:proofErr w:type="spellEnd"/>
      <w:r w:rsidRPr="000D6589">
        <w:rPr>
          <w:rFonts w:cs="Arial"/>
          <w:szCs w:val="24"/>
        </w:rPr>
        <w:t xml:space="preserve"> </w:t>
      </w:r>
      <w:proofErr w:type="spellStart"/>
      <w:r w:rsidRPr="000D6589">
        <w:rPr>
          <w:rFonts w:cs="Arial"/>
          <w:szCs w:val="24"/>
        </w:rPr>
        <w:t>hipotesis</w:t>
      </w:r>
      <w:proofErr w:type="spellEnd"/>
      <w:r w:rsidRPr="000D6589">
        <w:rPr>
          <w:rFonts w:cs="Arial"/>
          <w:szCs w:val="24"/>
        </w:rPr>
        <w:t xml:space="preserve"> </w:t>
      </w:r>
      <w:proofErr w:type="spellStart"/>
      <w:r w:rsidRPr="000D6589">
        <w:rPr>
          <w:rFonts w:cs="Arial"/>
          <w:szCs w:val="24"/>
        </w:rPr>
        <w:t>kelima</w:t>
      </w:r>
      <w:proofErr w:type="spellEnd"/>
      <w:r w:rsidRPr="000D6589">
        <w:rPr>
          <w:rFonts w:cs="Arial"/>
          <w:szCs w:val="24"/>
        </w:rPr>
        <w:t xml:space="preserve">, </w:t>
      </w:r>
      <w:proofErr w:type="spellStart"/>
      <w:r w:rsidRPr="000D6589">
        <w:rPr>
          <w:rFonts w:cs="Arial"/>
          <w:szCs w:val="24"/>
        </w:rPr>
        <w:t>menunjukkan</w:t>
      </w:r>
      <w:proofErr w:type="spellEnd"/>
      <w:r w:rsidRPr="000D6589">
        <w:rPr>
          <w:rFonts w:cs="Arial"/>
          <w:szCs w:val="24"/>
        </w:rPr>
        <w:t xml:space="preserve"> </w:t>
      </w:r>
      <w:proofErr w:type="spellStart"/>
      <w:r w:rsidRPr="000D6589">
        <w:rPr>
          <w:rFonts w:cs="Arial"/>
          <w:szCs w:val="24"/>
        </w:rPr>
        <w:t>b</w:t>
      </w:r>
      <w:r>
        <w:rPr>
          <w:rFonts w:cs="Arial"/>
          <w:szCs w:val="24"/>
        </w:rPr>
        <w:t>ahwa</w:t>
      </w:r>
      <w:proofErr w:type="spellEnd"/>
      <w:r>
        <w:rPr>
          <w:rFonts w:cs="Arial"/>
          <w:szCs w:val="24"/>
        </w:rPr>
        <w:t xml:space="preserve"> </w:t>
      </w:r>
      <w:proofErr w:type="spellStart"/>
      <w:r>
        <w:rPr>
          <w:rFonts w:cs="Arial"/>
          <w:szCs w:val="24"/>
        </w:rPr>
        <w:t>variabel</w:t>
      </w:r>
      <w:proofErr w:type="spellEnd"/>
      <w:r>
        <w:rPr>
          <w:rFonts w:cs="Arial"/>
          <w:szCs w:val="24"/>
        </w:rPr>
        <w:t xml:space="preserve"> </w:t>
      </w:r>
      <w:proofErr w:type="spellStart"/>
      <w:r>
        <w:rPr>
          <w:rFonts w:cs="Arial"/>
          <w:szCs w:val="24"/>
        </w:rPr>
        <w:t>kepercayaan</w:t>
      </w:r>
      <w:proofErr w:type="spellEnd"/>
      <w:r>
        <w:rPr>
          <w:rFonts w:cs="Arial"/>
          <w:szCs w:val="24"/>
        </w:rPr>
        <w:t xml:space="preserve"> (y1</w:t>
      </w:r>
      <w:r w:rsidRPr="000D6589">
        <w:rPr>
          <w:rFonts w:cs="Arial"/>
          <w:szCs w:val="24"/>
        </w:rPr>
        <w:t xml:space="preserve">) dengan </w:t>
      </w:r>
      <w:proofErr w:type="spellStart"/>
      <w:r w:rsidRPr="000D6589">
        <w:rPr>
          <w:rFonts w:cs="Arial"/>
          <w:szCs w:val="24"/>
        </w:rPr>
        <w:t>minat</w:t>
      </w:r>
      <w:proofErr w:type="spellEnd"/>
      <w:r w:rsidRPr="000D6589">
        <w:rPr>
          <w:rFonts w:cs="Arial"/>
          <w:szCs w:val="24"/>
        </w:rPr>
        <w:t xml:space="preserve"> </w:t>
      </w:r>
      <w:proofErr w:type="spellStart"/>
      <w:r w:rsidRPr="000D6589">
        <w:rPr>
          <w:rFonts w:cs="Arial"/>
          <w:szCs w:val="24"/>
        </w:rPr>
        <w:t>beli</w:t>
      </w:r>
      <w:proofErr w:type="spellEnd"/>
      <w:r w:rsidRPr="000D6589">
        <w:rPr>
          <w:rFonts w:cs="Arial"/>
          <w:szCs w:val="24"/>
        </w:rPr>
        <w:t xml:space="preserve"> </w:t>
      </w:r>
      <w:r>
        <w:rPr>
          <w:rFonts w:cs="Arial"/>
          <w:szCs w:val="24"/>
        </w:rPr>
        <w:t xml:space="preserve">(y2) </w:t>
      </w:r>
      <w:proofErr w:type="spellStart"/>
      <w:r w:rsidRPr="000D6589">
        <w:rPr>
          <w:rFonts w:cs="Arial"/>
          <w:szCs w:val="24"/>
        </w:rPr>
        <w:t>menunjukkan</w:t>
      </w:r>
      <w:proofErr w:type="spellEnd"/>
      <w:r w:rsidRPr="000D6589">
        <w:rPr>
          <w:rFonts w:cs="Arial"/>
          <w:szCs w:val="24"/>
        </w:rPr>
        <w:t xml:space="preserve"> </w:t>
      </w:r>
      <w:proofErr w:type="spellStart"/>
      <w:r w:rsidRPr="000D6589">
        <w:rPr>
          <w:rFonts w:cs="Arial"/>
          <w:szCs w:val="24"/>
        </w:rPr>
        <w:t>nilai</w:t>
      </w:r>
      <w:proofErr w:type="spellEnd"/>
      <w:r w:rsidRPr="000D6589">
        <w:rPr>
          <w:rFonts w:cs="Arial"/>
          <w:szCs w:val="24"/>
        </w:rPr>
        <w:t xml:space="preserve"> </w:t>
      </w:r>
      <w:proofErr w:type="spellStart"/>
      <w:r w:rsidRPr="000D6589">
        <w:rPr>
          <w:rFonts w:cs="Arial"/>
          <w:szCs w:val="24"/>
        </w:rPr>
        <w:t>koefisien</w:t>
      </w:r>
      <w:proofErr w:type="spellEnd"/>
      <w:r w:rsidRPr="000D6589">
        <w:rPr>
          <w:rFonts w:cs="Arial"/>
          <w:szCs w:val="24"/>
        </w:rPr>
        <w:t xml:space="preserve"> </w:t>
      </w:r>
      <w:proofErr w:type="spellStart"/>
      <w:r w:rsidRPr="000D6589">
        <w:rPr>
          <w:rFonts w:cs="Arial"/>
          <w:szCs w:val="24"/>
        </w:rPr>
        <w:t>jalur</w:t>
      </w:r>
      <w:proofErr w:type="spellEnd"/>
      <w:r w:rsidRPr="000D6589">
        <w:rPr>
          <w:rFonts w:cs="Arial"/>
          <w:szCs w:val="24"/>
        </w:rPr>
        <w:t xml:space="preserve"> </w:t>
      </w:r>
      <w:proofErr w:type="spellStart"/>
      <w:r w:rsidRPr="000D6589">
        <w:rPr>
          <w:rFonts w:cs="Arial"/>
          <w:szCs w:val="24"/>
        </w:rPr>
        <w:t>sebesar</w:t>
      </w:r>
      <w:proofErr w:type="spellEnd"/>
      <w:r w:rsidRPr="000D6589">
        <w:rPr>
          <w:rFonts w:cs="Arial"/>
          <w:szCs w:val="24"/>
        </w:rPr>
        <w:t xml:space="preserve"> 0,7728 den</w:t>
      </w:r>
      <w:r>
        <w:rPr>
          <w:rFonts w:cs="Arial"/>
          <w:szCs w:val="24"/>
        </w:rPr>
        <w:t xml:space="preserve">gan t </w:t>
      </w:r>
      <w:proofErr w:type="spellStart"/>
      <w:r>
        <w:rPr>
          <w:rFonts w:cs="Arial"/>
          <w:szCs w:val="24"/>
        </w:rPr>
        <w:t>sebesar</w:t>
      </w:r>
      <w:proofErr w:type="spellEnd"/>
      <w:r>
        <w:rPr>
          <w:rFonts w:cs="Arial"/>
          <w:szCs w:val="24"/>
        </w:rPr>
        <w:t xml:space="preserve"> 5.7864 dengan </w:t>
      </w:r>
      <w:proofErr w:type="spellStart"/>
      <w:r>
        <w:rPr>
          <w:rFonts w:cs="Arial"/>
          <w:szCs w:val="24"/>
        </w:rPr>
        <w:t>taraf</w:t>
      </w:r>
      <w:proofErr w:type="spellEnd"/>
      <w:r>
        <w:rPr>
          <w:rFonts w:cs="Arial"/>
          <w:szCs w:val="24"/>
        </w:rPr>
        <w:t xml:space="preserve"> </w:t>
      </w:r>
      <w:proofErr w:type="spellStart"/>
      <w:r>
        <w:rPr>
          <w:rFonts w:cs="Arial"/>
          <w:szCs w:val="24"/>
        </w:rPr>
        <w:t>signifikansi</w:t>
      </w:r>
      <w:proofErr w:type="spellEnd"/>
      <w:r>
        <w:rPr>
          <w:rFonts w:cs="Arial"/>
          <w:szCs w:val="24"/>
        </w:rPr>
        <w:t xml:space="preserve"> 0,0000 </w:t>
      </w:r>
      <w:proofErr w:type="spellStart"/>
      <w:r>
        <w:rPr>
          <w:rFonts w:cs="Arial"/>
          <w:szCs w:val="24"/>
        </w:rPr>
        <w:t>atau</w:t>
      </w:r>
      <w:proofErr w:type="spellEnd"/>
      <w:r>
        <w:rPr>
          <w:rFonts w:cs="Arial"/>
          <w:szCs w:val="24"/>
        </w:rPr>
        <w:t xml:space="preserve"> </w:t>
      </w:r>
      <w:proofErr w:type="spellStart"/>
      <w:r>
        <w:rPr>
          <w:rFonts w:cs="Arial"/>
          <w:szCs w:val="24"/>
        </w:rPr>
        <w:t>dibawah</w:t>
      </w:r>
      <w:proofErr w:type="spellEnd"/>
      <w:r>
        <w:rPr>
          <w:rFonts w:cs="Arial"/>
          <w:szCs w:val="24"/>
        </w:rPr>
        <w:t xml:space="preserve"> 0,05.</w:t>
      </w:r>
      <w:r w:rsidRPr="000D6589">
        <w:rPr>
          <w:rFonts w:cs="Arial"/>
          <w:szCs w:val="24"/>
        </w:rPr>
        <w:t xml:space="preserve"> Hasil ini </w:t>
      </w:r>
      <w:proofErr w:type="spellStart"/>
      <w:r w:rsidRPr="000D6589">
        <w:rPr>
          <w:rFonts w:cs="Arial"/>
          <w:szCs w:val="24"/>
        </w:rPr>
        <w:t>berarti</w:t>
      </w:r>
      <w:proofErr w:type="spellEnd"/>
      <w:r w:rsidRPr="000D6589">
        <w:rPr>
          <w:rFonts w:cs="Arial"/>
          <w:szCs w:val="24"/>
        </w:rPr>
        <w:t xml:space="preserve"> </w:t>
      </w:r>
      <w:proofErr w:type="spellStart"/>
      <w:r w:rsidRPr="000D6589">
        <w:rPr>
          <w:rFonts w:cs="Arial"/>
          <w:szCs w:val="24"/>
        </w:rPr>
        <w:t>bahwa</w:t>
      </w:r>
      <w:proofErr w:type="spellEnd"/>
      <w:r w:rsidRPr="000D6589">
        <w:rPr>
          <w:rFonts w:cs="Arial"/>
          <w:szCs w:val="24"/>
        </w:rPr>
        <w:t xml:space="preserve"> </w:t>
      </w:r>
      <w:proofErr w:type="spellStart"/>
      <w:r w:rsidRPr="000D6589">
        <w:rPr>
          <w:rFonts w:cs="Arial"/>
          <w:szCs w:val="24"/>
        </w:rPr>
        <w:t>kepercayaan</w:t>
      </w:r>
      <w:proofErr w:type="spellEnd"/>
      <w:r w:rsidRPr="000D6589">
        <w:rPr>
          <w:rFonts w:cs="Arial"/>
          <w:szCs w:val="24"/>
        </w:rPr>
        <w:t xml:space="preserve"> (trust) </w:t>
      </w:r>
      <w:proofErr w:type="spellStart"/>
      <w:r w:rsidRPr="000D6589">
        <w:rPr>
          <w:rFonts w:cs="Arial"/>
          <w:szCs w:val="24"/>
        </w:rPr>
        <w:t>memiliki</w:t>
      </w:r>
      <w:proofErr w:type="spellEnd"/>
      <w:r w:rsidRPr="000D6589">
        <w:rPr>
          <w:rFonts w:cs="Arial"/>
          <w:szCs w:val="24"/>
        </w:rPr>
        <w:t xml:space="preserve"> </w:t>
      </w:r>
      <w:proofErr w:type="spellStart"/>
      <w:r w:rsidRPr="000D6589">
        <w:rPr>
          <w:rFonts w:cs="Arial"/>
          <w:szCs w:val="24"/>
        </w:rPr>
        <w:t>pengaruh</w:t>
      </w:r>
      <w:proofErr w:type="spellEnd"/>
      <w:r w:rsidRPr="000D6589">
        <w:rPr>
          <w:rFonts w:cs="Arial"/>
          <w:szCs w:val="24"/>
        </w:rPr>
        <w:t xml:space="preserve"> yang positif dan </w:t>
      </w:r>
      <w:proofErr w:type="spellStart"/>
      <w:r w:rsidRPr="000D6589">
        <w:rPr>
          <w:rFonts w:cs="Arial"/>
          <w:szCs w:val="24"/>
        </w:rPr>
        <w:t>signifikan</w:t>
      </w:r>
      <w:proofErr w:type="spellEnd"/>
      <w:r w:rsidRPr="000D6589">
        <w:rPr>
          <w:rFonts w:cs="Arial"/>
          <w:szCs w:val="24"/>
        </w:rPr>
        <w:t xml:space="preserve"> </w:t>
      </w:r>
      <w:proofErr w:type="spellStart"/>
      <w:r w:rsidRPr="000D6589">
        <w:rPr>
          <w:rFonts w:cs="Arial"/>
          <w:szCs w:val="24"/>
        </w:rPr>
        <w:t>terhadap</w:t>
      </w:r>
      <w:proofErr w:type="spellEnd"/>
      <w:r w:rsidRPr="000D6589">
        <w:rPr>
          <w:rFonts w:cs="Arial"/>
          <w:szCs w:val="24"/>
        </w:rPr>
        <w:t xml:space="preserve"> </w:t>
      </w:r>
      <w:proofErr w:type="spellStart"/>
      <w:r w:rsidRPr="000D6589">
        <w:rPr>
          <w:rFonts w:cs="Arial"/>
          <w:szCs w:val="24"/>
        </w:rPr>
        <w:t>minat</w:t>
      </w:r>
      <w:proofErr w:type="spellEnd"/>
      <w:r w:rsidRPr="000D6589">
        <w:rPr>
          <w:rFonts w:cs="Arial"/>
          <w:szCs w:val="24"/>
        </w:rPr>
        <w:t xml:space="preserve"> </w:t>
      </w:r>
      <w:proofErr w:type="spellStart"/>
      <w:r w:rsidRPr="000D6589">
        <w:rPr>
          <w:rFonts w:cs="Arial"/>
          <w:szCs w:val="24"/>
        </w:rPr>
        <w:t>beli</w:t>
      </w:r>
      <w:proofErr w:type="spellEnd"/>
      <w:r w:rsidRPr="000D6589">
        <w:rPr>
          <w:rFonts w:cs="Arial"/>
          <w:szCs w:val="24"/>
        </w:rPr>
        <w:t xml:space="preserve"> yang </w:t>
      </w:r>
      <w:proofErr w:type="spellStart"/>
      <w:r w:rsidRPr="000D6589">
        <w:rPr>
          <w:rFonts w:cs="Arial"/>
          <w:szCs w:val="24"/>
        </w:rPr>
        <w:t>berarti</w:t>
      </w:r>
      <w:proofErr w:type="spellEnd"/>
      <w:r w:rsidRPr="000D6589">
        <w:rPr>
          <w:rFonts w:cs="Arial"/>
          <w:szCs w:val="24"/>
        </w:rPr>
        <w:t xml:space="preserve"> sesuai dengan </w:t>
      </w:r>
      <w:proofErr w:type="spellStart"/>
      <w:r w:rsidRPr="000D6589">
        <w:rPr>
          <w:rFonts w:cs="Arial"/>
          <w:szCs w:val="24"/>
        </w:rPr>
        <w:t>hipotesis</w:t>
      </w:r>
      <w:proofErr w:type="spellEnd"/>
      <w:r w:rsidRPr="000D6589">
        <w:rPr>
          <w:rFonts w:cs="Arial"/>
          <w:szCs w:val="24"/>
        </w:rPr>
        <w:t xml:space="preserve"> </w:t>
      </w:r>
      <w:proofErr w:type="spellStart"/>
      <w:r w:rsidRPr="000D6589">
        <w:rPr>
          <w:rFonts w:cs="Arial"/>
          <w:szCs w:val="24"/>
        </w:rPr>
        <w:t>kelima</w:t>
      </w:r>
      <w:proofErr w:type="spellEnd"/>
      <w:r w:rsidRPr="000D6589">
        <w:rPr>
          <w:rFonts w:cs="Arial"/>
          <w:szCs w:val="24"/>
        </w:rPr>
        <w:t xml:space="preserve"> dimana </w:t>
      </w:r>
      <w:proofErr w:type="spellStart"/>
      <w:r w:rsidRPr="000D6589">
        <w:rPr>
          <w:rFonts w:cs="Arial"/>
          <w:szCs w:val="24"/>
        </w:rPr>
        <w:t>semakin</w:t>
      </w:r>
      <w:proofErr w:type="spellEnd"/>
      <w:r w:rsidRPr="000D6589">
        <w:rPr>
          <w:rFonts w:cs="Arial"/>
          <w:szCs w:val="24"/>
        </w:rPr>
        <w:t xml:space="preserve"> </w:t>
      </w:r>
      <w:proofErr w:type="spellStart"/>
      <w:r w:rsidRPr="000D6589">
        <w:rPr>
          <w:rFonts w:cs="Arial"/>
          <w:szCs w:val="24"/>
        </w:rPr>
        <w:t>meningkatnya</w:t>
      </w:r>
      <w:proofErr w:type="spellEnd"/>
      <w:r w:rsidRPr="000D6589">
        <w:rPr>
          <w:rFonts w:cs="Arial"/>
          <w:szCs w:val="24"/>
        </w:rPr>
        <w:t xml:space="preserve"> </w:t>
      </w:r>
      <w:proofErr w:type="spellStart"/>
      <w:r w:rsidRPr="000D6589">
        <w:rPr>
          <w:rFonts w:cs="Arial"/>
          <w:szCs w:val="24"/>
        </w:rPr>
        <w:t>kepercayaan</w:t>
      </w:r>
      <w:proofErr w:type="spellEnd"/>
      <w:r w:rsidRPr="000D6589">
        <w:rPr>
          <w:rFonts w:cs="Arial"/>
          <w:szCs w:val="24"/>
        </w:rPr>
        <w:t xml:space="preserve"> maka </w:t>
      </w:r>
      <w:proofErr w:type="spellStart"/>
      <w:r w:rsidRPr="000D6589">
        <w:rPr>
          <w:rFonts w:cs="Arial"/>
          <w:szCs w:val="24"/>
        </w:rPr>
        <w:t>aka</w:t>
      </w:r>
      <w:r>
        <w:rPr>
          <w:rFonts w:cs="Arial"/>
          <w:szCs w:val="24"/>
        </w:rPr>
        <w:t>n</w:t>
      </w:r>
      <w:proofErr w:type="spellEnd"/>
      <w:r>
        <w:rPr>
          <w:rFonts w:cs="Arial"/>
          <w:szCs w:val="24"/>
        </w:rPr>
        <w:t xml:space="preserve"> meningkatkan </w:t>
      </w:r>
      <w:proofErr w:type="spellStart"/>
      <w:r>
        <w:rPr>
          <w:rFonts w:cs="Arial"/>
          <w:szCs w:val="24"/>
        </w:rPr>
        <w:t>minat</w:t>
      </w:r>
      <w:proofErr w:type="spellEnd"/>
      <w:r>
        <w:rPr>
          <w:rFonts w:cs="Arial"/>
          <w:szCs w:val="24"/>
        </w:rPr>
        <w:t xml:space="preserve"> </w:t>
      </w:r>
      <w:proofErr w:type="spellStart"/>
      <w:r>
        <w:rPr>
          <w:rFonts w:cs="Arial"/>
          <w:szCs w:val="24"/>
        </w:rPr>
        <w:t>beli</w:t>
      </w:r>
      <w:proofErr w:type="spellEnd"/>
      <w:r>
        <w:rPr>
          <w:rFonts w:cs="Arial"/>
          <w:szCs w:val="24"/>
        </w:rPr>
        <w:t xml:space="preserve"> online. Dalam teori yang </w:t>
      </w:r>
      <w:proofErr w:type="spellStart"/>
      <w:r>
        <w:rPr>
          <w:rFonts w:cs="Arial"/>
          <w:szCs w:val="24"/>
        </w:rPr>
        <w:t>dikemukakan</w:t>
      </w:r>
      <w:proofErr w:type="spellEnd"/>
      <w:r>
        <w:rPr>
          <w:rFonts w:cs="Arial"/>
          <w:szCs w:val="24"/>
        </w:rPr>
        <w:t xml:space="preserve"> oleh </w:t>
      </w:r>
      <w:r w:rsidRPr="000D6589">
        <w:rPr>
          <w:rFonts w:cs="Arial"/>
          <w:szCs w:val="24"/>
        </w:rPr>
        <w:fldChar w:fldCharType="begin" w:fldLock="1"/>
      </w:r>
      <w:r w:rsidRPr="000D6589">
        <w:rPr>
          <w:rFonts w:cs="Arial"/>
          <w:szCs w:val="24"/>
        </w:rPr>
        <w:instrText>ADDIN CSL_CITATION {"citationItems":[{"id":"ITEM-1","itemData":{"author":[{"dropping-particle":"","family":"Pavlou","given":"Paul A","non-dropping-particle":"","parse-names":false,"suffix":""}],"container-title":"MIS QUarter","id":"ITEM-1","issue":"3","issued":{"date-parts":[["2013"]]},"page":"243-268","title":"Evidence of the Effect of Trust Building Technology in Electronic Markets: Price Premiums and Buyer Behavior","type":"article-journal","volume":"26"},"uris":["http://www.mendeley.com/documents/?uuid=e197bdb2-3569-40a4-be46-0fd0295563d1"]}],"mendeley":{"formattedCitation":"(Pavlou, 2013)","plainTextFormattedCitation":"(Pavlou, 2013)","previouslyFormattedCitation":"(Pavlou, 2013)"},"properties":{"noteIndex":0},"schema":"https://github.com/citation-style-language/schema/raw/master/csl-citation.json"}</w:instrText>
      </w:r>
      <w:r w:rsidRPr="000D6589">
        <w:rPr>
          <w:rFonts w:cs="Arial"/>
          <w:szCs w:val="24"/>
        </w:rPr>
        <w:fldChar w:fldCharType="separate"/>
      </w:r>
      <w:r w:rsidRPr="000D6589">
        <w:rPr>
          <w:rFonts w:cs="Arial"/>
          <w:noProof/>
          <w:szCs w:val="24"/>
        </w:rPr>
        <w:t>(Pavlou, 2013)</w:t>
      </w:r>
      <w:r w:rsidRPr="000D6589">
        <w:rPr>
          <w:rFonts w:cs="Arial"/>
          <w:szCs w:val="24"/>
        </w:rPr>
        <w:fldChar w:fldCharType="end"/>
      </w:r>
      <w:r w:rsidRPr="000D6589">
        <w:rPr>
          <w:rFonts w:cs="Arial"/>
          <w:szCs w:val="24"/>
        </w:rPr>
        <w:t xml:space="preserve"> </w:t>
      </w:r>
      <w:proofErr w:type="spellStart"/>
      <w:r w:rsidRPr="000D6589">
        <w:rPr>
          <w:rFonts w:cs="Arial"/>
          <w:szCs w:val="24"/>
        </w:rPr>
        <w:t>mendefinisikan</w:t>
      </w:r>
      <w:proofErr w:type="spellEnd"/>
      <w:r w:rsidRPr="000D6589">
        <w:rPr>
          <w:rFonts w:cs="Arial"/>
          <w:szCs w:val="24"/>
        </w:rPr>
        <w:t xml:space="preserve"> </w:t>
      </w:r>
      <w:proofErr w:type="spellStart"/>
      <w:r w:rsidRPr="000D6589">
        <w:rPr>
          <w:rFonts w:cs="Arial"/>
          <w:szCs w:val="24"/>
        </w:rPr>
        <w:t>kepercayaan</w:t>
      </w:r>
      <w:proofErr w:type="spellEnd"/>
      <w:r w:rsidRPr="000D6589">
        <w:rPr>
          <w:rFonts w:cs="Arial"/>
          <w:szCs w:val="24"/>
        </w:rPr>
        <w:t xml:space="preserve"> </w:t>
      </w:r>
      <w:proofErr w:type="spellStart"/>
      <w:r w:rsidRPr="000D6589">
        <w:rPr>
          <w:rFonts w:cs="Arial"/>
          <w:szCs w:val="24"/>
        </w:rPr>
        <w:t>adalah</w:t>
      </w:r>
      <w:proofErr w:type="spellEnd"/>
      <w:r w:rsidRPr="000D6589">
        <w:rPr>
          <w:rFonts w:cs="Arial"/>
          <w:szCs w:val="24"/>
        </w:rPr>
        <w:t xml:space="preserve"> penilaian hubungan </w:t>
      </w:r>
      <w:proofErr w:type="spellStart"/>
      <w:r w:rsidRPr="000D6589">
        <w:rPr>
          <w:rFonts w:cs="Arial"/>
          <w:szCs w:val="24"/>
        </w:rPr>
        <w:t>seseorang</w:t>
      </w:r>
      <w:proofErr w:type="spellEnd"/>
      <w:r w:rsidRPr="000D6589">
        <w:rPr>
          <w:rFonts w:cs="Arial"/>
          <w:szCs w:val="24"/>
        </w:rPr>
        <w:t xml:space="preserve"> dengan orang lain yang </w:t>
      </w:r>
      <w:proofErr w:type="spellStart"/>
      <w:r w:rsidRPr="000D6589">
        <w:rPr>
          <w:rFonts w:cs="Arial"/>
          <w:szCs w:val="24"/>
        </w:rPr>
        <w:t>akan</w:t>
      </w:r>
      <w:proofErr w:type="spellEnd"/>
      <w:r w:rsidRPr="000D6589">
        <w:rPr>
          <w:rFonts w:cs="Arial"/>
          <w:szCs w:val="24"/>
        </w:rPr>
        <w:t xml:space="preserve"> </w:t>
      </w:r>
      <w:proofErr w:type="spellStart"/>
      <w:r w:rsidRPr="000D6589">
        <w:rPr>
          <w:rFonts w:cs="Arial"/>
          <w:szCs w:val="24"/>
        </w:rPr>
        <w:t>melakukan</w:t>
      </w:r>
      <w:proofErr w:type="spellEnd"/>
      <w:r w:rsidRPr="000D6589">
        <w:rPr>
          <w:rFonts w:cs="Arial"/>
          <w:szCs w:val="24"/>
        </w:rPr>
        <w:t xml:space="preserve"> transaksi tertentu menurut harapan orang </w:t>
      </w:r>
      <w:proofErr w:type="spellStart"/>
      <w:r w:rsidRPr="000D6589">
        <w:rPr>
          <w:rFonts w:cs="Arial"/>
          <w:szCs w:val="24"/>
        </w:rPr>
        <w:t>kepercayaannya</w:t>
      </w:r>
      <w:proofErr w:type="spellEnd"/>
      <w:r w:rsidRPr="000D6589">
        <w:rPr>
          <w:rFonts w:cs="Arial"/>
          <w:szCs w:val="24"/>
        </w:rPr>
        <w:t xml:space="preserve"> </w:t>
      </w:r>
      <w:proofErr w:type="spellStart"/>
      <w:r w:rsidRPr="000D6589">
        <w:rPr>
          <w:rFonts w:cs="Arial"/>
          <w:szCs w:val="24"/>
        </w:rPr>
        <w:t>dalam</w:t>
      </w:r>
      <w:proofErr w:type="spellEnd"/>
      <w:r w:rsidRPr="000D6589">
        <w:rPr>
          <w:rFonts w:cs="Arial"/>
          <w:szCs w:val="24"/>
        </w:rPr>
        <w:t xml:space="preserve"> </w:t>
      </w:r>
      <w:proofErr w:type="spellStart"/>
      <w:r w:rsidRPr="000D6589">
        <w:rPr>
          <w:rFonts w:cs="Arial"/>
          <w:szCs w:val="24"/>
        </w:rPr>
        <w:t>suatu</w:t>
      </w:r>
      <w:proofErr w:type="spellEnd"/>
      <w:r w:rsidRPr="000D6589">
        <w:rPr>
          <w:rFonts w:cs="Arial"/>
          <w:szCs w:val="24"/>
        </w:rPr>
        <w:t xml:space="preserve"> lingkungan yang penuh </w:t>
      </w:r>
      <w:proofErr w:type="spellStart"/>
      <w:r w:rsidRPr="000D6589">
        <w:rPr>
          <w:rFonts w:cs="Arial"/>
          <w:szCs w:val="24"/>
        </w:rPr>
        <w:t>ketidakpastian</w:t>
      </w:r>
      <w:proofErr w:type="spellEnd"/>
      <w:r w:rsidRPr="000D6589">
        <w:rPr>
          <w:rFonts w:cs="Arial"/>
          <w:szCs w:val="24"/>
        </w:rPr>
        <w:t>.</w:t>
      </w:r>
      <w:r>
        <w:rPr>
          <w:rFonts w:cs="Arial"/>
          <w:szCs w:val="24"/>
        </w:rPr>
        <w:t xml:space="preserve"> </w:t>
      </w:r>
      <w:proofErr w:type="spellStart"/>
      <w:r>
        <w:rPr>
          <w:rFonts w:cs="Arial"/>
          <w:szCs w:val="24"/>
        </w:rPr>
        <w:t>Kepercayaan</w:t>
      </w:r>
      <w:proofErr w:type="spellEnd"/>
      <w:r>
        <w:rPr>
          <w:rFonts w:cs="Arial"/>
          <w:szCs w:val="24"/>
        </w:rPr>
        <w:t xml:space="preserve"> </w:t>
      </w:r>
      <w:proofErr w:type="spellStart"/>
      <w:r>
        <w:rPr>
          <w:rFonts w:cs="Arial"/>
          <w:szCs w:val="24"/>
        </w:rPr>
        <w:t>konsumen</w:t>
      </w:r>
      <w:proofErr w:type="spellEnd"/>
      <w:r>
        <w:rPr>
          <w:rFonts w:cs="Arial"/>
          <w:szCs w:val="24"/>
        </w:rPr>
        <w:t xml:space="preserve"> juga </w:t>
      </w:r>
      <w:proofErr w:type="spellStart"/>
      <w:r>
        <w:rPr>
          <w:rFonts w:cs="Arial"/>
          <w:szCs w:val="24"/>
        </w:rPr>
        <w:t>bisa</w:t>
      </w:r>
      <w:proofErr w:type="spellEnd"/>
      <w:r>
        <w:rPr>
          <w:rFonts w:cs="Arial"/>
          <w:szCs w:val="24"/>
        </w:rPr>
        <w:t xml:space="preserve"> </w:t>
      </w:r>
      <w:proofErr w:type="spellStart"/>
      <w:r>
        <w:rPr>
          <w:rFonts w:cs="Arial"/>
          <w:szCs w:val="24"/>
        </w:rPr>
        <w:t>disimpulkan</w:t>
      </w:r>
      <w:proofErr w:type="spellEnd"/>
      <w:r>
        <w:rPr>
          <w:rFonts w:cs="Arial"/>
          <w:szCs w:val="24"/>
        </w:rPr>
        <w:t xml:space="preserve"> </w:t>
      </w:r>
      <w:proofErr w:type="spellStart"/>
      <w:r>
        <w:rPr>
          <w:rFonts w:cs="Arial"/>
          <w:szCs w:val="24"/>
        </w:rPr>
        <w:t>sebagai</w:t>
      </w:r>
      <w:proofErr w:type="spellEnd"/>
      <w:r>
        <w:rPr>
          <w:rFonts w:cs="Arial"/>
          <w:szCs w:val="24"/>
        </w:rPr>
        <w:t xml:space="preserve"> </w:t>
      </w:r>
      <w:proofErr w:type="spellStart"/>
      <w:r>
        <w:rPr>
          <w:rFonts w:cs="Arial"/>
          <w:szCs w:val="24"/>
        </w:rPr>
        <w:t>kehandalan</w:t>
      </w:r>
      <w:proofErr w:type="spellEnd"/>
      <w:r>
        <w:rPr>
          <w:rFonts w:cs="Arial"/>
          <w:szCs w:val="24"/>
        </w:rPr>
        <w:t xml:space="preserve"> </w:t>
      </w:r>
      <w:proofErr w:type="spellStart"/>
      <w:r>
        <w:rPr>
          <w:rFonts w:cs="Arial"/>
          <w:szCs w:val="24"/>
        </w:rPr>
        <w:t>penjual</w:t>
      </w:r>
      <w:proofErr w:type="spellEnd"/>
      <w:r>
        <w:rPr>
          <w:rFonts w:cs="Arial"/>
          <w:szCs w:val="24"/>
        </w:rPr>
        <w:t xml:space="preserve"> </w:t>
      </w:r>
      <w:proofErr w:type="spellStart"/>
      <w:r>
        <w:rPr>
          <w:rFonts w:cs="Arial"/>
          <w:szCs w:val="24"/>
        </w:rPr>
        <w:t>dalam</w:t>
      </w:r>
      <w:proofErr w:type="spellEnd"/>
      <w:r>
        <w:rPr>
          <w:rFonts w:cs="Arial"/>
          <w:szCs w:val="24"/>
        </w:rPr>
        <w:t xml:space="preserve"> pengalaman dan </w:t>
      </w:r>
      <w:proofErr w:type="spellStart"/>
      <w:r>
        <w:rPr>
          <w:rFonts w:cs="Arial"/>
          <w:szCs w:val="24"/>
        </w:rPr>
        <w:t>terpenuhinya</w:t>
      </w:r>
      <w:proofErr w:type="spellEnd"/>
      <w:r>
        <w:rPr>
          <w:rFonts w:cs="Arial"/>
          <w:szCs w:val="24"/>
        </w:rPr>
        <w:t xml:space="preserve"> harapan dan </w:t>
      </w:r>
      <w:proofErr w:type="spellStart"/>
      <w:r>
        <w:rPr>
          <w:rFonts w:cs="Arial"/>
          <w:szCs w:val="24"/>
        </w:rPr>
        <w:t>kepuasan</w:t>
      </w:r>
      <w:proofErr w:type="spellEnd"/>
      <w:r>
        <w:rPr>
          <w:rFonts w:cs="Arial"/>
          <w:szCs w:val="24"/>
        </w:rPr>
        <w:t xml:space="preserve"> </w:t>
      </w:r>
      <w:proofErr w:type="spellStart"/>
      <w:r>
        <w:rPr>
          <w:rFonts w:cs="Arial"/>
          <w:szCs w:val="24"/>
        </w:rPr>
        <w:t>konsumen</w:t>
      </w:r>
      <w:proofErr w:type="spellEnd"/>
      <w:r>
        <w:rPr>
          <w:rFonts w:cs="Arial"/>
          <w:szCs w:val="24"/>
        </w:rPr>
        <w:t>.</w:t>
      </w:r>
    </w:p>
    <w:p w14:paraId="435C8604" w14:textId="77777777" w:rsidR="00DB1480" w:rsidRDefault="00DB1480" w:rsidP="00DB1480">
      <w:pPr>
        <w:spacing w:line="240" w:lineRule="auto"/>
        <w:ind w:firstLine="720"/>
        <w:jc w:val="both"/>
        <w:rPr>
          <w:rFonts w:cs="Arial"/>
          <w:szCs w:val="24"/>
        </w:rPr>
      </w:pPr>
      <w:r>
        <w:rPr>
          <w:rFonts w:cs="Arial"/>
          <w:szCs w:val="24"/>
        </w:rPr>
        <w:lastRenderedPageBreak/>
        <w:t xml:space="preserve">Hasil </w:t>
      </w:r>
      <w:proofErr w:type="spellStart"/>
      <w:r>
        <w:rPr>
          <w:rFonts w:cs="Arial"/>
          <w:szCs w:val="24"/>
        </w:rPr>
        <w:t>penelitian</w:t>
      </w:r>
      <w:proofErr w:type="spellEnd"/>
      <w:r>
        <w:rPr>
          <w:rFonts w:cs="Arial"/>
          <w:szCs w:val="24"/>
        </w:rPr>
        <w:t xml:space="preserve"> ini </w:t>
      </w:r>
      <w:proofErr w:type="spellStart"/>
      <w:r>
        <w:rPr>
          <w:rFonts w:cs="Arial"/>
          <w:szCs w:val="24"/>
        </w:rPr>
        <w:t>sejalan</w:t>
      </w:r>
      <w:proofErr w:type="spellEnd"/>
      <w:r>
        <w:rPr>
          <w:rFonts w:cs="Arial"/>
          <w:szCs w:val="24"/>
        </w:rPr>
        <w:t xml:space="preserve"> dengan </w:t>
      </w:r>
      <w:proofErr w:type="spellStart"/>
      <w:r>
        <w:rPr>
          <w:rFonts w:cs="Arial"/>
          <w:szCs w:val="24"/>
        </w:rPr>
        <w:t>hasil</w:t>
      </w:r>
      <w:proofErr w:type="spellEnd"/>
      <w:r>
        <w:rPr>
          <w:rFonts w:cs="Arial"/>
          <w:szCs w:val="24"/>
        </w:rPr>
        <w:t xml:space="preserve"> yang </w:t>
      </w:r>
      <w:proofErr w:type="spellStart"/>
      <w:r>
        <w:rPr>
          <w:rFonts w:cs="Arial"/>
          <w:szCs w:val="24"/>
        </w:rPr>
        <w:t>didapatkan</w:t>
      </w:r>
      <w:proofErr w:type="spellEnd"/>
      <w:r>
        <w:rPr>
          <w:rFonts w:cs="Arial"/>
          <w:szCs w:val="24"/>
        </w:rPr>
        <w:t xml:space="preserve"> oleh </w:t>
      </w:r>
      <w:r>
        <w:rPr>
          <w:rFonts w:cs="Arial"/>
          <w:szCs w:val="24"/>
        </w:rPr>
        <w:fldChar w:fldCharType="begin" w:fldLock="1"/>
      </w:r>
      <w:r>
        <w:rPr>
          <w:rFonts w:cs="Arial"/>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approach.","author":[{"dropping-particle":"","family":"Rizkitasari","given":"Fairus; Nugroho Dian Ari.","non-dropping-particle":"","parse-names":false,"suffix":""}],"container-title":"Journal of Chemical Information and Modeling","id":"ITEM-1","issue":"9","issued":{"date-parts":[["2013"]]},"page":"1689-1699","title":"pengaruh persepsi risiko terhadap minat beli online dengan kepercayaan sebagai variabel mediasi (studi pada konsumen koreabuys.com)","type":"article-journal","volume":"53"},"uris":["http://www.mendeley.com/documents/?uuid=f7f2ca60-a56e-41c8-8fa7-30b0d5c4e00a"]}],"mendeley":{"formattedCitation":"(Rizkitasari, 2013)","plainTextFormattedCitation":"(Rizkitasari, 2013)","previouslyFormattedCitation":"(Rizkitasari, 2013)"},"properties":{"noteIndex":0},"schema":"https://github.com/citation-style-language/schema/raw/master/csl-citation.json"}</w:instrText>
      </w:r>
      <w:r>
        <w:rPr>
          <w:rFonts w:cs="Arial"/>
          <w:szCs w:val="24"/>
        </w:rPr>
        <w:fldChar w:fldCharType="separate"/>
      </w:r>
      <w:r w:rsidRPr="008A21C6">
        <w:rPr>
          <w:rFonts w:cs="Arial"/>
          <w:noProof/>
          <w:szCs w:val="24"/>
        </w:rPr>
        <w:t>(Rizkitasari, 2013)</w:t>
      </w:r>
      <w:r>
        <w:rPr>
          <w:rFonts w:cs="Arial"/>
          <w:szCs w:val="24"/>
        </w:rPr>
        <w:fldChar w:fldCharType="end"/>
      </w:r>
      <w:r>
        <w:rPr>
          <w:rFonts w:cs="Arial"/>
          <w:szCs w:val="24"/>
        </w:rPr>
        <w:t xml:space="preserve"> </w:t>
      </w:r>
      <w:proofErr w:type="spellStart"/>
      <w:r>
        <w:rPr>
          <w:rFonts w:cs="Arial"/>
          <w:szCs w:val="24"/>
        </w:rPr>
        <w:t>bahwa</w:t>
      </w:r>
      <w:proofErr w:type="spellEnd"/>
      <w:r>
        <w:rPr>
          <w:rFonts w:cs="Arial"/>
          <w:szCs w:val="24"/>
        </w:rPr>
        <w:t xml:space="preserve"> </w:t>
      </w:r>
      <w:proofErr w:type="spellStart"/>
      <w:r>
        <w:rPr>
          <w:rFonts w:cs="Arial"/>
          <w:szCs w:val="24"/>
        </w:rPr>
        <w:t>kepercayaan</w:t>
      </w:r>
      <w:proofErr w:type="spellEnd"/>
      <w:r>
        <w:rPr>
          <w:rFonts w:cs="Arial"/>
          <w:szCs w:val="24"/>
        </w:rPr>
        <w:t xml:space="preserve"> </w:t>
      </w:r>
      <w:proofErr w:type="spellStart"/>
      <w:r>
        <w:rPr>
          <w:rFonts w:cs="Arial"/>
          <w:szCs w:val="24"/>
        </w:rPr>
        <w:t>berpengaruh</w:t>
      </w:r>
      <w:proofErr w:type="spellEnd"/>
      <w:r>
        <w:rPr>
          <w:rFonts w:cs="Arial"/>
          <w:szCs w:val="24"/>
        </w:rPr>
        <w:t xml:space="preserve"> positif dan </w:t>
      </w:r>
      <w:proofErr w:type="spellStart"/>
      <w:r>
        <w:rPr>
          <w:rFonts w:cs="Arial"/>
          <w:szCs w:val="24"/>
        </w:rPr>
        <w:t>signifikan</w:t>
      </w:r>
      <w:proofErr w:type="spellEnd"/>
      <w:r>
        <w:rPr>
          <w:rFonts w:cs="Arial"/>
          <w:szCs w:val="24"/>
        </w:rPr>
        <w:t xml:space="preserve"> </w:t>
      </w:r>
      <w:proofErr w:type="spellStart"/>
      <w:r>
        <w:rPr>
          <w:rFonts w:cs="Arial"/>
          <w:szCs w:val="24"/>
        </w:rPr>
        <w:t>terhadap</w:t>
      </w:r>
      <w:proofErr w:type="spellEnd"/>
      <w:r>
        <w:rPr>
          <w:rFonts w:cs="Arial"/>
          <w:szCs w:val="24"/>
        </w:rPr>
        <w:t xml:space="preserve"> </w:t>
      </w:r>
      <w:proofErr w:type="spellStart"/>
      <w:r>
        <w:rPr>
          <w:rFonts w:cs="Arial"/>
          <w:szCs w:val="24"/>
        </w:rPr>
        <w:t>minat</w:t>
      </w:r>
      <w:proofErr w:type="spellEnd"/>
      <w:r>
        <w:rPr>
          <w:rFonts w:cs="Arial"/>
          <w:szCs w:val="24"/>
        </w:rPr>
        <w:t xml:space="preserve"> </w:t>
      </w:r>
      <w:proofErr w:type="spellStart"/>
      <w:r>
        <w:rPr>
          <w:rFonts w:cs="Arial"/>
          <w:szCs w:val="24"/>
        </w:rPr>
        <w:t>beli</w:t>
      </w:r>
      <w:proofErr w:type="spellEnd"/>
      <w:r>
        <w:rPr>
          <w:rFonts w:cs="Arial"/>
          <w:szCs w:val="24"/>
        </w:rPr>
        <w:t xml:space="preserve">. Hasil </w:t>
      </w:r>
      <w:proofErr w:type="spellStart"/>
      <w:r>
        <w:rPr>
          <w:rFonts w:cs="Arial"/>
          <w:szCs w:val="24"/>
        </w:rPr>
        <w:t>penelitian</w:t>
      </w:r>
      <w:proofErr w:type="spellEnd"/>
      <w:r>
        <w:rPr>
          <w:rFonts w:cs="Arial"/>
          <w:szCs w:val="24"/>
        </w:rPr>
        <w:t xml:space="preserve"> ini </w:t>
      </w:r>
      <w:proofErr w:type="spellStart"/>
      <w:r>
        <w:rPr>
          <w:rFonts w:cs="Arial"/>
          <w:szCs w:val="24"/>
        </w:rPr>
        <w:t>menunjukkan</w:t>
      </w:r>
      <w:proofErr w:type="spellEnd"/>
      <w:r>
        <w:rPr>
          <w:rFonts w:cs="Arial"/>
          <w:szCs w:val="24"/>
        </w:rPr>
        <w:t xml:space="preserve"> </w:t>
      </w:r>
      <w:proofErr w:type="spellStart"/>
      <w:r>
        <w:rPr>
          <w:rFonts w:cs="Arial"/>
          <w:szCs w:val="24"/>
        </w:rPr>
        <w:t>tingginya</w:t>
      </w:r>
      <w:proofErr w:type="spellEnd"/>
      <w:r>
        <w:rPr>
          <w:rFonts w:cs="Arial"/>
          <w:szCs w:val="24"/>
        </w:rPr>
        <w:t xml:space="preserve"> </w:t>
      </w:r>
      <w:proofErr w:type="spellStart"/>
      <w:r>
        <w:rPr>
          <w:rFonts w:cs="Arial"/>
          <w:szCs w:val="24"/>
        </w:rPr>
        <w:t>tanggapan</w:t>
      </w:r>
      <w:proofErr w:type="spellEnd"/>
      <w:r>
        <w:rPr>
          <w:rFonts w:cs="Arial"/>
          <w:szCs w:val="24"/>
        </w:rPr>
        <w:t xml:space="preserve"> </w:t>
      </w:r>
      <w:proofErr w:type="spellStart"/>
      <w:r>
        <w:rPr>
          <w:rFonts w:cs="Arial"/>
          <w:szCs w:val="24"/>
        </w:rPr>
        <w:t>responden</w:t>
      </w:r>
      <w:proofErr w:type="spellEnd"/>
      <w:r>
        <w:rPr>
          <w:rFonts w:cs="Arial"/>
          <w:szCs w:val="24"/>
        </w:rPr>
        <w:t xml:space="preserve"> </w:t>
      </w:r>
      <w:proofErr w:type="spellStart"/>
      <w:r>
        <w:rPr>
          <w:rFonts w:cs="Arial"/>
          <w:szCs w:val="24"/>
        </w:rPr>
        <w:t>tentang</w:t>
      </w:r>
      <w:proofErr w:type="spellEnd"/>
      <w:r>
        <w:rPr>
          <w:rFonts w:cs="Arial"/>
          <w:szCs w:val="24"/>
        </w:rPr>
        <w:t xml:space="preserve"> </w:t>
      </w:r>
      <w:proofErr w:type="spellStart"/>
      <w:r>
        <w:rPr>
          <w:rFonts w:cs="Arial"/>
          <w:szCs w:val="24"/>
        </w:rPr>
        <w:t>kepercayaan</w:t>
      </w:r>
      <w:proofErr w:type="spellEnd"/>
      <w:r>
        <w:rPr>
          <w:rFonts w:cs="Arial"/>
          <w:szCs w:val="24"/>
        </w:rPr>
        <w:t xml:space="preserve"> </w:t>
      </w:r>
      <w:proofErr w:type="spellStart"/>
      <w:r>
        <w:rPr>
          <w:rFonts w:cs="Arial"/>
          <w:szCs w:val="24"/>
        </w:rPr>
        <w:t>menggunakan</w:t>
      </w:r>
      <w:proofErr w:type="spellEnd"/>
      <w:r>
        <w:rPr>
          <w:rFonts w:cs="Arial"/>
          <w:szCs w:val="24"/>
        </w:rPr>
        <w:t xml:space="preserve"> Shopee. Hal itu </w:t>
      </w:r>
      <w:proofErr w:type="spellStart"/>
      <w:r>
        <w:rPr>
          <w:rFonts w:cs="Arial"/>
          <w:szCs w:val="24"/>
        </w:rPr>
        <w:t>karena</w:t>
      </w:r>
      <w:proofErr w:type="spellEnd"/>
      <w:r>
        <w:rPr>
          <w:rFonts w:cs="Arial"/>
          <w:szCs w:val="24"/>
        </w:rPr>
        <w:t xml:space="preserve"> </w:t>
      </w:r>
      <w:proofErr w:type="spellStart"/>
      <w:r>
        <w:rPr>
          <w:rFonts w:cs="Arial"/>
          <w:szCs w:val="24"/>
        </w:rPr>
        <w:t>reputasi</w:t>
      </w:r>
      <w:proofErr w:type="spellEnd"/>
      <w:r>
        <w:rPr>
          <w:rFonts w:cs="Arial"/>
          <w:szCs w:val="24"/>
        </w:rPr>
        <w:t xml:space="preserve"> Shopee cukup baik, dan </w:t>
      </w:r>
      <w:proofErr w:type="spellStart"/>
      <w:r>
        <w:rPr>
          <w:rFonts w:cs="Arial"/>
          <w:szCs w:val="24"/>
        </w:rPr>
        <w:t>banyak</w:t>
      </w:r>
      <w:proofErr w:type="spellEnd"/>
      <w:r>
        <w:rPr>
          <w:rFonts w:cs="Arial"/>
          <w:szCs w:val="24"/>
        </w:rPr>
        <w:t xml:space="preserve"> digunakan oleh </w:t>
      </w:r>
      <w:proofErr w:type="spellStart"/>
      <w:r>
        <w:rPr>
          <w:rFonts w:cs="Arial"/>
          <w:szCs w:val="24"/>
        </w:rPr>
        <w:t>banyak</w:t>
      </w:r>
      <w:proofErr w:type="spellEnd"/>
      <w:r>
        <w:rPr>
          <w:rFonts w:cs="Arial"/>
          <w:szCs w:val="24"/>
        </w:rPr>
        <w:t xml:space="preserve"> </w:t>
      </w:r>
      <w:proofErr w:type="spellStart"/>
      <w:r>
        <w:rPr>
          <w:rFonts w:cs="Arial"/>
          <w:szCs w:val="24"/>
        </w:rPr>
        <w:t>konsumen</w:t>
      </w:r>
      <w:proofErr w:type="spellEnd"/>
      <w:r>
        <w:rPr>
          <w:rFonts w:cs="Arial"/>
          <w:szCs w:val="24"/>
        </w:rPr>
        <w:t xml:space="preserve">, </w:t>
      </w:r>
      <w:proofErr w:type="spellStart"/>
      <w:r>
        <w:rPr>
          <w:rFonts w:cs="Arial"/>
          <w:szCs w:val="24"/>
        </w:rPr>
        <w:t>kemudian</w:t>
      </w:r>
      <w:proofErr w:type="spellEnd"/>
      <w:r>
        <w:rPr>
          <w:rFonts w:cs="Arial"/>
          <w:szCs w:val="24"/>
        </w:rPr>
        <w:t xml:space="preserve"> </w:t>
      </w:r>
      <w:proofErr w:type="spellStart"/>
      <w:r>
        <w:rPr>
          <w:rFonts w:cs="Arial"/>
          <w:szCs w:val="24"/>
        </w:rPr>
        <w:t>berbelanja</w:t>
      </w:r>
      <w:proofErr w:type="spellEnd"/>
      <w:r>
        <w:rPr>
          <w:rFonts w:cs="Arial"/>
          <w:szCs w:val="24"/>
        </w:rPr>
        <w:t xml:space="preserve"> di Shopee </w:t>
      </w:r>
      <w:proofErr w:type="spellStart"/>
      <w:r>
        <w:rPr>
          <w:rFonts w:cs="Arial"/>
          <w:szCs w:val="24"/>
        </w:rPr>
        <w:t>sudah</w:t>
      </w:r>
      <w:proofErr w:type="spellEnd"/>
      <w:r>
        <w:rPr>
          <w:rFonts w:cs="Arial"/>
          <w:szCs w:val="24"/>
        </w:rPr>
        <w:t xml:space="preserve"> </w:t>
      </w:r>
      <w:proofErr w:type="spellStart"/>
      <w:r>
        <w:rPr>
          <w:rFonts w:cs="Arial"/>
          <w:szCs w:val="24"/>
        </w:rPr>
        <w:t>aman</w:t>
      </w:r>
      <w:proofErr w:type="spellEnd"/>
      <w:r>
        <w:rPr>
          <w:rFonts w:cs="Arial"/>
          <w:szCs w:val="24"/>
        </w:rPr>
        <w:t xml:space="preserve">, </w:t>
      </w:r>
      <w:proofErr w:type="spellStart"/>
      <w:r>
        <w:rPr>
          <w:rFonts w:cs="Arial"/>
          <w:szCs w:val="24"/>
        </w:rPr>
        <w:t>karena</w:t>
      </w:r>
      <w:proofErr w:type="spellEnd"/>
      <w:r>
        <w:rPr>
          <w:rFonts w:cs="Arial"/>
          <w:szCs w:val="24"/>
        </w:rPr>
        <w:t xml:space="preserve"> </w:t>
      </w:r>
      <w:proofErr w:type="spellStart"/>
      <w:r>
        <w:rPr>
          <w:rFonts w:cs="Arial"/>
          <w:szCs w:val="24"/>
        </w:rPr>
        <w:t>kita</w:t>
      </w:r>
      <w:proofErr w:type="spellEnd"/>
      <w:r>
        <w:rPr>
          <w:rFonts w:cs="Arial"/>
          <w:szCs w:val="24"/>
        </w:rPr>
        <w:t xml:space="preserve"> </w:t>
      </w:r>
      <w:proofErr w:type="spellStart"/>
      <w:r>
        <w:rPr>
          <w:rFonts w:cs="Arial"/>
          <w:szCs w:val="24"/>
        </w:rPr>
        <w:t>membayar</w:t>
      </w:r>
      <w:proofErr w:type="spellEnd"/>
      <w:r>
        <w:rPr>
          <w:rFonts w:cs="Arial"/>
          <w:szCs w:val="24"/>
        </w:rPr>
        <w:t xml:space="preserve"> di </w:t>
      </w:r>
      <w:proofErr w:type="spellStart"/>
      <w:r>
        <w:rPr>
          <w:rFonts w:cs="Arial"/>
          <w:szCs w:val="24"/>
        </w:rPr>
        <w:t>satu</w:t>
      </w:r>
      <w:proofErr w:type="spellEnd"/>
      <w:r>
        <w:rPr>
          <w:rFonts w:cs="Arial"/>
          <w:szCs w:val="24"/>
        </w:rPr>
        <w:t xml:space="preserve"> </w:t>
      </w:r>
      <w:proofErr w:type="spellStart"/>
      <w:r>
        <w:rPr>
          <w:rFonts w:cs="Arial"/>
          <w:szCs w:val="24"/>
        </w:rPr>
        <w:t>rekening</w:t>
      </w:r>
      <w:proofErr w:type="spellEnd"/>
      <w:r>
        <w:rPr>
          <w:rFonts w:cs="Arial"/>
          <w:szCs w:val="24"/>
        </w:rPr>
        <w:t xml:space="preserve"> </w:t>
      </w:r>
      <w:proofErr w:type="spellStart"/>
      <w:r>
        <w:rPr>
          <w:rFonts w:cs="Arial"/>
          <w:szCs w:val="24"/>
        </w:rPr>
        <w:t>perusahaan</w:t>
      </w:r>
      <w:proofErr w:type="spellEnd"/>
      <w:r>
        <w:rPr>
          <w:rFonts w:cs="Arial"/>
          <w:szCs w:val="24"/>
        </w:rPr>
        <w:t xml:space="preserve"> Shopee, </w:t>
      </w:r>
      <w:proofErr w:type="spellStart"/>
      <w:r>
        <w:rPr>
          <w:rFonts w:cs="Arial"/>
          <w:szCs w:val="24"/>
        </w:rPr>
        <w:t>konsumen</w:t>
      </w:r>
      <w:proofErr w:type="spellEnd"/>
      <w:r>
        <w:rPr>
          <w:rFonts w:cs="Arial"/>
          <w:szCs w:val="24"/>
        </w:rPr>
        <w:t xml:space="preserve"> </w:t>
      </w:r>
      <w:proofErr w:type="spellStart"/>
      <w:r>
        <w:rPr>
          <w:rFonts w:cs="Arial"/>
          <w:szCs w:val="24"/>
        </w:rPr>
        <w:t>bisa</w:t>
      </w:r>
      <w:proofErr w:type="spellEnd"/>
      <w:r>
        <w:rPr>
          <w:rFonts w:cs="Arial"/>
          <w:szCs w:val="24"/>
        </w:rPr>
        <w:t xml:space="preserve"> </w:t>
      </w:r>
      <w:proofErr w:type="spellStart"/>
      <w:r>
        <w:rPr>
          <w:rFonts w:cs="Arial"/>
          <w:szCs w:val="24"/>
        </w:rPr>
        <w:t>mengklaim</w:t>
      </w:r>
      <w:proofErr w:type="spellEnd"/>
      <w:r>
        <w:rPr>
          <w:rFonts w:cs="Arial"/>
          <w:szCs w:val="24"/>
        </w:rPr>
        <w:t xml:space="preserve"> barang </w:t>
      </w:r>
      <w:proofErr w:type="spellStart"/>
      <w:r>
        <w:rPr>
          <w:rFonts w:cs="Arial"/>
          <w:szCs w:val="24"/>
        </w:rPr>
        <w:t>jika</w:t>
      </w:r>
      <w:proofErr w:type="spellEnd"/>
      <w:r>
        <w:rPr>
          <w:rFonts w:cs="Arial"/>
          <w:szCs w:val="24"/>
        </w:rPr>
        <w:t xml:space="preserve"> </w:t>
      </w:r>
      <w:proofErr w:type="spellStart"/>
      <w:r>
        <w:rPr>
          <w:rFonts w:cs="Arial"/>
          <w:szCs w:val="24"/>
        </w:rPr>
        <w:t>tidak</w:t>
      </w:r>
      <w:proofErr w:type="spellEnd"/>
      <w:r>
        <w:rPr>
          <w:rFonts w:cs="Arial"/>
          <w:szCs w:val="24"/>
        </w:rPr>
        <w:t xml:space="preserve"> sesuai dengan </w:t>
      </w:r>
      <w:proofErr w:type="spellStart"/>
      <w:r>
        <w:rPr>
          <w:rFonts w:cs="Arial"/>
          <w:szCs w:val="24"/>
        </w:rPr>
        <w:t>pesanan</w:t>
      </w:r>
      <w:proofErr w:type="spellEnd"/>
      <w:r>
        <w:rPr>
          <w:rFonts w:cs="Arial"/>
          <w:szCs w:val="24"/>
        </w:rPr>
        <w:t xml:space="preserve">, </w:t>
      </w:r>
      <w:proofErr w:type="spellStart"/>
      <w:r>
        <w:rPr>
          <w:rFonts w:cs="Arial"/>
          <w:szCs w:val="24"/>
        </w:rPr>
        <w:t>banyaknya</w:t>
      </w:r>
      <w:proofErr w:type="spellEnd"/>
      <w:r>
        <w:rPr>
          <w:rFonts w:cs="Arial"/>
          <w:szCs w:val="24"/>
        </w:rPr>
        <w:t xml:space="preserve"> promo yang diadakan Shopee yang </w:t>
      </w:r>
      <w:proofErr w:type="spellStart"/>
      <w:r>
        <w:rPr>
          <w:rFonts w:cs="Arial"/>
          <w:szCs w:val="24"/>
        </w:rPr>
        <w:t>dirasakan</w:t>
      </w:r>
      <w:proofErr w:type="spellEnd"/>
      <w:r>
        <w:rPr>
          <w:rFonts w:cs="Arial"/>
          <w:szCs w:val="24"/>
        </w:rPr>
        <w:t xml:space="preserve"> </w:t>
      </w:r>
      <w:proofErr w:type="spellStart"/>
      <w:r>
        <w:rPr>
          <w:rFonts w:cs="Arial"/>
          <w:szCs w:val="24"/>
        </w:rPr>
        <w:t>masyarakat</w:t>
      </w:r>
      <w:proofErr w:type="spellEnd"/>
      <w:r>
        <w:rPr>
          <w:rFonts w:cs="Arial"/>
          <w:szCs w:val="24"/>
        </w:rPr>
        <w:t xml:space="preserve"> sangat </w:t>
      </w:r>
      <w:proofErr w:type="spellStart"/>
      <w:r>
        <w:rPr>
          <w:rFonts w:cs="Arial"/>
          <w:szCs w:val="24"/>
        </w:rPr>
        <w:t>bermanfaat</w:t>
      </w:r>
      <w:proofErr w:type="spellEnd"/>
      <w:r>
        <w:rPr>
          <w:rFonts w:cs="Arial"/>
          <w:szCs w:val="24"/>
        </w:rPr>
        <w:t xml:space="preserve"> </w:t>
      </w:r>
      <w:proofErr w:type="spellStart"/>
      <w:r>
        <w:rPr>
          <w:rFonts w:cs="Arial"/>
          <w:szCs w:val="24"/>
        </w:rPr>
        <w:t>baginya</w:t>
      </w:r>
      <w:proofErr w:type="spellEnd"/>
      <w:r>
        <w:rPr>
          <w:rFonts w:cs="Arial"/>
          <w:szCs w:val="24"/>
        </w:rPr>
        <w:t xml:space="preserve">,  Hal </w:t>
      </w:r>
      <w:proofErr w:type="spellStart"/>
      <w:r>
        <w:rPr>
          <w:rFonts w:cs="Arial"/>
          <w:szCs w:val="24"/>
        </w:rPr>
        <w:t>inilah</w:t>
      </w:r>
      <w:proofErr w:type="spellEnd"/>
      <w:r>
        <w:rPr>
          <w:rFonts w:cs="Arial"/>
          <w:szCs w:val="24"/>
        </w:rPr>
        <w:t xml:space="preserve"> </w:t>
      </w:r>
      <w:proofErr w:type="spellStart"/>
      <w:r>
        <w:rPr>
          <w:rFonts w:cs="Arial"/>
          <w:szCs w:val="24"/>
        </w:rPr>
        <w:t>menjadi</w:t>
      </w:r>
      <w:proofErr w:type="spellEnd"/>
      <w:r>
        <w:rPr>
          <w:rFonts w:cs="Arial"/>
          <w:szCs w:val="24"/>
        </w:rPr>
        <w:t xml:space="preserve"> pertimbangan </w:t>
      </w:r>
      <w:proofErr w:type="spellStart"/>
      <w:r>
        <w:rPr>
          <w:rFonts w:cs="Arial"/>
          <w:szCs w:val="24"/>
        </w:rPr>
        <w:t>konsumen</w:t>
      </w:r>
      <w:proofErr w:type="spellEnd"/>
      <w:r>
        <w:rPr>
          <w:rFonts w:cs="Arial"/>
          <w:szCs w:val="24"/>
        </w:rPr>
        <w:t xml:space="preserve"> </w:t>
      </w:r>
      <w:proofErr w:type="spellStart"/>
      <w:r>
        <w:rPr>
          <w:rFonts w:cs="Arial"/>
          <w:szCs w:val="24"/>
        </w:rPr>
        <w:t>untuk</w:t>
      </w:r>
      <w:proofErr w:type="spellEnd"/>
      <w:r>
        <w:rPr>
          <w:rFonts w:cs="Arial"/>
          <w:szCs w:val="24"/>
        </w:rPr>
        <w:t xml:space="preserve"> </w:t>
      </w:r>
      <w:proofErr w:type="spellStart"/>
      <w:r>
        <w:rPr>
          <w:rFonts w:cs="Arial"/>
          <w:szCs w:val="24"/>
        </w:rPr>
        <w:t>berbelanja</w:t>
      </w:r>
      <w:proofErr w:type="spellEnd"/>
      <w:r>
        <w:rPr>
          <w:rFonts w:cs="Arial"/>
          <w:szCs w:val="24"/>
        </w:rPr>
        <w:t xml:space="preserve"> di Shopee.</w:t>
      </w:r>
    </w:p>
    <w:p w14:paraId="4F8E2483" w14:textId="77777777" w:rsidR="00DB1480" w:rsidRPr="000D6589" w:rsidRDefault="00DB1480" w:rsidP="00DB1480">
      <w:pPr>
        <w:spacing w:line="240" w:lineRule="auto"/>
        <w:jc w:val="both"/>
        <w:rPr>
          <w:rFonts w:cs="Arial"/>
          <w:szCs w:val="24"/>
        </w:rPr>
      </w:pPr>
      <w:r>
        <w:rPr>
          <w:rFonts w:cs="Arial"/>
          <w:szCs w:val="24"/>
        </w:rPr>
        <w:t xml:space="preserve">H </w:t>
      </w:r>
      <w:proofErr w:type="gramStart"/>
      <w:r>
        <w:rPr>
          <w:rFonts w:cs="Arial"/>
          <w:szCs w:val="24"/>
        </w:rPr>
        <w:t>5 :</w:t>
      </w:r>
      <w:proofErr w:type="gramEnd"/>
      <w:r>
        <w:rPr>
          <w:rFonts w:cs="Arial"/>
          <w:szCs w:val="24"/>
        </w:rPr>
        <w:t xml:space="preserve"> </w:t>
      </w:r>
      <w:proofErr w:type="spellStart"/>
      <w:r>
        <w:rPr>
          <w:rFonts w:cs="Arial"/>
          <w:szCs w:val="24"/>
        </w:rPr>
        <w:t>kepercayaan</w:t>
      </w:r>
      <w:proofErr w:type="spellEnd"/>
      <w:r>
        <w:rPr>
          <w:rFonts w:cs="Arial"/>
          <w:szCs w:val="24"/>
        </w:rPr>
        <w:t xml:space="preserve"> </w:t>
      </w:r>
      <w:proofErr w:type="spellStart"/>
      <w:r>
        <w:rPr>
          <w:rFonts w:cs="Arial"/>
          <w:szCs w:val="24"/>
        </w:rPr>
        <w:t>berpengaruh</w:t>
      </w:r>
      <w:proofErr w:type="spellEnd"/>
      <w:r>
        <w:rPr>
          <w:rFonts w:cs="Arial"/>
          <w:szCs w:val="24"/>
        </w:rPr>
        <w:t xml:space="preserve"> positif </w:t>
      </w:r>
      <w:r w:rsidR="008C5676">
        <w:rPr>
          <w:rFonts w:cs="Arial"/>
          <w:szCs w:val="24"/>
        </w:rPr>
        <w:t xml:space="preserve">dan </w:t>
      </w:r>
      <w:proofErr w:type="spellStart"/>
      <w:r w:rsidR="008C5676">
        <w:rPr>
          <w:rFonts w:cs="Arial"/>
          <w:szCs w:val="24"/>
        </w:rPr>
        <w:t>signifikan</w:t>
      </w:r>
      <w:proofErr w:type="spellEnd"/>
      <w:r w:rsidR="008C5676">
        <w:rPr>
          <w:rFonts w:cs="Arial"/>
          <w:szCs w:val="24"/>
        </w:rPr>
        <w:t xml:space="preserve"> </w:t>
      </w:r>
      <w:proofErr w:type="spellStart"/>
      <w:r>
        <w:rPr>
          <w:rFonts w:cs="Arial"/>
          <w:szCs w:val="24"/>
        </w:rPr>
        <w:t>terhadap</w:t>
      </w:r>
      <w:proofErr w:type="spellEnd"/>
      <w:r>
        <w:rPr>
          <w:rFonts w:cs="Arial"/>
          <w:szCs w:val="24"/>
        </w:rPr>
        <w:t xml:space="preserve"> </w:t>
      </w:r>
      <w:proofErr w:type="spellStart"/>
      <w:r>
        <w:rPr>
          <w:rFonts w:cs="Arial"/>
          <w:szCs w:val="24"/>
        </w:rPr>
        <w:t>minat</w:t>
      </w:r>
      <w:proofErr w:type="spellEnd"/>
      <w:r>
        <w:rPr>
          <w:rFonts w:cs="Arial"/>
          <w:szCs w:val="24"/>
        </w:rPr>
        <w:t xml:space="preserve"> </w:t>
      </w:r>
      <w:proofErr w:type="spellStart"/>
      <w:r>
        <w:rPr>
          <w:rFonts w:cs="Arial"/>
          <w:szCs w:val="24"/>
        </w:rPr>
        <w:t>beli</w:t>
      </w:r>
      <w:proofErr w:type="spellEnd"/>
    </w:p>
    <w:p w14:paraId="1B1BA65C" w14:textId="77777777" w:rsidR="00DB1480" w:rsidRPr="005244B7" w:rsidRDefault="005244B7" w:rsidP="00DB1480">
      <w:pPr>
        <w:spacing w:line="240" w:lineRule="auto"/>
        <w:jc w:val="both"/>
        <w:rPr>
          <w:rFonts w:cs="Arial"/>
          <w:b/>
          <w:szCs w:val="24"/>
        </w:rPr>
      </w:pPr>
      <w:r w:rsidRPr="005244B7">
        <w:rPr>
          <w:rFonts w:cs="Arial"/>
          <w:b/>
          <w:szCs w:val="24"/>
        </w:rPr>
        <w:t>KESIMPULAN</w:t>
      </w:r>
    </w:p>
    <w:p w14:paraId="0EC9D910" w14:textId="77777777" w:rsidR="005244B7" w:rsidRPr="000D6589" w:rsidRDefault="005244B7" w:rsidP="005244B7">
      <w:pPr>
        <w:spacing w:line="240" w:lineRule="auto"/>
        <w:ind w:firstLine="540"/>
        <w:jc w:val="both"/>
        <w:rPr>
          <w:rFonts w:cs="Arial"/>
          <w:szCs w:val="24"/>
        </w:rPr>
      </w:pPr>
      <w:proofErr w:type="spellStart"/>
      <w:r w:rsidRPr="000D6589">
        <w:rPr>
          <w:rFonts w:cs="Arial"/>
          <w:szCs w:val="24"/>
        </w:rPr>
        <w:t>Penelitian</w:t>
      </w:r>
      <w:proofErr w:type="spellEnd"/>
      <w:r w:rsidRPr="000D6589">
        <w:rPr>
          <w:rFonts w:cs="Arial"/>
          <w:szCs w:val="24"/>
        </w:rPr>
        <w:t xml:space="preserve"> ini </w:t>
      </w:r>
      <w:proofErr w:type="spellStart"/>
      <w:r w:rsidRPr="000D6589">
        <w:rPr>
          <w:rFonts w:cs="Arial"/>
          <w:szCs w:val="24"/>
        </w:rPr>
        <w:t>bertujuan</w:t>
      </w:r>
      <w:proofErr w:type="spellEnd"/>
      <w:r w:rsidRPr="000D6589">
        <w:rPr>
          <w:rFonts w:cs="Arial"/>
          <w:szCs w:val="24"/>
        </w:rPr>
        <w:t xml:space="preserve"> </w:t>
      </w:r>
      <w:proofErr w:type="spellStart"/>
      <w:r w:rsidRPr="000D6589">
        <w:rPr>
          <w:rFonts w:cs="Arial"/>
          <w:szCs w:val="24"/>
        </w:rPr>
        <w:t>untuk</w:t>
      </w:r>
      <w:proofErr w:type="spellEnd"/>
      <w:r w:rsidRPr="000D6589">
        <w:rPr>
          <w:rFonts w:cs="Arial"/>
          <w:szCs w:val="24"/>
        </w:rPr>
        <w:t xml:space="preserve"> </w:t>
      </w:r>
      <w:proofErr w:type="spellStart"/>
      <w:r w:rsidRPr="000D6589">
        <w:rPr>
          <w:rFonts w:cs="Arial"/>
          <w:szCs w:val="24"/>
        </w:rPr>
        <w:t>menganalisis</w:t>
      </w:r>
      <w:proofErr w:type="spellEnd"/>
      <w:r w:rsidRPr="000D6589">
        <w:rPr>
          <w:rFonts w:cs="Arial"/>
          <w:szCs w:val="24"/>
        </w:rPr>
        <w:t xml:space="preserve"> </w:t>
      </w:r>
      <w:proofErr w:type="spellStart"/>
      <w:r w:rsidRPr="000D6589">
        <w:rPr>
          <w:rFonts w:cs="Arial"/>
          <w:szCs w:val="24"/>
        </w:rPr>
        <w:t>pengaruh</w:t>
      </w:r>
      <w:proofErr w:type="spellEnd"/>
      <w:r w:rsidRPr="000D6589">
        <w:rPr>
          <w:rFonts w:cs="Arial"/>
          <w:szCs w:val="24"/>
        </w:rPr>
        <w:t xml:space="preserve"> </w:t>
      </w:r>
      <w:proofErr w:type="spellStart"/>
      <w:r w:rsidRPr="000D6589">
        <w:rPr>
          <w:rFonts w:cs="Arial"/>
          <w:szCs w:val="24"/>
        </w:rPr>
        <w:t>persepsi</w:t>
      </w:r>
      <w:proofErr w:type="spellEnd"/>
      <w:r w:rsidRPr="000D6589">
        <w:rPr>
          <w:rFonts w:cs="Arial"/>
          <w:szCs w:val="24"/>
        </w:rPr>
        <w:t xml:space="preserve"> </w:t>
      </w:r>
      <w:proofErr w:type="spellStart"/>
      <w:r w:rsidRPr="000D6589">
        <w:rPr>
          <w:rFonts w:cs="Arial"/>
          <w:szCs w:val="24"/>
        </w:rPr>
        <w:t>risiko</w:t>
      </w:r>
      <w:proofErr w:type="spellEnd"/>
      <w:r w:rsidRPr="000D6589">
        <w:rPr>
          <w:rFonts w:cs="Arial"/>
          <w:szCs w:val="24"/>
        </w:rPr>
        <w:t xml:space="preserve"> dan </w:t>
      </w:r>
      <w:proofErr w:type="spellStart"/>
      <w:r w:rsidRPr="000D6589">
        <w:rPr>
          <w:rFonts w:cs="Arial"/>
          <w:szCs w:val="24"/>
        </w:rPr>
        <w:t>kemudahan</w:t>
      </w:r>
      <w:proofErr w:type="spellEnd"/>
      <w:r w:rsidRPr="000D6589">
        <w:rPr>
          <w:rFonts w:cs="Arial"/>
          <w:szCs w:val="24"/>
        </w:rPr>
        <w:t xml:space="preserve"> penggunaan </w:t>
      </w:r>
      <w:proofErr w:type="spellStart"/>
      <w:r w:rsidRPr="000D6589">
        <w:rPr>
          <w:rFonts w:cs="Arial"/>
          <w:szCs w:val="24"/>
        </w:rPr>
        <w:t>terhadap</w:t>
      </w:r>
      <w:proofErr w:type="spellEnd"/>
      <w:r w:rsidRPr="000D6589">
        <w:rPr>
          <w:rFonts w:cs="Arial"/>
          <w:szCs w:val="24"/>
        </w:rPr>
        <w:t xml:space="preserve"> </w:t>
      </w:r>
      <w:proofErr w:type="spellStart"/>
      <w:r w:rsidRPr="000D6589">
        <w:rPr>
          <w:rFonts w:cs="Arial"/>
          <w:szCs w:val="24"/>
        </w:rPr>
        <w:t>minat</w:t>
      </w:r>
      <w:proofErr w:type="spellEnd"/>
      <w:r w:rsidRPr="000D6589">
        <w:rPr>
          <w:rFonts w:cs="Arial"/>
          <w:szCs w:val="24"/>
        </w:rPr>
        <w:t xml:space="preserve"> </w:t>
      </w:r>
      <w:proofErr w:type="spellStart"/>
      <w:r w:rsidRPr="000D6589">
        <w:rPr>
          <w:rFonts w:cs="Arial"/>
          <w:szCs w:val="24"/>
        </w:rPr>
        <w:t>beli</w:t>
      </w:r>
      <w:proofErr w:type="spellEnd"/>
      <w:r w:rsidRPr="000D6589">
        <w:rPr>
          <w:rFonts w:cs="Arial"/>
          <w:szCs w:val="24"/>
        </w:rPr>
        <w:t xml:space="preserve"> </w:t>
      </w:r>
      <w:proofErr w:type="spellStart"/>
      <w:r w:rsidRPr="000D6589">
        <w:rPr>
          <w:rFonts w:cs="Arial"/>
          <w:szCs w:val="24"/>
        </w:rPr>
        <w:t>melalui</w:t>
      </w:r>
      <w:proofErr w:type="spellEnd"/>
      <w:r w:rsidRPr="000D6589">
        <w:rPr>
          <w:rFonts w:cs="Arial"/>
          <w:szCs w:val="24"/>
        </w:rPr>
        <w:t xml:space="preserve"> </w:t>
      </w:r>
      <w:proofErr w:type="spellStart"/>
      <w:r w:rsidRPr="000D6589">
        <w:rPr>
          <w:rFonts w:cs="Arial"/>
          <w:szCs w:val="24"/>
        </w:rPr>
        <w:t>kepercayaan</w:t>
      </w:r>
      <w:proofErr w:type="spellEnd"/>
      <w:r w:rsidRPr="000D6589">
        <w:rPr>
          <w:rFonts w:cs="Arial"/>
          <w:szCs w:val="24"/>
        </w:rPr>
        <w:t xml:space="preserve"> </w:t>
      </w:r>
      <w:proofErr w:type="spellStart"/>
      <w:r w:rsidRPr="000D6589">
        <w:rPr>
          <w:rFonts w:cs="Arial"/>
          <w:szCs w:val="24"/>
        </w:rPr>
        <w:t>dalam</w:t>
      </w:r>
      <w:proofErr w:type="spellEnd"/>
      <w:r w:rsidRPr="000D6589">
        <w:rPr>
          <w:rFonts w:cs="Arial"/>
          <w:szCs w:val="24"/>
        </w:rPr>
        <w:t xml:space="preserve"> </w:t>
      </w:r>
      <w:proofErr w:type="spellStart"/>
      <w:r w:rsidRPr="000D6589">
        <w:rPr>
          <w:rFonts w:cs="Arial"/>
          <w:szCs w:val="24"/>
        </w:rPr>
        <w:t>belanja</w:t>
      </w:r>
      <w:proofErr w:type="spellEnd"/>
      <w:r w:rsidRPr="000D6589">
        <w:rPr>
          <w:rFonts w:cs="Arial"/>
          <w:szCs w:val="24"/>
        </w:rPr>
        <w:t xml:space="preserve"> online. </w:t>
      </w:r>
      <w:proofErr w:type="spellStart"/>
      <w:r w:rsidRPr="000D6589">
        <w:rPr>
          <w:rFonts w:cs="Arial"/>
          <w:szCs w:val="24"/>
        </w:rPr>
        <w:t>Pengujian</w:t>
      </w:r>
      <w:proofErr w:type="spellEnd"/>
      <w:r w:rsidRPr="000D6589">
        <w:rPr>
          <w:rFonts w:cs="Arial"/>
          <w:szCs w:val="24"/>
        </w:rPr>
        <w:t xml:space="preserve"> </w:t>
      </w:r>
      <w:proofErr w:type="spellStart"/>
      <w:r w:rsidRPr="000D6589">
        <w:rPr>
          <w:rFonts w:cs="Arial"/>
          <w:szCs w:val="24"/>
        </w:rPr>
        <w:t>hipotesis</w:t>
      </w:r>
      <w:proofErr w:type="spellEnd"/>
      <w:r w:rsidRPr="000D6589">
        <w:rPr>
          <w:rFonts w:cs="Arial"/>
          <w:szCs w:val="24"/>
        </w:rPr>
        <w:t xml:space="preserve"> pada </w:t>
      </w:r>
      <w:proofErr w:type="spellStart"/>
      <w:r w:rsidRPr="000D6589">
        <w:rPr>
          <w:rFonts w:cs="Arial"/>
          <w:szCs w:val="24"/>
        </w:rPr>
        <w:t>penelitian</w:t>
      </w:r>
      <w:proofErr w:type="spellEnd"/>
      <w:r w:rsidRPr="000D6589">
        <w:rPr>
          <w:rFonts w:cs="Arial"/>
          <w:szCs w:val="24"/>
        </w:rPr>
        <w:t xml:space="preserve"> ini </w:t>
      </w:r>
      <w:proofErr w:type="spellStart"/>
      <w:r w:rsidRPr="000D6589">
        <w:rPr>
          <w:rFonts w:cs="Arial"/>
          <w:szCs w:val="24"/>
        </w:rPr>
        <w:t>menggunakan</w:t>
      </w:r>
      <w:proofErr w:type="spellEnd"/>
      <w:r w:rsidRPr="000D6589">
        <w:rPr>
          <w:rFonts w:cs="Arial"/>
          <w:szCs w:val="24"/>
        </w:rPr>
        <w:t xml:space="preserve"> </w:t>
      </w:r>
      <w:proofErr w:type="spellStart"/>
      <w:r w:rsidRPr="000D6589">
        <w:rPr>
          <w:rFonts w:cs="Arial"/>
          <w:szCs w:val="24"/>
        </w:rPr>
        <w:t>analisis</w:t>
      </w:r>
      <w:proofErr w:type="spellEnd"/>
      <w:r w:rsidRPr="000D6589">
        <w:rPr>
          <w:rFonts w:cs="Arial"/>
          <w:szCs w:val="24"/>
        </w:rPr>
        <w:t xml:space="preserve"> SEM (structure equation model) dengan </w:t>
      </w:r>
      <w:proofErr w:type="spellStart"/>
      <w:r w:rsidRPr="000D6589">
        <w:rPr>
          <w:rFonts w:cs="Arial"/>
          <w:szCs w:val="24"/>
        </w:rPr>
        <w:t>bantuan</w:t>
      </w:r>
      <w:proofErr w:type="spellEnd"/>
      <w:r w:rsidRPr="000D6589">
        <w:rPr>
          <w:rFonts w:cs="Arial"/>
          <w:szCs w:val="24"/>
        </w:rPr>
        <w:t xml:space="preserve"> program </w:t>
      </w:r>
      <w:proofErr w:type="spellStart"/>
      <w:r w:rsidRPr="000D6589">
        <w:rPr>
          <w:rFonts w:cs="Arial"/>
          <w:szCs w:val="24"/>
        </w:rPr>
        <w:t>SmartPLS</w:t>
      </w:r>
      <w:proofErr w:type="spellEnd"/>
      <w:r w:rsidRPr="000D6589">
        <w:rPr>
          <w:rFonts w:cs="Arial"/>
          <w:szCs w:val="24"/>
        </w:rPr>
        <w:t xml:space="preserve">. Dari </w:t>
      </w:r>
      <w:proofErr w:type="spellStart"/>
      <w:r w:rsidRPr="000D6589">
        <w:rPr>
          <w:rFonts w:cs="Arial"/>
          <w:szCs w:val="24"/>
        </w:rPr>
        <w:t>hasil</w:t>
      </w:r>
      <w:proofErr w:type="spellEnd"/>
      <w:r w:rsidRPr="000D6589">
        <w:rPr>
          <w:rFonts w:cs="Arial"/>
          <w:szCs w:val="24"/>
        </w:rPr>
        <w:t xml:space="preserve"> </w:t>
      </w:r>
      <w:proofErr w:type="spellStart"/>
      <w:r w:rsidRPr="000D6589">
        <w:rPr>
          <w:rFonts w:cs="Arial"/>
          <w:szCs w:val="24"/>
        </w:rPr>
        <w:t>pengujian</w:t>
      </w:r>
      <w:proofErr w:type="spellEnd"/>
      <w:r w:rsidRPr="000D6589">
        <w:rPr>
          <w:rFonts w:cs="Arial"/>
          <w:szCs w:val="24"/>
        </w:rPr>
        <w:t xml:space="preserve"> dan </w:t>
      </w:r>
      <w:proofErr w:type="spellStart"/>
      <w:r w:rsidRPr="000D6589">
        <w:rPr>
          <w:rFonts w:cs="Arial"/>
          <w:szCs w:val="24"/>
        </w:rPr>
        <w:t>analisis</w:t>
      </w:r>
      <w:proofErr w:type="spellEnd"/>
      <w:r w:rsidRPr="000D6589">
        <w:rPr>
          <w:rFonts w:cs="Arial"/>
          <w:szCs w:val="24"/>
        </w:rPr>
        <w:t xml:space="preserve"> </w:t>
      </w:r>
      <w:proofErr w:type="spellStart"/>
      <w:r w:rsidRPr="000D6589">
        <w:rPr>
          <w:rFonts w:cs="Arial"/>
          <w:szCs w:val="24"/>
        </w:rPr>
        <w:t>terhadap</w:t>
      </w:r>
      <w:proofErr w:type="spellEnd"/>
      <w:r w:rsidRPr="000D6589">
        <w:rPr>
          <w:rFonts w:cs="Arial"/>
          <w:szCs w:val="24"/>
        </w:rPr>
        <w:t xml:space="preserve"> data </w:t>
      </w:r>
      <w:proofErr w:type="spellStart"/>
      <w:r w:rsidRPr="000D6589">
        <w:rPr>
          <w:rFonts w:cs="Arial"/>
          <w:szCs w:val="24"/>
        </w:rPr>
        <w:t>dapat</w:t>
      </w:r>
      <w:proofErr w:type="spellEnd"/>
      <w:r w:rsidRPr="000D6589">
        <w:rPr>
          <w:rFonts w:cs="Arial"/>
          <w:szCs w:val="24"/>
        </w:rPr>
        <w:t xml:space="preserve"> di </w:t>
      </w:r>
      <w:proofErr w:type="spellStart"/>
      <w:r w:rsidRPr="000D6589">
        <w:rPr>
          <w:rFonts w:cs="Arial"/>
          <w:szCs w:val="24"/>
        </w:rPr>
        <w:t>simpulkan</w:t>
      </w:r>
      <w:proofErr w:type="spellEnd"/>
      <w:r w:rsidRPr="000D6589">
        <w:rPr>
          <w:rFonts w:cs="Arial"/>
          <w:szCs w:val="24"/>
        </w:rPr>
        <w:t xml:space="preserve"> </w:t>
      </w:r>
      <w:proofErr w:type="spellStart"/>
      <w:r w:rsidRPr="000D6589">
        <w:rPr>
          <w:rFonts w:cs="Arial"/>
          <w:szCs w:val="24"/>
        </w:rPr>
        <w:t>bahwa</w:t>
      </w:r>
      <w:proofErr w:type="spellEnd"/>
      <w:r w:rsidRPr="000D6589">
        <w:rPr>
          <w:rFonts w:cs="Arial"/>
          <w:szCs w:val="24"/>
        </w:rPr>
        <w:t>:</w:t>
      </w:r>
    </w:p>
    <w:p w14:paraId="7098F2C8" w14:textId="77777777" w:rsidR="005244B7" w:rsidRPr="005244B7" w:rsidRDefault="005244B7" w:rsidP="005244B7">
      <w:pPr>
        <w:pStyle w:val="ListParagraph"/>
        <w:numPr>
          <w:ilvl w:val="3"/>
          <w:numId w:val="5"/>
        </w:numPr>
        <w:spacing w:line="240" w:lineRule="auto"/>
        <w:ind w:left="360"/>
        <w:rPr>
          <w:rFonts w:ascii="Times New Roman" w:hAnsi="Times New Roman" w:cs="Times New Roman"/>
          <w:szCs w:val="24"/>
        </w:rPr>
      </w:pPr>
      <w:proofErr w:type="spellStart"/>
      <w:r w:rsidRPr="005244B7">
        <w:rPr>
          <w:rFonts w:ascii="Times New Roman" w:hAnsi="Times New Roman" w:cs="Times New Roman"/>
          <w:szCs w:val="24"/>
        </w:rPr>
        <w:t>Pengaruh</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persepsi</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risiko</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berpengaruh</w:t>
      </w:r>
      <w:proofErr w:type="spellEnd"/>
      <w:r w:rsidRPr="005244B7">
        <w:rPr>
          <w:rFonts w:ascii="Times New Roman" w:hAnsi="Times New Roman" w:cs="Times New Roman"/>
          <w:szCs w:val="24"/>
        </w:rPr>
        <w:t xml:space="preserve"> negative dan </w:t>
      </w:r>
      <w:proofErr w:type="spellStart"/>
      <w:r w:rsidRPr="005244B7">
        <w:rPr>
          <w:rFonts w:ascii="Times New Roman" w:hAnsi="Times New Roman" w:cs="Times New Roman"/>
          <w:szCs w:val="24"/>
        </w:rPr>
        <w:t>signifikan</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terhadap</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kepercayaan</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artiinya</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semakin</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meningkat</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risiko</w:t>
      </w:r>
      <w:proofErr w:type="spellEnd"/>
      <w:r w:rsidRPr="005244B7">
        <w:rPr>
          <w:rFonts w:ascii="Times New Roman" w:hAnsi="Times New Roman" w:cs="Times New Roman"/>
          <w:szCs w:val="24"/>
        </w:rPr>
        <w:t xml:space="preserve"> maka </w:t>
      </w:r>
      <w:proofErr w:type="spellStart"/>
      <w:r w:rsidRPr="005244B7">
        <w:rPr>
          <w:rFonts w:ascii="Times New Roman" w:hAnsi="Times New Roman" w:cs="Times New Roman"/>
          <w:szCs w:val="24"/>
        </w:rPr>
        <w:t>akan</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semakin</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menurunkan</w:t>
      </w:r>
      <w:proofErr w:type="spellEnd"/>
      <w:r w:rsidRPr="005244B7">
        <w:rPr>
          <w:rFonts w:ascii="Times New Roman" w:hAnsi="Times New Roman" w:cs="Times New Roman"/>
          <w:szCs w:val="24"/>
        </w:rPr>
        <w:t xml:space="preserve"> </w:t>
      </w:r>
      <w:proofErr w:type="spellStart"/>
      <w:r w:rsidRPr="005244B7">
        <w:rPr>
          <w:rFonts w:ascii="Times New Roman" w:hAnsi="Times New Roman" w:cs="Times New Roman"/>
          <w:szCs w:val="24"/>
        </w:rPr>
        <w:t>kepercayaan</w:t>
      </w:r>
      <w:proofErr w:type="spellEnd"/>
      <w:r w:rsidRPr="005244B7">
        <w:rPr>
          <w:rFonts w:ascii="Times New Roman" w:hAnsi="Times New Roman" w:cs="Times New Roman"/>
          <w:szCs w:val="24"/>
        </w:rPr>
        <w:t>.</w:t>
      </w:r>
    </w:p>
    <w:p w14:paraId="36A6D6CC" w14:textId="77777777" w:rsidR="005244B7" w:rsidRPr="005244B7" w:rsidRDefault="005244B7" w:rsidP="005244B7">
      <w:pPr>
        <w:pStyle w:val="ListParagraph"/>
        <w:numPr>
          <w:ilvl w:val="3"/>
          <w:numId w:val="5"/>
        </w:numPr>
        <w:spacing w:line="240" w:lineRule="auto"/>
        <w:ind w:left="360"/>
        <w:rPr>
          <w:rFonts w:ascii="Times New Roman" w:hAnsi="Times New Roman" w:cs="Times New Roman"/>
          <w:sz w:val="24"/>
          <w:szCs w:val="24"/>
        </w:rPr>
      </w:pPr>
      <w:proofErr w:type="spellStart"/>
      <w:r w:rsidRPr="005244B7">
        <w:rPr>
          <w:rFonts w:ascii="Times New Roman" w:hAnsi="Times New Roman" w:cs="Times New Roman"/>
          <w:sz w:val="24"/>
          <w:szCs w:val="24"/>
        </w:rPr>
        <w:t>Pengaruh</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persepsi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risiko</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terhadap</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minat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memiliki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pengaruh</w:t>
      </w:r>
      <w:proofErr w:type="spellEnd"/>
      <w:r w:rsidRPr="005244B7">
        <w:rPr>
          <w:rFonts w:ascii="Times New Roman" w:hAnsi="Times New Roman" w:cs="Times New Roman"/>
          <w:sz w:val="24"/>
          <w:szCs w:val="24"/>
        </w:rPr>
        <w:t xml:space="preserve"> yang negative dan </w:t>
      </w:r>
      <w:proofErr w:type="spellStart"/>
      <w:r w:rsidRPr="005244B7">
        <w:rPr>
          <w:rFonts w:ascii="Times New Roman" w:hAnsi="Times New Roman" w:cs="Times New Roman"/>
          <w:sz w:val="24"/>
          <w:szCs w:val="24"/>
        </w:rPr>
        <w:t>tidak</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signifikan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terhadap</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minat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Artinya</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semakin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meningkat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risiko</w:t>
      </w:r>
      <w:proofErr w:type="spellEnd"/>
      <w:r w:rsidRPr="005244B7">
        <w:rPr>
          <w:rFonts w:ascii="Times New Roman" w:hAnsi="Times New Roman" w:cs="Times New Roman"/>
          <w:sz w:val="24"/>
          <w:szCs w:val="24"/>
        </w:rPr>
        <w:t xml:space="preserve"> maka </w:t>
      </w:r>
      <w:proofErr w:type="spellStart"/>
      <w:r w:rsidRPr="005244B7">
        <w:rPr>
          <w:rFonts w:ascii="Times New Roman" w:hAnsi="Times New Roman" w:cs="Times New Roman"/>
          <w:sz w:val="24"/>
          <w:szCs w:val="24"/>
        </w:rPr>
        <w:t>akan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menurunkan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minat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beli</w:t>
      </w:r>
      <w:proofErr w:type="spellEnd"/>
      <w:r w:rsidRPr="005244B7">
        <w:rPr>
          <w:rFonts w:ascii="Times New Roman" w:hAnsi="Times New Roman" w:cs="Times New Roman"/>
          <w:sz w:val="24"/>
          <w:szCs w:val="24"/>
        </w:rPr>
        <w:t xml:space="preserve"> online.</w:t>
      </w:r>
    </w:p>
    <w:p w14:paraId="398B1891" w14:textId="77777777" w:rsidR="005244B7" w:rsidRPr="005244B7" w:rsidRDefault="005244B7" w:rsidP="005244B7">
      <w:pPr>
        <w:pStyle w:val="ListParagraph"/>
        <w:numPr>
          <w:ilvl w:val="3"/>
          <w:numId w:val="5"/>
        </w:numPr>
        <w:spacing w:line="240" w:lineRule="auto"/>
        <w:ind w:left="360"/>
        <w:rPr>
          <w:rFonts w:ascii="Times New Roman" w:hAnsi="Times New Roman" w:cs="Times New Roman"/>
          <w:sz w:val="24"/>
          <w:szCs w:val="24"/>
        </w:rPr>
      </w:pPr>
      <w:proofErr w:type="spellStart"/>
      <w:r w:rsidRPr="005244B7">
        <w:rPr>
          <w:rFonts w:ascii="Times New Roman" w:hAnsi="Times New Roman" w:cs="Times New Roman"/>
          <w:sz w:val="24"/>
          <w:szCs w:val="24"/>
        </w:rPr>
        <w:t>Pengaruh</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persepsi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risiko</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terhadap</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minat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konsumen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melalui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kepercayaan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Artinya</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responden</w:t>
      </w:r>
      <w:proofErr w:type="spellEnd"/>
      <w:r w:rsidRPr="005244B7">
        <w:rPr>
          <w:rFonts w:ascii="Times New Roman" w:hAnsi="Times New Roman" w:cs="Times New Roman"/>
          <w:sz w:val="24"/>
          <w:szCs w:val="24"/>
        </w:rPr>
        <w:t xml:space="preserve"> yang </w:t>
      </w:r>
      <w:proofErr w:type="spellStart"/>
      <w:r w:rsidRPr="005244B7">
        <w:rPr>
          <w:rFonts w:ascii="Times New Roman" w:hAnsi="Times New Roman" w:cs="Times New Roman"/>
          <w:sz w:val="24"/>
          <w:szCs w:val="24"/>
        </w:rPr>
        <w:t>percaya</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akan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risiko</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belanja</w:t>
      </w:r>
      <w:proofErr w:type="spellEnd"/>
      <w:r w:rsidRPr="005244B7">
        <w:rPr>
          <w:rFonts w:ascii="Times New Roman" w:hAnsi="Times New Roman" w:cs="Times New Roman"/>
          <w:sz w:val="24"/>
          <w:szCs w:val="24"/>
        </w:rPr>
        <w:t xml:space="preserve"> online </w:t>
      </w:r>
      <w:proofErr w:type="spellStart"/>
      <w:r w:rsidRPr="005244B7">
        <w:rPr>
          <w:rFonts w:ascii="Times New Roman" w:hAnsi="Times New Roman" w:cs="Times New Roman"/>
          <w:sz w:val="24"/>
          <w:szCs w:val="24"/>
        </w:rPr>
        <w:t>rendah</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akan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berdampak</w:t>
      </w:r>
      <w:proofErr w:type="spellEnd"/>
      <w:r w:rsidRPr="005244B7">
        <w:rPr>
          <w:rFonts w:ascii="Times New Roman" w:hAnsi="Times New Roman" w:cs="Times New Roman"/>
          <w:sz w:val="24"/>
          <w:szCs w:val="24"/>
        </w:rPr>
        <w:t xml:space="preserve"> pada </w:t>
      </w:r>
      <w:proofErr w:type="spellStart"/>
      <w:r w:rsidRPr="005244B7">
        <w:rPr>
          <w:rFonts w:ascii="Times New Roman" w:hAnsi="Times New Roman" w:cs="Times New Roman"/>
          <w:sz w:val="24"/>
          <w:szCs w:val="24"/>
        </w:rPr>
        <w:t>minat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beli</w:t>
      </w:r>
      <w:proofErr w:type="spellEnd"/>
      <w:r w:rsidRPr="005244B7">
        <w:rPr>
          <w:rFonts w:ascii="Times New Roman" w:hAnsi="Times New Roman" w:cs="Times New Roman"/>
          <w:sz w:val="24"/>
          <w:szCs w:val="24"/>
        </w:rPr>
        <w:t xml:space="preserve"> yang </w:t>
      </w:r>
      <w:proofErr w:type="spellStart"/>
      <w:r w:rsidRPr="005244B7">
        <w:rPr>
          <w:rFonts w:ascii="Times New Roman" w:hAnsi="Times New Roman" w:cs="Times New Roman"/>
          <w:sz w:val="24"/>
          <w:szCs w:val="24"/>
        </w:rPr>
        <w:t>tinggi</w:t>
      </w:r>
      <w:proofErr w:type="spellEnd"/>
      <w:r w:rsidRPr="005244B7">
        <w:rPr>
          <w:rFonts w:ascii="Times New Roman" w:hAnsi="Times New Roman" w:cs="Times New Roman"/>
          <w:sz w:val="24"/>
          <w:szCs w:val="24"/>
        </w:rPr>
        <w:t xml:space="preserve">. </w:t>
      </w:r>
    </w:p>
    <w:p w14:paraId="283A3EF4" w14:textId="77777777" w:rsidR="005244B7" w:rsidRPr="005244B7" w:rsidRDefault="005244B7" w:rsidP="005244B7">
      <w:pPr>
        <w:pStyle w:val="ListParagraph"/>
        <w:numPr>
          <w:ilvl w:val="3"/>
          <w:numId w:val="5"/>
        </w:numPr>
        <w:spacing w:line="240" w:lineRule="auto"/>
        <w:ind w:left="360"/>
        <w:rPr>
          <w:rFonts w:ascii="Times New Roman" w:hAnsi="Times New Roman" w:cs="Times New Roman"/>
          <w:sz w:val="24"/>
          <w:szCs w:val="24"/>
        </w:rPr>
      </w:pPr>
      <w:proofErr w:type="spellStart"/>
      <w:r w:rsidRPr="005244B7">
        <w:rPr>
          <w:rFonts w:ascii="Times New Roman" w:hAnsi="Times New Roman" w:cs="Times New Roman"/>
          <w:sz w:val="24"/>
          <w:szCs w:val="24"/>
        </w:rPr>
        <w:t>Kemudahan</w:t>
      </w:r>
      <w:proofErr w:type="spellEnd"/>
      <w:r w:rsidRPr="005244B7">
        <w:rPr>
          <w:rFonts w:ascii="Times New Roman" w:hAnsi="Times New Roman" w:cs="Times New Roman"/>
          <w:sz w:val="24"/>
          <w:szCs w:val="24"/>
        </w:rPr>
        <w:t xml:space="preserve"> penggunaan </w:t>
      </w:r>
      <w:proofErr w:type="spellStart"/>
      <w:r w:rsidRPr="005244B7">
        <w:rPr>
          <w:rFonts w:ascii="Times New Roman" w:hAnsi="Times New Roman" w:cs="Times New Roman"/>
          <w:sz w:val="24"/>
          <w:szCs w:val="24"/>
        </w:rPr>
        <w:t>memiliki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pengaruh</w:t>
      </w:r>
      <w:proofErr w:type="spellEnd"/>
      <w:r w:rsidRPr="005244B7">
        <w:rPr>
          <w:rFonts w:ascii="Times New Roman" w:hAnsi="Times New Roman" w:cs="Times New Roman"/>
          <w:sz w:val="24"/>
          <w:szCs w:val="24"/>
        </w:rPr>
        <w:t xml:space="preserve"> yang positif dan </w:t>
      </w:r>
      <w:proofErr w:type="spellStart"/>
      <w:r w:rsidRPr="005244B7">
        <w:rPr>
          <w:rFonts w:ascii="Times New Roman" w:hAnsi="Times New Roman" w:cs="Times New Roman"/>
          <w:sz w:val="24"/>
          <w:szCs w:val="24"/>
        </w:rPr>
        <w:t>signifikan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terhadap</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kepercayaan</w:t>
      </w:r>
      <w:proofErr w:type="spellEnd"/>
      <w:r w:rsidRPr="005244B7">
        <w:rPr>
          <w:rFonts w:ascii="Times New Roman" w:hAnsi="Times New Roman" w:cs="Times New Roman"/>
          <w:sz w:val="24"/>
          <w:szCs w:val="24"/>
        </w:rPr>
        <w:t xml:space="preserve"> yang </w:t>
      </w:r>
      <w:proofErr w:type="spellStart"/>
      <w:r w:rsidRPr="005244B7">
        <w:rPr>
          <w:rFonts w:ascii="Times New Roman" w:hAnsi="Times New Roman" w:cs="Times New Roman"/>
          <w:sz w:val="24"/>
          <w:szCs w:val="24"/>
        </w:rPr>
        <w:t>berarti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semakin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mudahnya</w:t>
      </w:r>
      <w:proofErr w:type="spellEnd"/>
      <w:r w:rsidRPr="005244B7">
        <w:rPr>
          <w:rFonts w:ascii="Times New Roman" w:hAnsi="Times New Roman" w:cs="Times New Roman"/>
          <w:sz w:val="24"/>
          <w:szCs w:val="24"/>
        </w:rPr>
        <w:t xml:space="preserve"> digunakan </w:t>
      </w:r>
      <w:proofErr w:type="spellStart"/>
      <w:r w:rsidRPr="005244B7">
        <w:rPr>
          <w:rFonts w:ascii="Times New Roman" w:hAnsi="Times New Roman" w:cs="Times New Roman"/>
          <w:sz w:val="24"/>
          <w:szCs w:val="24"/>
        </w:rPr>
        <w:t>aplikasi</w:t>
      </w:r>
      <w:proofErr w:type="spellEnd"/>
      <w:r w:rsidRPr="005244B7">
        <w:rPr>
          <w:rFonts w:ascii="Times New Roman" w:hAnsi="Times New Roman" w:cs="Times New Roman"/>
          <w:sz w:val="24"/>
          <w:szCs w:val="24"/>
        </w:rPr>
        <w:t xml:space="preserve"> maka </w:t>
      </w:r>
      <w:proofErr w:type="spellStart"/>
      <w:r w:rsidRPr="005244B7">
        <w:rPr>
          <w:rFonts w:ascii="Times New Roman" w:hAnsi="Times New Roman" w:cs="Times New Roman"/>
          <w:sz w:val="24"/>
          <w:szCs w:val="24"/>
        </w:rPr>
        <w:t>konsumen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akan</w:t>
      </w:r>
      <w:proofErr w:type="spellEnd"/>
      <w:r w:rsidRPr="005244B7">
        <w:rPr>
          <w:rFonts w:ascii="Times New Roman" w:hAnsi="Times New Roman" w:cs="Times New Roman"/>
          <w:sz w:val="24"/>
          <w:szCs w:val="24"/>
        </w:rPr>
        <w:t xml:space="preserve"> menaruh </w:t>
      </w:r>
      <w:proofErr w:type="spellStart"/>
      <w:r w:rsidRPr="005244B7">
        <w:rPr>
          <w:rFonts w:ascii="Times New Roman" w:hAnsi="Times New Roman" w:cs="Times New Roman"/>
          <w:sz w:val="24"/>
          <w:szCs w:val="24"/>
        </w:rPr>
        <w:t>kepercayaan</w:t>
      </w:r>
      <w:proofErr w:type="spellEnd"/>
      <w:r w:rsidRPr="005244B7">
        <w:rPr>
          <w:rFonts w:ascii="Times New Roman" w:hAnsi="Times New Roman" w:cs="Times New Roman"/>
          <w:sz w:val="24"/>
          <w:szCs w:val="24"/>
        </w:rPr>
        <w:t xml:space="preserve"> yang </w:t>
      </w:r>
      <w:proofErr w:type="spellStart"/>
      <w:r w:rsidRPr="005244B7">
        <w:rPr>
          <w:rFonts w:ascii="Times New Roman" w:hAnsi="Times New Roman" w:cs="Times New Roman"/>
          <w:sz w:val="24"/>
          <w:szCs w:val="24"/>
        </w:rPr>
        <w:t>tinggi</w:t>
      </w:r>
      <w:proofErr w:type="spellEnd"/>
      <w:r w:rsidRPr="005244B7">
        <w:rPr>
          <w:rFonts w:ascii="Times New Roman" w:hAnsi="Times New Roman" w:cs="Times New Roman"/>
          <w:sz w:val="24"/>
          <w:szCs w:val="24"/>
        </w:rPr>
        <w:t xml:space="preserve"> pula.</w:t>
      </w:r>
    </w:p>
    <w:p w14:paraId="5D8DED08" w14:textId="77777777" w:rsidR="005244B7" w:rsidRPr="005244B7" w:rsidRDefault="005244B7" w:rsidP="005244B7">
      <w:pPr>
        <w:pStyle w:val="ListParagraph"/>
        <w:numPr>
          <w:ilvl w:val="3"/>
          <w:numId w:val="5"/>
        </w:numPr>
        <w:spacing w:line="240" w:lineRule="auto"/>
        <w:ind w:left="360"/>
        <w:rPr>
          <w:rFonts w:ascii="Times New Roman" w:hAnsi="Times New Roman" w:cs="Times New Roman"/>
          <w:sz w:val="24"/>
          <w:szCs w:val="24"/>
        </w:rPr>
      </w:pPr>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Kemudahan</w:t>
      </w:r>
      <w:proofErr w:type="spellEnd"/>
      <w:r w:rsidRPr="005244B7">
        <w:rPr>
          <w:rFonts w:ascii="Times New Roman" w:hAnsi="Times New Roman" w:cs="Times New Roman"/>
          <w:sz w:val="24"/>
          <w:szCs w:val="24"/>
        </w:rPr>
        <w:t xml:space="preserve"> penggunaan </w:t>
      </w:r>
      <w:proofErr w:type="spellStart"/>
      <w:r w:rsidRPr="005244B7">
        <w:rPr>
          <w:rFonts w:ascii="Times New Roman" w:hAnsi="Times New Roman" w:cs="Times New Roman"/>
          <w:sz w:val="24"/>
          <w:szCs w:val="24"/>
        </w:rPr>
        <w:t>terhadap</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minat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memiliki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pengaruh</w:t>
      </w:r>
      <w:proofErr w:type="spellEnd"/>
      <w:r w:rsidRPr="005244B7">
        <w:rPr>
          <w:rFonts w:ascii="Times New Roman" w:hAnsi="Times New Roman" w:cs="Times New Roman"/>
          <w:sz w:val="24"/>
          <w:szCs w:val="24"/>
        </w:rPr>
        <w:t xml:space="preserve"> yang positif dan </w:t>
      </w:r>
      <w:proofErr w:type="spellStart"/>
      <w:r w:rsidRPr="005244B7">
        <w:rPr>
          <w:rFonts w:ascii="Times New Roman" w:hAnsi="Times New Roman" w:cs="Times New Roman"/>
          <w:sz w:val="24"/>
          <w:szCs w:val="24"/>
        </w:rPr>
        <w:t>signifikan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terhadap</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minat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beli</w:t>
      </w:r>
      <w:proofErr w:type="spellEnd"/>
      <w:r w:rsidRPr="005244B7">
        <w:rPr>
          <w:rFonts w:ascii="Times New Roman" w:hAnsi="Times New Roman" w:cs="Times New Roman"/>
          <w:sz w:val="24"/>
          <w:szCs w:val="24"/>
        </w:rPr>
        <w:t xml:space="preserve"> yang </w:t>
      </w:r>
      <w:proofErr w:type="spellStart"/>
      <w:r w:rsidRPr="005244B7">
        <w:rPr>
          <w:rFonts w:ascii="Times New Roman" w:hAnsi="Times New Roman" w:cs="Times New Roman"/>
          <w:sz w:val="24"/>
          <w:szCs w:val="24"/>
        </w:rPr>
        <w:t>artinya</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semakin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meningkatnya</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kemudahan</w:t>
      </w:r>
      <w:proofErr w:type="spellEnd"/>
      <w:r w:rsidRPr="005244B7">
        <w:rPr>
          <w:rFonts w:ascii="Times New Roman" w:hAnsi="Times New Roman" w:cs="Times New Roman"/>
          <w:sz w:val="24"/>
          <w:szCs w:val="24"/>
        </w:rPr>
        <w:t xml:space="preserve"> penggunaan maka </w:t>
      </w:r>
      <w:proofErr w:type="spellStart"/>
      <w:r w:rsidRPr="005244B7">
        <w:rPr>
          <w:rFonts w:ascii="Times New Roman" w:hAnsi="Times New Roman" w:cs="Times New Roman"/>
          <w:sz w:val="24"/>
          <w:szCs w:val="24"/>
        </w:rPr>
        <w:t>akan</w:t>
      </w:r>
      <w:proofErr w:type="spellEnd"/>
      <w:r w:rsidRPr="005244B7">
        <w:rPr>
          <w:rFonts w:ascii="Times New Roman" w:hAnsi="Times New Roman" w:cs="Times New Roman"/>
          <w:sz w:val="24"/>
          <w:szCs w:val="24"/>
        </w:rPr>
        <w:t xml:space="preserve"> meningkatkan </w:t>
      </w:r>
      <w:proofErr w:type="spellStart"/>
      <w:r w:rsidRPr="005244B7">
        <w:rPr>
          <w:rFonts w:ascii="Times New Roman" w:hAnsi="Times New Roman" w:cs="Times New Roman"/>
          <w:sz w:val="24"/>
          <w:szCs w:val="24"/>
        </w:rPr>
        <w:t>minat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beli</w:t>
      </w:r>
      <w:proofErr w:type="spellEnd"/>
      <w:r w:rsidRPr="005244B7">
        <w:rPr>
          <w:rFonts w:ascii="Times New Roman" w:hAnsi="Times New Roman" w:cs="Times New Roman"/>
          <w:sz w:val="24"/>
          <w:szCs w:val="24"/>
        </w:rPr>
        <w:t>.</w:t>
      </w:r>
    </w:p>
    <w:p w14:paraId="28CB364E" w14:textId="77777777" w:rsidR="005244B7" w:rsidRDefault="005244B7" w:rsidP="005244B7">
      <w:pPr>
        <w:pStyle w:val="ListParagraph"/>
        <w:numPr>
          <w:ilvl w:val="3"/>
          <w:numId w:val="5"/>
        </w:numPr>
        <w:spacing w:line="240" w:lineRule="auto"/>
        <w:ind w:left="360"/>
        <w:rPr>
          <w:rFonts w:ascii="Times New Roman" w:hAnsi="Times New Roman" w:cs="Times New Roman"/>
          <w:sz w:val="24"/>
          <w:szCs w:val="24"/>
        </w:rPr>
      </w:pPr>
      <w:proofErr w:type="spellStart"/>
      <w:r w:rsidRPr="005244B7">
        <w:rPr>
          <w:rFonts w:ascii="Times New Roman" w:hAnsi="Times New Roman" w:cs="Times New Roman"/>
          <w:sz w:val="24"/>
          <w:szCs w:val="24"/>
        </w:rPr>
        <w:t>Kemudahan</w:t>
      </w:r>
      <w:proofErr w:type="spellEnd"/>
      <w:r w:rsidRPr="005244B7">
        <w:rPr>
          <w:rFonts w:ascii="Times New Roman" w:hAnsi="Times New Roman" w:cs="Times New Roman"/>
          <w:sz w:val="24"/>
          <w:szCs w:val="24"/>
        </w:rPr>
        <w:t xml:space="preserve"> penggunaan </w:t>
      </w:r>
      <w:proofErr w:type="spellStart"/>
      <w:r w:rsidRPr="005244B7">
        <w:rPr>
          <w:rFonts w:ascii="Times New Roman" w:hAnsi="Times New Roman" w:cs="Times New Roman"/>
          <w:sz w:val="24"/>
          <w:szCs w:val="24"/>
        </w:rPr>
        <w:t>memiliki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pengaruh</w:t>
      </w:r>
      <w:proofErr w:type="spellEnd"/>
      <w:r w:rsidRPr="005244B7">
        <w:rPr>
          <w:rFonts w:ascii="Times New Roman" w:hAnsi="Times New Roman" w:cs="Times New Roman"/>
          <w:sz w:val="24"/>
          <w:szCs w:val="24"/>
        </w:rPr>
        <w:t xml:space="preserve"> yang positif dan </w:t>
      </w:r>
      <w:proofErr w:type="spellStart"/>
      <w:r w:rsidRPr="005244B7">
        <w:rPr>
          <w:rFonts w:ascii="Times New Roman" w:hAnsi="Times New Roman" w:cs="Times New Roman"/>
          <w:sz w:val="24"/>
          <w:szCs w:val="24"/>
        </w:rPr>
        <w:t>signifikan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terhadap</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minat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melalui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kepercayaan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Artinya</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semakin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mudahnya</w:t>
      </w:r>
      <w:proofErr w:type="spellEnd"/>
      <w:r w:rsidRPr="005244B7">
        <w:rPr>
          <w:rFonts w:ascii="Times New Roman" w:hAnsi="Times New Roman" w:cs="Times New Roman"/>
          <w:sz w:val="24"/>
          <w:szCs w:val="24"/>
        </w:rPr>
        <w:t xml:space="preserve"> digunakan situs/</w:t>
      </w:r>
      <w:proofErr w:type="spellStart"/>
      <w:r w:rsidRPr="005244B7">
        <w:rPr>
          <w:rFonts w:ascii="Times New Roman" w:hAnsi="Times New Roman" w:cs="Times New Roman"/>
          <w:sz w:val="24"/>
          <w:szCs w:val="24"/>
        </w:rPr>
        <w:t>aplikasi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untuk</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bertransaksi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belanja</w:t>
      </w:r>
      <w:proofErr w:type="spellEnd"/>
      <w:r w:rsidRPr="005244B7">
        <w:rPr>
          <w:rFonts w:ascii="Times New Roman" w:hAnsi="Times New Roman" w:cs="Times New Roman"/>
          <w:sz w:val="24"/>
          <w:szCs w:val="24"/>
        </w:rPr>
        <w:t xml:space="preserve"> online, </w:t>
      </w:r>
      <w:proofErr w:type="spellStart"/>
      <w:r w:rsidRPr="005244B7">
        <w:rPr>
          <w:rFonts w:ascii="Times New Roman" w:hAnsi="Times New Roman" w:cs="Times New Roman"/>
          <w:sz w:val="24"/>
          <w:szCs w:val="24"/>
        </w:rPr>
        <w:t>akan</w:t>
      </w:r>
      <w:proofErr w:type="spellEnd"/>
      <w:r w:rsidRPr="005244B7">
        <w:rPr>
          <w:rFonts w:ascii="Times New Roman" w:hAnsi="Times New Roman" w:cs="Times New Roman"/>
          <w:sz w:val="24"/>
          <w:szCs w:val="24"/>
        </w:rPr>
        <w:t xml:space="preserve"> menaruh rasa </w:t>
      </w:r>
      <w:proofErr w:type="spellStart"/>
      <w:r w:rsidRPr="005244B7">
        <w:rPr>
          <w:rFonts w:ascii="Times New Roman" w:hAnsi="Times New Roman" w:cs="Times New Roman"/>
          <w:sz w:val="24"/>
          <w:szCs w:val="24"/>
        </w:rPr>
        <w:t>kepercayaan</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responden</w:t>
      </w:r>
      <w:proofErr w:type="spellEnd"/>
      <w:r w:rsidRPr="005244B7">
        <w:rPr>
          <w:rFonts w:ascii="Times New Roman" w:hAnsi="Times New Roman" w:cs="Times New Roman"/>
          <w:sz w:val="24"/>
          <w:szCs w:val="24"/>
        </w:rPr>
        <w:t xml:space="preserve"> dan </w:t>
      </w:r>
      <w:proofErr w:type="spellStart"/>
      <w:r w:rsidRPr="005244B7">
        <w:rPr>
          <w:rFonts w:ascii="Times New Roman" w:hAnsi="Times New Roman" w:cs="Times New Roman"/>
          <w:sz w:val="24"/>
          <w:szCs w:val="24"/>
        </w:rPr>
        <w:t>berdampak</w:t>
      </w:r>
      <w:proofErr w:type="spellEnd"/>
      <w:r w:rsidRPr="005244B7">
        <w:rPr>
          <w:rFonts w:ascii="Times New Roman" w:hAnsi="Times New Roman" w:cs="Times New Roman"/>
          <w:sz w:val="24"/>
          <w:szCs w:val="24"/>
        </w:rPr>
        <w:t xml:space="preserve"> pada </w:t>
      </w:r>
      <w:proofErr w:type="spellStart"/>
      <w:r w:rsidRPr="005244B7">
        <w:rPr>
          <w:rFonts w:ascii="Times New Roman" w:hAnsi="Times New Roman" w:cs="Times New Roman"/>
          <w:sz w:val="24"/>
          <w:szCs w:val="24"/>
        </w:rPr>
        <w:t>tingkat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minat</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beli</w:t>
      </w:r>
      <w:proofErr w:type="spellEnd"/>
      <w:r w:rsidRPr="005244B7">
        <w:rPr>
          <w:rFonts w:ascii="Times New Roman" w:hAnsi="Times New Roman" w:cs="Times New Roman"/>
          <w:sz w:val="24"/>
          <w:szCs w:val="24"/>
        </w:rPr>
        <w:t xml:space="preserve"> </w:t>
      </w:r>
      <w:proofErr w:type="spellStart"/>
      <w:r w:rsidRPr="005244B7">
        <w:rPr>
          <w:rFonts w:ascii="Times New Roman" w:hAnsi="Times New Roman" w:cs="Times New Roman"/>
          <w:sz w:val="24"/>
          <w:szCs w:val="24"/>
        </w:rPr>
        <w:t>konsumen</w:t>
      </w:r>
      <w:proofErr w:type="spellEnd"/>
      <w:r w:rsidRPr="005244B7">
        <w:rPr>
          <w:rFonts w:ascii="Times New Roman" w:hAnsi="Times New Roman" w:cs="Times New Roman"/>
          <w:sz w:val="24"/>
          <w:szCs w:val="24"/>
        </w:rPr>
        <w:t>.</w:t>
      </w:r>
    </w:p>
    <w:p w14:paraId="16EF257B" w14:textId="77777777" w:rsidR="00877756" w:rsidRPr="00877756" w:rsidRDefault="00877756" w:rsidP="00877756">
      <w:pPr>
        <w:spacing w:line="240" w:lineRule="auto"/>
        <w:jc w:val="both"/>
        <w:rPr>
          <w:rFonts w:cs="Times New Roman"/>
          <w:b/>
        </w:rPr>
      </w:pPr>
      <w:bookmarkStart w:id="6" w:name="_Toc26848017"/>
      <w:r w:rsidRPr="00877756">
        <w:rPr>
          <w:rFonts w:cs="Times New Roman"/>
          <w:b/>
        </w:rPr>
        <w:t>Saran- saran</w:t>
      </w:r>
      <w:bookmarkEnd w:id="6"/>
    </w:p>
    <w:p w14:paraId="6F7D9CAC" w14:textId="77777777" w:rsidR="00877756" w:rsidRPr="00877756" w:rsidRDefault="00877756" w:rsidP="00877756">
      <w:pPr>
        <w:spacing w:line="240" w:lineRule="auto"/>
        <w:ind w:firstLine="562"/>
        <w:jc w:val="both"/>
        <w:rPr>
          <w:rFonts w:cs="Times New Roman"/>
        </w:rPr>
      </w:pPr>
      <w:r w:rsidRPr="00877756">
        <w:rPr>
          <w:rFonts w:cs="Times New Roman"/>
        </w:rPr>
        <w:t xml:space="preserve">Dari </w:t>
      </w:r>
      <w:proofErr w:type="spellStart"/>
      <w:r w:rsidRPr="00877756">
        <w:rPr>
          <w:rFonts w:cs="Times New Roman"/>
        </w:rPr>
        <w:t>hasil</w:t>
      </w:r>
      <w:proofErr w:type="spellEnd"/>
      <w:r w:rsidRPr="00877756">
        <w:rPr>
          <w:rFonts w:cs="Times New Roman"/>
        </w:rPr>
        <w:t xml:space="preserve"> </w:t>
      </w:r>
      <w:proofErr w:type="spellStart"/>
      <w:r w:rsidRPr="00877756">
        <w:rPr>
          <w:rFonts w:cs="Times New Roman"/>
        </w:rPr>
        <w:t>penelitian</w:t>
      </w:r>
      <w:proofErr w:type="spellEnd"/>
      <w:r w:rsidRPr="00877756">
        <w:rPr>
          <w:rFonts w:cs="Times New Roman"/>
        </w:rPr>
        <w:t xml:space="preserve"> dan </w:t>
      </w:r>
      <w:proofErr w:type="spellStart"/>
      <w:r w:rsidRPr="00877756">
        <w:rPr>
          <w:rFonts w:cs="Times New Roman"/>
        </w:rPr>
        <w:t>analisis</w:t>
      </w:r>
      <w:proofErr w:type="spellEnd"/>
      <w:r w:rsidRPr="00877756">
        <w:rPr>
          <w:rFonts w:cs="Times New Roman"/>
        </w:rPr>
        <w:t xml:space="preserve"> </w:t>
      </w:r>
      <w:proofErr w:type="spellStart"/>
      <w:r w:rsidRPr="00877756">
        <w:rPr>
          <w:rFonts w:cs="Times New Roman"/>
        </w:rPr>
        <w:t>setiap</w:t>
      </w:r>
      <w:proofErr w:type="spellEnd"/>
      <w:r w:rsidRPr="00877756">
        <w:rPr>
          <w:rFonts w:cs="Times New Roman"/>
        </w:rPr>
        <w:t xml:space="preserve"> </w:t>
      </w:r>
      <w:proofErr w:type="spellStart"/>
      <w:r w:rsidRPr="00877756">
        <w:rPr>
          <w:rFonts w:cs="Times New Roman"/>
        </w:rPr>
        <w:t>variabel</w:t>
      </w:r>
      <w:proofErr w:type="spellEnd"/>
      <w:r w:rsidRPr="00877756">
        <w:rPr>
          <w:rFonts w:cs="Times New Roman"/>
        </w:rPr>
        <w:t xml:space="preserve">, maka </w:t>
      </w:r>
      <w:proofErr w:type="spellStart"/>
      <w:r w:rsidRPr="00877756">
        <w:rPr>
          <w:rFonts w:cs="Times New Roman"/>
        </w:rPr>
        <w:t>dapat</w:t>
      </w:r>
      <w:proofErr w:type="spellEnd"/>
      <w:r w:rsidRPr="00877756">
        <w:rPr>
          <w:rFonts w:cs="Times New Roman"/>
        </w:rPr>
        <w:t xml:space="preserve"> </w:t>
      </w:r>
      <w:proofErr w:type="spellStart"/>
      <w:r w:rsidRPr="00877756">
        <w:rPr>
          <w:rFonts w:cs="Times New Roman"/>
        </w:rPr>
        <w:t>disajikan</w:t>
      </w:r>
      <w:proofErr w:type="spellEnd"/>
      <w:r w:rsidRPr="00877756">
        <w:rPr>
          <w:rFonts w:cs="Times New Roman"/>
        </w:rPr>
        <w:t xml:space="preserve"> </w:t>
      </w:r>
      <w:proofErr w:type="spellStart"/>
      <w:r w:rsidRPr="00877756">
        <w:rPr>
          <w:rFonts w:cs="Times New Roman"/>
        </w:rPr>
        <w:t>beberapa</w:t>
      </w:r>
      <w:proofErr w:type="spellEnd"/>
      <w:r w:rsidRPr="00877756">
        <w:rPr>
          <w:rFonts w:cs="Times New Roman"/>
        </w:rPr>
        <w:t xml:space="preserve"> saran </w:t>
      </w:r>
      <w:proofErr w:type="spellStart"/>
      <w:r w:rsidRPr="00877756">
        <w:rPr>
          <w:rFonts w:cs="Times New Roman"/>
        </w:rPr>
        <w:t>yaitu</w:t>
      </w:r>
      <w:proofErr w:type="spellEnd"/>
      <w:r w:rsidRPr="00877756">
        <w:rPr>
          <w:rFonts w:cs="Times New Roman"/>
        </w:rPr>
        <w:t>:</w:t>
      </w:r>
    </w:p>
    <w:p w14:paraId="40F06D24" w14:textId="77777777" w:rsidR="00877756" w:rsidRPr="00877756" w:rsidRDefault="00877756" w:rsidP="00877756">
      <w:pPr>
        <w:pStyle w:val="ListParagraph"/>
        <w:numPr>
          <w:ilvl w:val="0"/>
          <w:numId w:val="7"/>
        </w:numPr>
        <w:spacing w:line="240" w:lineRule="auto"/>
        <w:ind w:left="360"/>
        <w:rPr>
          <w:rFonts w:ascii="Times New Roman" w:hAnsi="Times New Roman" w:cs="Times New Roman"/>
        </w:rPr>
      </w:pPr>
      <w:proofErr w:type="spellStart"/>
      <w:r w:rsidRPr="00877756">
        <w:rPr>
          <w:rFonts w:ascii="Times New Roman" w:hAnsi="Times New Roman" w:cs="Times New Roman"/>
        </w:rPr>
        <w:t>Disarankan</w:t>
      </w:r>
      <w:proofErr w:type="spellEnd"/>
      <w:r w:rsidRPr="00877756">
        <w:rPr>
          <w:rFonts w:ascii="Times New Roman" w:hAnsi="Times New Roman" w:cs="Times New Roman"/>
        </w:rPr>
        <w:t xml:space="preserve"> agar </w:t>
      </w:r>
      <w:proofErr w:type="spellStart"/>
      <w:r w:rsidRPr="00877756">
        <w:rPr>
          <w:rFonts w:ascii="Times New Roman" w:hAnsi="Times New Roman" w:cs="Times New Roman"/>
        </w:rPr>
        <w:t>perusahaan</w:t>
      </w:r>
      <w:proofErr w:type="spellEnd"/>
      <w:r w:rsidRPr="00877756">
        <w:rPr>
          <w:rFonts w:ascii="Times New Roman" w:hAnsi="Times New Roman" w:cs="Times New Roman"/>
        </w:rPr>
        <w:t xml:space="preserve"> harus </w:t>
      </w:r>
      <w:proofErr w:type="spellStart"/>
      <w:r w:rsidRPr="00877756">
        <w:rPr>
          <w:rFonts w:ascii="Times New Roman" w:hAnsi="Times New Roman" w:cs="Times New Roman"/>
        </w:rPr>
        <w:t>menignkatkan</w:t>
      </w:r>
      <w:proofErr w:type="spellEnd"/>
      <w:r w:rsidRPr="00877756">
        <w:rPr>
          <w:rFonts w:ascii="Times New Roman" w:hAnsi="Times New Roman" w:cs="Times New Roman"/>
        </w:rPr>
        <w:t xml:space="preserve"> system </w:t>
      </w:r>
      <w:proofErr w:type="spellStart"/>
      <w:r w:rsidRPr="00877756">
        <w:rPr>
          <w:rFonts w:ascii="Times New Roman" w:hAnsi="Times New Roman" w:cs="Times New Roman"/>
        </w:rPr>
        <w:t>keamana</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dalam</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berbelanja</w:t>
      </w:r>
      <w:proofErr w:type="spellEnd"/>
      <w:r w:rsidRPr="00877756">
        <w:rPr>
          <w:rFonts w:ascii="Times New Roman" w:hAnsi="Times New Roman" w:cs="Times New Roman"/>
        </w:rPr>
        <w:t xml:space="preserve"> online </w:t>
      </w:r>
      <w:proofErr w:type="spellStart"/>
      <w:r w:rsidRPr="00877756">
        <w:rPr>
          <w:rFonts w:ascii="Times New Roman" w:hAnsi="Times New Roman" w:cs="Times New Roman"/>
        </w:rPr>
        <w:t>mengingat</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banyaknya</w:t>
      </w:r>
      <w:proofErr w:type="spellEnd"/>
      <w:r w:rsidRPr="00877756">
        <w:rPr>
          <w:rFonts w:ascii="Times New Roman" w:hAnsi="Times New Roman" w:cs="Times New Roman"/>
        </w:rPr>
        <w:t xml:space="preserve"> seller </w:t>
      </w:r>
      <w:proofErr w:type="spellStart"/>
      <w:r w:rsidRPr="00877756">
        <w:rPr>
          <w:rFonts w:ascii="Times New Roman" w:hAnsi="Times New Roman" w:cs="Times New Roman"/>
        </w:rPr>
        <w:t>dari</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luar</w:t>
      </w:r>
      <w:proofErr w:type="spellEnd"/>
      <w:r w:rsidRPr="00877756">
        <w:rPr>
          <w:rFonts w:ascii="Times New Roman" w:hAnsi="Times New Roman" w:cs="Times New Roman"/>
        </w:rPr>
        <w:t xml:space="preserve"> negeri.</w:t>
      </w:r>
    </w:p>
    <w:p w14:paraId="6297E541" w14:textId="77777777" w:rsidR="00877756" w:rsidRDefault="00877756" w:rsidP="00877756">
      <w:pPr>
        <w:pStyle w:val="ListParagraph"/>
        <w:numPr>
          <w:ilvl w:val="0"/>
          <w:numId w:val="7"/>
        </w:numPr>
        <w:spacing w:line="240" w:lineRule="auto"/>
        <w:ind w:left="360"/>
        <w:rPr>
          <w:rFonts w:ascii="Times New Roman" w:hAnsi="Times New Roman" w:cs="Times New Roman"/>
        </w:rPr>
      </w:pPr>
      <w:proofErr w:type="spellStart"/>
      <w:r w:rsidRPr="00877756">
        <w:rPr>
          <w:rFonts w:ascii="Times New Roman" w:hAnsi="Times New Roman" w:cs="Times New Roman"/>
        </w:rPr>
        <w:t>Menyarankan</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untuk</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riset</w:t>
      </w:r>
      <w:proofErr w:type="spellEnd"/>
      <w:r w:rsidRPr="00877756">
        <w:rPr>
          <w:rFonts w:ascii="Times New Roman" w:hAnsi="Times New Roman" w:cs="Times New Roman"/>
        </w:rPr>
        <w:t xml:space="preserve"> selanjutnya </w:t>
      </w:r>
      <w:proofErr w:type="spellStart"/>
      <w:r w:rsidRPr="00877756">
        <w:rPr>
          <w:rFonts w:ascii="Times New Roman" w:hAnsi="Times New Roman" w:cs="Times New Roman"/>
        </w:rPr>
        <w:t>dapat</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menggunakan</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berbagai</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variasi</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variabel</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penelitian</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terkait</w:t>
      </w:r>
      <w:proofErr w:type="spellEnd"/>
      <w:r w:rsidRPr="00877756">
        <w:rPr>
          <w:rFonts w:ascii="Times New Roman" w:hAnsi="Times New Roman" w:cs="Times New Roman"/>
        </w:rPr>
        <w:t xml:space="preserve"> dengan faktor </w:t>
      </w:r>
      <w:proofErr w:type="spellStart"/>
      <w:r w:rsidRPr="00877756">
        <w:rPr>
          <w:rFonts w:ascii="Times New Roman" w:hAnsi="Times New Roman" w:cs="Times New Roman"/>
        </w:rPr>
        <w:t>determinan</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dalam</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minat</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beli</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sehingga</w:t>
      </w:r>
      <w:proofErr w:type="spellEnd"/>
      <w:r w:rsidRPr="00877756">
        <w:rPr>
          <w:rFonts w:ascii="Times New Roman" w:hAnsi="Times New Roman" w:cs="Times New Roman"/>
        </w:rPr>
        <w:t xml:space="preserve"> temuan </w:t>
      </w:r>
      <w:proofErr w:type="spellStart"/>
      <w:r w:rsidRPr="00877756">
        <w:rPr>
          <w:rFonts w:ascii="Times New Roman" w:hAnsi="Times New Roman" w:cs="Times New Roman"/>
        </w:rPr>
        <w:t>penelitian</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lebih</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dapat</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digeneralisasi</w:t>
      </w:r>
      <w:proofErr w:type="spellEnd"/>
      <w:r w:rsidRPr="00877756">
        <w:rPr>
          <w:rFonts w:ascii="Times New Roman" w:hAnsi="Times New Roman" w:cs="Times New Roman"/>
        </w:rPr>
        <w:t xml:space="preserve"> dan </w:t>
      </w:r>
      <w:proofErr w:type="spellStart"/>
      <w:r w:rsidRPr="00877756">
        <w:rPr>
          <w:rFonts w:ascii="Times New Roman" w:hAnsi="Times New Roman" w:cs="Times New Roman"/>
        </w:rPr>
        <w:t>lebih</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variatif</w:t>
      </w:r>
      <w:proofErr w:type="spellEnd"/>
      <w:r w:rsidRPr="00877756">
        <w:rPr>
          <w:rFonts w:ascii="Times New Roman" w:hAnsi="Times New Roman" w:cs="Times New Roman"/>
        </w:rPr>
        <w:t xml:space="preserve"> </w:t>
      </w:r>
      <w:proofErr w:type="spellStart"/>
      <w:r w:rsidRPr="00877756">
        <w:rPr>
          <w:rFonts w:ascii="Times New Roman" w:hAnsi="Times New Roman" w:cs="Times New Roman"/>
        </w:rPr>
        <w:t>kajiannya</w:t>
      </w:r>
      <w:proofErr w:type="spellEnd"/>
      <w:r w:rsidRPr="00877756">
        <w:rPr>
          <w:rFonts w:ascii="Times New Roman" w:hAnsi="Times New Roman" w:cs="Times New Roman"/>
        </w:rPr>
        <w:t>.</w:t>
      </w:r>
    </w:p>
    <w:p w14:paraId="35C033ED" w14:textId="275C58AC" w:rsidR="00BE0CAB" w:rsidRPr="000D6589" w:rsidRDefault="00EA7CDF" w:rsidP="00B4476C">
      <w:pPr>
        <w:spacing w:before="240" w:line="240" w:lineRule="auto"/>
        <w:jc w:val="both"/>
        <w:rPr>
          <w:rFonts w:cs="Arial"/>
          <w:szCs w:val="24"/>
        </w:rPr>
      </w:pPr>
      <w:r w:rsidRPr="000D6589">
        <w:rPr>
          <w:rFonts w:cs="Arial"/>
          <w:szCs w:val="24"/>
        </w:rPr>
        <w:t xml:space="preserve"> </w:t>
      </w:r>
      <w:bookmarkStart w:id="7" w:name="_Toc26848018"/>
      <w:r w:rsidR="00BE0CAB" w:rsidRPr="000D6589">
        <w:rPr>
          <w:rFonts w:cs="Arial"/>
          <w:szCs w:val="24"/>
        </w:rPr>
        <w:t>DAFTAR PUSTAKA</w:t>
      </w:r>
      <w:bookmarkEnd w:id="7"/>
    </w:p>
    <w:p w14:paraId="2994CF5C"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0D6589">
        <w:rPr>
          <w:rFonts w:cs="Arial"/>
          <w:szCs w:val="24"/>
        </w:rPr>
        <w:fldChar w:fldCharType="begin" w:fldLock="1"/>
      </w:r>
      <w:r w:rsidRPr="000D6589">
        <w:rPr>
          <w:rFonts w:cs="Arial"/>
          <w:szCs w:val="24"/>
        </w:rPr>
        <w:instrText xml:space="preserve">ADDIN Mendeley Bibliography CSL_BIBLIOGRAPHY </w:instrText>
      </w:r>
      <w:r w:rsidRPr="000D6589">
        <w:rPr>
          <w:rFonts w:cs="Arial"/>
          <w:szCs w:val="24"/>
        </w:rPr>
        <w:fldChar w:fldCharType="separate"/>
      </w:r>
      <w:r w:rsidRPr="00AC3590">
        <w:rPr>
          <w:rFonts w:cs="Arial"/>
          <w:noProof/>
          <w:szCs w:val="24"/>
        </w:rPr>
        <w:t xml:space="preserve">Alhasanah,  jihan U. (2014). PENGARUH KEGUNAAN, KUALITAS INFORMASI DAN KUALITAS INTERAKSI LAYANAN WEB E-COMMERCE TERHADAP KEPUTUSAN PEMBELIAN ONLINE (Survei pada Konsumen www.getscoop.com). </w:t>
      </w:r>
      <w:r w:rsidRPr="00AC3590">
        <w:rPr>
          <w:rFonts w:cs="Arial"/>
          <w:i/>
          <w:iCs/>
          <w:noProof/>
          <w:szCs w:val="24"/>
        </w:rPr>
        <w:t>Jurnal Administrasi Bisnis S1 Universitas Brawijaya</w:t>
      </w:r>
      <w:r w:rsidRPr="00AC3590">
        <w:rPr>
          <w:rFonts w:cs="Arial"/>
          <w:noProof/>
          <w:szCs w:val="24"/>
        </w:rPr>
        <w:t xml:space="preserve">, </w:t>
      </w:r>
      <w:r w:rsidRPr="00AC3590">
        <w:rPr>
          <w:rFonts w:cs="Arial"/>
          <w:i/>
          <w:iCs/>
          <w:noProof/>
          <w:szCs w:val="24"/>
        </w:rPr>
        <w:t>15</w:t>
      </w:r>
      <w:r w:rsidRPr="00AC3590">
        <w:rPr>
          <w:rFonts w:cs="Arial"/>
          <w:noProof/>
          <w:szCs w:val="24"/>
        </w:rPr>
        <w:t>(2), 1–10.</w:t>
      </w:r>
    </w:p>
    <w:p w14:paraId="4CE3C21B"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lastRenderedPageBreak/>
        <w:t xml:space="preserve">Apriadi, D., &amp; arie yandi saputra. (2017). e-commerce berbasis merketplace dalam upaya mempersingkat distribusi penjualan hasil pertanian. </w:t>
      </w:r>
      <w:r w:rsidRPr="00AC3590">
        <w:rPr>
          <w:rFonts w:cs="Arial"/>
          <w:i/>
          <w:iCs/>
          <w:noProof/>
          <w:szCs w:val="24"/>
        </w:rPr>
        <w:t>Journal Rekayasa Sistem Dan Teknologi Informasi</w:t>
      </w:r>
      <w:r w:rsidRPr="00AC3590">
        <w:rPr>
          <w:rFonts w:cs="Arial"/>
          <w:noProof/>
          <w:szCs w:val="24"/>
        </w:rPr>
        <w:t xml:space="preserve">, </w:t>
      </w:r>
      <w:r w:rsidRPr="00AC3590">
        <w:rPr>
          <w:rFonts w:cs="Arial"/>
          <w:i/>
          <w:iCs/>
          <w:noProof/>
          <w:szCs w:val="24"/>
        </w:rPr>
        <w:t>1</w:t>
      </w:r>
      <w:r w:rsidRPr="00AC3590">
        <w:rPr>
          <w:rFonts w:cs="Arial"/>
          <w:noProof/>
          <w:szCs w:val="24"/>
        </w:rPr>
        <w:t>(02), 131–136. https://doi.org/10.3969/j.issn.2095-4344.2016.12.002</w:t>
      </w:r>
    </w:p>
    <w:p w14:paraId="589A5CCD"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Ardhiani, L. N. (2015). Analisis Faktor-Faktor Penerimaan Penggunaan Quipperschool.Com Dengan Menggunakan Pendekatan Technology Acceptance Model (Tam) Dan Theory of Planned Behavior (Tpb) Di Sma Negeri 7 Yogyakarta. </w:t>
      </w:r>
      <w:r w:rsidRPr="00AC3590">
        <w:rPr>
          <w:rFonts w:cs="Arial"/>
          <w:i/>
          <w:iCs/>
          <w:noProof/>
          <w:szCs w:val="24"/>
        </w:rPr>
        <w:t>Skripsi</w:t>
      </w:r>
      <w:r w:rsidRPr="00AC3590">
        <w:rPr>
          <w:rFonts w:cs="Arial"/>
          <w:noProof/>
          <w:szCs w:val="24"/>
        </w:rPr>
        <w:t>. https://doi.org/10.1017/CBO9781107415324.004</w:t>
      </w:r>
    </w:p>
    <w:p w14:paraId="34E6F9E4"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Brunn, P., Jensen, M., &amp; Skovgaard, J. (2002). e-Marketplaces: Crafting a winning strategy. </w:t>
      </w:r>
      <w:r w:rsidRPr="00AC3590">
        <w:rPr>
          <w:rFonts w:cs="Arial"/>
          <w:i/>
          <w:iCs/>
          <w:noProof/>
          <w:szCs w:val="24"/>
        </w:rPr>
        <w:t>European Management Journal</w:t>
      </w:r>
      <w:r w:rsidRPr="00AC3590">
        <w:rPr>
          <w:rFonts w:cs="Arial"/>
          <w:noProof/>
          <w:szCs w:val="24"/>
        </w:rPr>
        <w:t xml:space="preserve">, </w:t>
      </w:r>
      <w:r w:rsidRPr="00AC3590">
        <w:rPr>
          <w:rFonts w:cs="Arial"/>
          <w:i/>
          <w:iCs/>
          <w:noProof/>
          <w:szCs w:val="24"/>
        </w:rPr>
        <w:t>20</w:t>
      </w:r>
      <w:r w:rsidRPr="00AC3590">
        <w:rPr>
          <w:rFonts w:cs="Arial"/>
          <w:noProof/>
          <w:szCs w:val="24"/>
        </w:rPr>
        <w:t>(3), 286–298. https://doi.org/10.1016/S0263-2373(02)00045-2</w:t>
      </w:r>
    </w:p>
    <w:p w14:paraId="1C0D7C5E"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Choon Ling, K., Bin Daud, D., Hoi Piew, T., Keoy, K. H., &amp; Hassan, P. (2011). Perceived Risk, Perceived Technology, Online Trust for the Online Purchase Intention in Malaysia. </w:t>
      </w:r>
      <w:r w:rsidRPr="00AC3590">
        <w:rPr>
          <w:rFonts w:cs="Arial"/>
          <w:i/>
          <w:iCs/>
          <w:noProof/>
          <w:szCs w:val="24"/>
        </w:rPr>
        <w:t>International Journal of Business and Management</w:t>
      </w:r>
      <w:r w:rsidRPr="00AC3590">
        <w:rPr>
          <w:rFonts w:cs="Arial"/>
          <w:noProof/>
          <w:szCs w:val="24"/>
        </w:rPr>
        <w:t xml:space="preserve">, </w:t>
      </w:r>
      <w:r w:rsidRPr="00AC3590">
        <w:rPr>
          <w:rFonts w:cs="Arial"/>
          <w:i/>
          <w:iCs/>
          <w:noProof/>
          <w:szCs w:val="24"/>
        </w:rPr>
        <w:t>6</w:t>
      </w:r>
      <w:r w:rsidRPr="00AC3590">
        <w:rPr>
          <w:rFonts w:cs="Arial"/>
          <w:noProof/>
          <w:szCs w:val="24"/>
        </w:rPr>
        <w:t>(6). https://doi.org/10.5539/ijbm.v6n6p167</w:t>
      </w:r>
    </w:p>
    <w:p w14:paraId="4C68E223"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D’Alessandro, S., Girardi, A., &amp; Tiangsoongnern, L. (2012). Perceived risk and trust as antecedents of online purchasing behavior in the USA gemstone industry. </w:t>
      </w:r>
      <w:r w:rsidRPr="00AC3590">
        <w:rPr>
          <w:rFonts w:cs="Arial"/>
          <w:i/>
          <w:iCs/>
          <w:noProof/>
          <w:szCs w:val="24"/>
        </w:rPr>
        <w:t>Asia Pacific Journal of Marketing and Logistics</w:t>
      </w:r>
      <w:r w:rsidRPr="00AC3590">
        <w:rPr>
          <w:rFonts w:cs="Arial"/>
          <w:noProof/>
          <w:szCs w:val="24"/>
        </w:rPr>
        <w:t xml:space="preserve">, </w:t>
      </w:r>
      <w:r w:rsidRPr="00AC3590">
        <w:rPr>
          <w:rFonts w:cs="Arial"/>
          <w:i/>
          <w:iCs/>
          <w:noProof/>
          <w:szCs w:val="24"/>
        </w:rPr>
        <w:t>24</w:t>
      </w:r>
      <w:r w:rsidRPr="00AC3590">
        <w:rPr>
          <w:rFonts w:cs="Arial"/>
          <w:noProof/>
          <w:szCs w:val="24"/>
        </w:rPr>
        <w:t>(3), 433–460. https://doi.org/10.1108/13555851211237902</w:t>
      </w:r>
    </w:p>
    <w:p w14:paraId="6EB83732"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Faradila, R. S. N., &amp; Soesanto, H. (2016). Analisis Pengaruh Persepsi Kemudahan Penggunaan dan Persepsi Manfaat terhadap Minat Beli dengan Kepercayaan Sebagai Variabel Intervening (Studi pada Pengunjung Toko Online berrybenka.com di Kalangan Mahasiswa Universitas Diponegoro). </w:t>
      </w:r>
      <w:r w:rsidRPr="00AC3590">
        <w:rPr>
          <w:rFonts w:cs="Arial"/>
          <w:i/>
          <w:iCs/>
          <w:noProof/>
          <w:szCs w:val="24"/>
        </w:rPr>
        <w:t>Jurnal Studi Manajemen Organisasi</w:t>
      </w:r>
      <w:r w:rsidRPr="00AC3590">
        <w:rPr>
          <w:rFonts w:cs="Arial"/>
          <w:noProof/>
          <w:szCs w:val="24"/>
        </w:rPr>
        <w:t xml:space="preserve">, </w:t>
      </w:r>
      <w:r w:rsidRPr="00AC3590">
        <w:rPr>
          <w:rFonts w:cs="Arial"/>
          <w:i/>
          <w:iCs/>
          <w:noProof/>
          <w:szCs w:val="24"/>
        </w:rPr>
        <w:t>13</w:t>
      </w:r>
      <w:r w:rsidRPr="00AC3590">
        <w:rPr>
          <w:rFonts w:cs="Arial"/>
          <w:noProof/>
          <w:szCs w:val="24"/>
        </w:rPr>
        <w:t>(2), 149. https://doi.org/10.14710/jsmo.v13i2.13406</w:t>
      </w:r>
    </w:p>
    <w:p w14:paraId="2C2A7B3E"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Firdayanti, R. (2013). Persepsi Risiko Melakukan E-Commerce Dengan Kepercayaan Konsumen Dalam Membeli Produk Fashion Online. </w:t>
      </w:r>
      <w:r w:rsidRPr="00AC3590">
        <w:rPr>
          <w:rFonts w:cs="Arial"/>
          <w:i/>
          <w:iCs/>
          <w:noProof/>
          <w:szCs w:val="24"/>
        </w:rPr>
        <w:t>Journal of Sosial and Industrial Psychology</w:t>
      </w:r>
      <w:r w:rsidRPr="00AC3590">
        <w:rPr>
          <w:rFonts w:cs="Arial"/>
          <w:noProof/>
          <w:szCs w:val="24"/>
        </w:rPr>
        <w:t xml:space="preserve">, </w:t>
      </w:r>
      <w:r w:rsidRPr="00AC3590">
        <w:rPr>
          <w:rFonts w:cs="Arial"/>
          <w:i/>
          <w:iCs/>
          <w:noProof/>
          <w:szCs w:val="24"/>
        </w:rPr>
        <w:t>2</w:t>
      </w:r>
      <w:r w:rsidRPr="00AC3590">
        <w:rPr>
          <w:rFonts w:cs="Arial"/>
          <w:noProof/>
          <w:szCs w:val="24"/>
        </w:rPr>
        <w:t>(1), 64–68.</w:t>
      </w:r>
    </w:p>
    <w:p w14:paraId="74C6B996"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Kim, D. J., Ferrin, D. L., &amp; Rao, H. R. (2008). A trust-based consumer decision-making model in electronic commerce: The role of trust, perceived risk, and their antecedents. </w:t>
      </w:r>
      <w:r w:rsidRPr="00AC3590">
        <w:rPr>
          <w:rFonts w:cs="Arial"/>
          <w:i/>
          <w:iCs/>
          <w:noProof/>
          <w:szCs w:val="24"/>
        </w:rPr>
        <w:t>Decision Support Systems</w:t>
      </w:r>
      <w:r w:rsidRPr="00AC3590">
        <w:rPr>
          <w:rFonts w:cs="Arial"/>
          <w:noProof/>
          <w:szCs w:val="24"/>
        </w:rPr>
        <w:t xml:space="preserve">, </w:t>
      </w:r>
      <w:r w:rsidRPr="00AC3590">
        <w:rPr>
          <w:rFonts w:cs="Arial"/>
          <w:i/>
          <w:iCs/>
          <w:noProof/>
          <w:szCs w:val="24"/>
        </w:rPr>
        <w:t>44</w:t>
      </w:r>
      <w:r w:rsidRPr="00AC3590">
        <w:rPr>
          <w:rFonts w:cs="Arial"/>
          <w:noProof/>
          <w:szCs w:val="24"/>
        </w:rPr>
        <w:t>(2), 544–564. https://doi.org/10.1016/j.dss.2007.07.001</w:t>
      </w:r>
    </w:p>
    <w:p w14:paraId="06CA94F3"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Kim, J., &amp; Park, J. (2007). </w:t>
      </w:r>
      <w:r w:rsidRPr="00AC3590">
        <w:rPr>
          <w:rFonts w:cs="Arial"/>
          <w:i/>
          <w:iCs/>
          <w:noProof/>
          <w:szCs w:val="24"/>
        </w:rPr>
        <w:t>THE EFFECTS OF INTERNET SHOPPERS ’ TRUST ON THEIR PURCHASING INTENTION IN CHINA Since 1997 , China ’ s information industry has been developing very rapidly . According to the 19th Statistical Survey Report on Internet Development in China released in Jan</w:t>
      </w:r>
      <w:r w:rsidRPr="00AC3590">
        <w:rPr>
          <w:rFonts w:cs="Arial"/>
          <w:noProof/>
          <w:szCs w:val="24"/>
        </w:rPr>
        <w:t xml:space="preserve">. </w:t>
      </w:r>
      <w:r w:rsidRPr="00AC3590">
        <w:rPr>
          <w:rFonts w:cs="Arial"/>
          <w:i/>
          <w:iCs/>
          <w:noProof/>
          <w:szCs w:val="24"/>
        </w:rPr>
        <w:t>4</w:t>
      </w:r>
      <w:r w:rsidRPr="00AC3590">
        <w:rPr>
          <w:rFonts w:cs="Arial"/>
          <w:noProof/>
          <w:szCs w:val="24"/>
        </w:rPr>
        <w:t>(3), 269–286.</w:t>
      </w:r>
    </w:p>
    <w:p w14:paraId="24C0DFA8"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Lestari, D. I., &amp; Hanum, Z. (2019). </w:t>
      </w:r>
      <w:r w:rsidRPr="00AC3590">
        <w:rPr>
          <w:rFonts w:cs="Arial"/>
          <w:i/>
          <w:iCs/>
          <w:noProof/>
          <w:szCs w:val="24"/>
        </w:rPr>
        <w:t>Faktor-Faktor Yang Mempengaruhi Minat Beli Buah Naga ( Hylocereus Costaricensis ) di kebun Pak Ponidi</w:t>
      </w:r>
      <w:r w:rsidRPr="00AC3590">
        <w:rPr>
          <w:rFonts w:cs="Arial"/>
          <w:noProof/>
          <w:szCs w:val="24"/>
        </w:rPr>
        <w:t>. 52–55.</w:t>
      </w:r>
    </w:p>
    <w:p w14:paraId="1650FE69"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Lupiyoadi, R. (2014). Dinamika Bisnis Jasa dan Pentingnya Pemasaran Jasa. </w:t>
      </w:r>
      <w:r w:rsidRPr="00AC3590">
        <w:rPr>
          <w:rFonts w:cs="Arial"/>
          <w:i/>
          <w:iCs/>
          <w:noProof/>
          <w:szCs w:val="24"/>
        </w:rPr>
        <w:t>Pemasaran Jasa</w:t>
      </w:r>
      <w:r w:rsidRPr="00AC3590">
        <w:rPr>
          <w:rFonts w:cs="Arial"/>
          <w:noProof/>
          <w:szCs w:val="24"/>
        </w:rPr>
        <w:t>, 1–40. https://doi.org/10.1177/0300985809357753</w:t>
      </w:r>
    </w:p>
    <w:p w14:paraId="3C3CB579"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Mc Knight, D. H., Choudhury, V., &amp; Kacmar, C. (2002). Developing And Validating Trust Measure for E-Commerce: An Integrative Typology. Informatin System Research. </w:t>
      </w:r>
      <w:r w:rsidRPr="00AC3590">
        <w:rPr>
          <w:rFonts w:cs="Arial"/>
          <w:i/>
          <w:iCs/>
          <w:noProof/>
          <w:szCs w:val="24"/>
        </w:rPr>
        <w:t>Information Systems Research</w:t>
      </w:r>
      <w:r w:rsidRPr="00AC3590">
        <w:rPr>
          <w:rFonts w:cs="Arial"/>
          <w:noProof/>
          <w:szCs w:val="24"/>
        </w:rPr>
        <w:t xml:space="preserve">, </w:t>
      </w:r>
      <w:r w:rsidRPr="00AC3590">
        <w:rPr>
          <w:rFonts w:cs="Arial"/>
          <w:i/>
          <w:iCs/>
          <w:noProof/>
          <w:szCs w:val="24"/>
        </w:rPr>
        <w:t>13</w:t>
      </w:r>
      <w:r w:rsidRPr="00AC3590">
        <w:rPr>
          <w:rFonts w:cs="Arial"/>
          <w:noProof/>
          <w:szCs w:val="24"/>
        </w:rPr>
        <w:t>(3), 334–359. Retrieved from https://www-1jstor-1org-10011f5ps07a5.emedia1.bsb-muenchen.de/stable/pdf/23015741.pdf?refreqid=excelsior%3Aa1eb16b22a2ceb93cf3bf1392d1f106a%0Ahttps://search.proquest.com/docview/208146326/fulltextPDF/8E5767BEFF7D410DPQ/1?accountid=11107</w:t>
      </w:r>
    </w:p>
    <w:p w14:paraId="000AA6B2"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Mcknight, D. H., &amp; Chervany, N. L. (2000). </w:t>
      </w:r>
      <w:r w:rsidRPr="00AC3590">
        <w:rPr>
          <w:rFonts w:cs="Arial"/>
          <w:i/>
          <w:iCs/>
          <w:noProof/>
          <w:szCs w:val="24"/>
        </w:rPr>
        <w:t>Association for Information Systems AIS Electronic Library (AISeL) What is Trust? A Conceptual Analysis and an Interdisciplinary Model What is Trust? A Conceptual Analysis and An Interdisciplinary Model</w:t>
      </w:r>
      <w:r w:rsidRPr="00AC3590">
        <w:rPr>
          <w:rFonts w:cs="Arial"/>
          <w:noProof/>
          <w:szCs w:val="24"/>
        </w:rPr>
        <w:t>. Retrieved from http://aisel.aisnet.org/amcis2000%5Cnhttp://aisel.aisnet.org/amcis2000/382</w:t>
      </w:r>
    </w:p>
    <w:p w14:paraId="33A9B5EF"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Mukherjee, A., &amp; Nath, P. (2007). Role of electronic trust in online retailing: A re-examination </w:t>
      </w:r>
      <w:r w:rsidRPr="00AC3590">
        <w:rPr>
          <w:rFonts w:cs="Arial"/>
          <w:noProof/>
          <w:szCs w:val="24"/>
        </w:rPr>
        <w:lastRenderedPageBreak/>
        <w:t xml:space="preserve">of the commitment-trust theory. In </w:t>
      </w:r>
      <w:r w:rsidRPr="00AC3590">
        <w:rPr>
          <w:rFonts w:cs="Arial"/>
          <w:i/>
          <w:iCs/>
          <w:noProof/>
          <w:szCs w:val="24"/>
        </w:rPr>
        <w:t>European Journal of Marketing</w:t>
      </w:r>
      <w:r w:rsidRPr="00AC3590">
        <w:rPr>
          <w:rFonts w:cs="Arial"/>
          <w:noProof/>
          <w:szCs w:val="24"/>
        </w:rPr>
        <w:t xml:space="preserve"> (Vol. 41). https://doi.org/10.1108/03090560710773390</w:t>
      </w:r>
    </w:p>
    <w:p w14:paraId="10B55F4E"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NURRAHMANTO, P. A. (2015). Pengaruh Kemudahan at Beli Konsumen Di SituPenggunaan, Kenikmatan Berbelanja, Pengalaman Berbelanja Dan Kepercayaan Konsumen Terhadap Mins Jual Beli Online Bukalapak.Com. </w:t>
      </w:r>
      <w:r w:rsidRPr="00AC3590">
        <w:rPr>
          <w:rFonts w:cs="Arial"/>
          <w:i/>
          <w:iCs/>
          <w:noProof/>
          <w:szCs w:val="24"/>
        </w:rPr>
        <w:t>Feb Undip</w:t>
      </w:r>
      <w:r w:rsidRPr="00AC3590">
        <w:rPr>
          <w:rFonts w:cs="Arial"/>
          <w:noProof/>
          <w:szCs w:val="24"/>
        </w:rPr>
        <w:t>, 20. https://doi.org/10.1063/1.4769813</w:t>
      </w:r>
    </w:p>
    <w:p w14:paraId="1915ED68"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Oroh, C., &amp; Rumokoy, F. (2015). the Influence of Perceived Ease of Use, Perceived Usefulness and Trust on Repurchase Intention of Lion Air E-Ticket. </w:t>
      </w:r>
      <w:r w:rsidRPr="00AC3590">
        <w:rPr>
          <w:rFonts w:cs="Arial"/>
          <w:i/>
          <w:iCs/>
          <w:noProof/>
          <w:szCs w:val="24"/>
        </w:rPr>
        <w:t>Jurnal Riset Ekonomi, Manajemen, Bisnis Dan Akuntansi</w:t>
      </w:r>
      <w:r w:rsidRPr="00AC3590">
        <w:rPr>
          <w:rFonts w:cs="Arial"/>
          <w:noProof/>
          <w:szCs w:val="24"/>
        </w:rPr>
        <w:t xml:space="preserve">, </w:t>
      </w:r>
      <w:r w:rsidRPr="00AC3590">
        <w:rPr>
          <w:rFonts w:cs="Arial"/>
          <w:i/>
          <w:iCs/>
          <w:noProof/>
          <w:szCs w:val="24"/>
        </w:rPr>
        <w:t>3</w:t>
      </w:r>
      <w:r w:rsidRPr="00AC3590">
        <w:rPr>
          <w:rFonts w:cs="Arial"/>
          <w:noProof/>
          <w:szCs w:val="24"/>
        </w:rPr>
        <w:t>(3), 367–376.</w:t>
      </w:r>
    </w:p>
    <w:p w14:paraId="79417FDA"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Pavlou, P. A. (2013). Evidence of the Effect of Trust Building Technology in Electronic Markets: Price Premiums and Buyer Behavior. </w:t>
      </w:r>
      <w:r w:rsidRPr="00AC3590">
        <w:rPr>
          <w:rFonts w:cs="Arial"/>
          <w:i/>
          <w:iCs/>
          <w:noProof/>
          <w:szCs w:val="24"/>
        </w:rPr>
        <w:t>MIS QUarter</w:t>
      </w:r>
      <w:r w:rsidRPr="00AC3590">
        <w:rPr>
          <w:rFonts w:cs="Arial"/>
          <w:noProof/>
          <w:szCs w:val="24"/>
        </w:rPr>
        <w:t xml:space="preserve">, </w:t>
      </w:r>
      <w:r w:rsidRPr="00AC3590">
        <w:rPr>
          <w:rFonts w:cs="Arial"/>
          <w:i/>
          <w:iCs/>
          <w:noProof/>
          <w:szCs w:val="24"/>
        </w:rPr>
        <w:t>26</w:t>
      </w:r>
      <w:r w:rsidRPr="00AC3590">
        <w:rPr>
          <w:rFonts w:cs="Arial"/>
          <w:noProof/>
          <w:szCs w:val="24"/>
        </w:rPr>
        <w:t>(3), 243–268.</w:t>
      </w:r>
    </w:p>
    <w:p w14:paraId="60D2BC90"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Putra, I. P. A. P., Sukaatmadja, I. P. G., &amp; Giantari, I. G. A. K. (2016). </w:t>
      </w:r>
      <w:r w:rsidRPr="00AC3590">
        <w:rPr>
          <w:rFonts w:cs="Arial"/>
          <w:i/>
          <w:iCs/>
          <w:noProof/>
          <w:szCs w:val="24"/>
        </w:rPr>
        <w:t>pengaruh persepsi kemudahan penggunaan, persepsi risiko, terhadap kepercayaan dan niat beli e-ticket pada situs traveloka</w:t>
      </w:r>
      <w:r w:rsidRPr="00AC3590">
        <w:rPr>
          <w:rFonts w:cs="Arial"/>
          <w:noProof/>
          <w:szCs w:val="24"/>
        </w:rPr>
        <w:t xml:space="preserve">. </w:t>
      </w:r>
      <w:r w:rsidRPr="00AC3590">
        <w:rPr>
          <w:rFonts w:cs="Arial"/>
          <w:i/>
          <w:iCs/>
          <w:noProof/>
          <w:szCs w:val="24"/>
        </w:rPr>
        <w:t>9</w:t>
      </w:r>
      <w:r w:rsidRPr="00AC3590">
        <w:rPr>
          <w:rFonts w:cs="Arial"/>
          <w:noProof/>
          <w:szCs w:val="24"/>
        </w:rPr>
        <w:t>, 3007–3030. Retrieved from ejournal.almaata.ac.id/index.php/JESI/article/download/206/201%0A</w:t>
      </w:r>
    </w:p>
    <w:p w14:paraId="0F98CF96"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Rafsandjani, R. F. (2018). ANALYZING THE EFFECT OF TRUST AND PERCEIVED VALUE ON PURCHASE INTENTION (Case Study of Shopee). </w:t>
      </w:r>
      <w:r w:rsidRPr="00AC3590">
        <w:rPr>
          <w:rFonts w:cs="Arial"/>
          <w:i/>
          <w:iCs/>
          <w:noProof/>
          <w:szCs w:val="24"/>
        </w:rPr>
        <w:t>Management and Economics Journal (MEC-J)</w:t>
      </w:r>
      <w:r w:rsidRPr="00AC3590">
        <w:rPr>
          <w:rFonts w:cs="Arial"/>
          <w:noProof/>
          <w:szCs w:val="24"/>
        </w:rPr>
        <w:t xml:space="preserve">, </w:t>
      </w:r>
      <w:r w:rsidRPr="00AC3590">
        <w:rPr>
          <w:rFonts w:cs="Arial"/>
          <w:i/>
          <w:iCs/>
          <w:noProof/>
          <w:szCs w:val="24"/>
        </w:rPr>
        <w:t>2</w:t>
      </w:r>
      <w:r w:rsidRPr="00AC3590">
        <w:rPr>
          <w:rFonts w:cs="Arial"/>
          <w:noProof/>
          <w:szCs w:val="24"/>
        </w:rPr>
        <w:t>(1), 71. https://doi.org/10.18860/mec-j.v1i2.4856</w:t>
      </w:r>
    </w:p>
    <w:p w14:paraId="746056DA"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Rizkitasari, F. N. D. A. (2013). pengaruh persepsi risiko terhadap minat beli online dengan kepercayaan sebagai variabel mediasi (studi pada konsumen koreabuys.com). </w:t>
      </w:r>
      <w:r w:rsidRPr="00AC3590">
        <w:rPr>
          <w:rFonts w:cs="Arial"/>
          <w:i/>
          <w:iCs/>
          <w:noProof/>
          <w:szCs w:val="24"/>
        </w:rPr>
        <w:t>Journal of Chemical Information and Modeling</w:t>
      </w:r>
      <w:r w:rsidRPr="00AC3590">
        <w:rPr>
          <w:rFonts w:cs="Arial"/>
          <w:noProof/>
          <w:szCs w:val="24"/>
        </w:rPr>
        <w:t xml:space="preserve">, </w:t>
      </w:r>
      <w:r w:rsidRPr="00AC3590">
        <w:rPr>
          <w:rFonts w:cs="Arial"/>
          <w:i/>
          <w:iCs/>
          <w:noProof/>
          <w:szCs w:val="24"/>
        </w:rPr>
        <w:t>53</w:t>
      </w:r>
      <w:r w:rsidRPr="00AC3590">
        <w:rPr>
          <w:rFonts w:cs="Arial"/>
          <w:noProof/>
          <w:szCs w:val="24"/>
        </w:rPr>
        <w:t>(9), 1689–1699. https://doi.org/10.1017/CBO9781107415324.004</w:t>
      </w:r>
    </w:p>
    <w:p w14:paraId="2EF0CD3A"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rosian anwar. (2016). Pengaruh Kepercayaan dan Risiko Pada Minat Beli Belanja Online. </w:t>
      </w:r>
      <w:r w:rsidRPr="00AC3590">
        <w:rPr>
          <w:rFonts w:cs="Arial"/>
          <w:i/>
          <w:iCs/>
          <w:noProof/>
          <w:szCs w:val="24"/>
        </w:rPr>
        <w:t>Jurnal Manajemen Dan Bisnis Sriwijaya</w:t>
      </w:r>
      <w:r w:rsidRPr="00AC3590">
        <w:rPr>
          <w:rFonts w:cs="Arial"/>
          <w:noProof/>
          <w:szCs w:val="24"/>
        </w:rPr>
        <w:t xml:space="preserve">, </w:t>
      </w:r>
      <w:r w:rsidRPr="00AC3590">
        <w:rPr>
          <w:rFonts w:cs="Arial"/>
          <w:i/>
          <w:iCs/>
          <w:noProof/>
          <w:szCs w:val="24"/>
        </w:rPr>
        <w:t>14</w:t>
      </w:r>
      <w:r w:rsidRPr="00AC3590">
        <w:rPr>
          <w:rFonts w:cs="Arial"/>
          <w:noProof/>
          <w:szCs w:val="24"/>
        </w:rPr>
        <w:t>(2), 155–168.</w:t>
      </w:r>
    </w:p>
    <w:p w14:paraId="66FDF06D"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sabili ma’ruf. (2018). </w:t>
      </w:r>
      <w:r w:rsidRPr="00AC3590">
        <w:rPr>
          <w:rFonts w:cs="Arial"/>
          <w:i/>
          <w:iCs/>
          <w:noProof/>
          <w:szCs w:val="24"/>
        </w:rPr>
        <w:t>pengaruh kemudahan penggunaan, kegunaan, persepsi risiko, dan kenyamanan terhadap sikap konsumen dalam belanja online (studi pada toko online Lazada.com)</w:t>
      </w:r>
      <w:r w:rsidRPr="00AC3590">
        <w:rPr>
          <w:rFonts w:cs="Arial"/>
          <w:noProof/>
          <w:szCs w:val="24"/>
        </w:rPr>
        <w:t>.</w:t>
      </w:r>
    </w:p>
    <w:p w14:paraId="36FD74F1"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Shomad, A. C. (2012). Kemudahan , dan Persepsi Risiko Terhadap Perilaku Penggunaan E-Commerce Disusun Oleh : Andrie Cesario Shomad Dosen Pembimbing : </w:t>
      </w:r>
      <w:r w:rsidRPr="00AC3590">
        <w:rPr>
          <w:rFonts w:cs="Arial"/>
          <w:i/>
          <w:iCs/>
          <w:noProof/>
          <w:szCs w:val="24"/>
        </w:rPr>
        <w:t>Jurnal Ilmiah Mahasiswa FEB Universitas Brawijaya</w:t>
      </w:r>
      <w:r w:rsidRPr="00AC3590">
        <w:rPr>
          <w:rFonts w:cs="Arial"/>
          <w:noProof/>
          <w:szCs w:val="24"/>
        </w:rPr>
        <w:t xml:space="preserve">, </w:t>
      </w:r>
      <w:r w:rsidRPr="00AC3590">
        <w:rPr>
          <w:rFonts w:cs="Arial"/>
          <w:i/>
          <w:iCs/>
          <w:noProof/>
          <w:szCs w:val="24"/>
        </w:rPr>
        <w:t>1</w:t>
      </w:r>
      <w:r w:rsidRPr="00AC3590">
        <w:rPr>
          <w:rFonts w:cs="Arial"/>
          <w:noProof/>
          <w:szCs w:val="24"/>
        </w:rPr>
        <w:t>(2), 1–20.</w:t>
      </w:r>
    </w:p>
    <w:p w14:paraId="347C183E"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Sidharta, I., &amp; Boy Suzanto. (2015). Pengaruh Kepuasan Transaksi Online Shopping Dan Kepercayaan Konsumen Terhadap Sikap Serta Perilaku Konsumen Pada E-Commerce. </w:t>
      </w:r>
      <w:r w:rsidRPr="00AC3590">
        <w:rPr>
          <w:rFonts w:cs="Arial"/>
          <w:i/>
          <w:iCs/>
          <w:noProof/>
          <w:szCs w:val="24"/>
        </w:rPr>
        <w:t>Jurnal Computech &amp; Bisnis</w:t>
      </w:r>
      <w:r w:rsidRPr="00AC3590">
        <w:rPr>
          <w:rFonts w:cs="Arial"/>
          <w:noProof/>
          <w:szCs w:val="24"/>
        </w:rPr>
        <w:t xml:space="preserve">, </w:t>
      </w:r>
      <w:r w:rsidRPr="00AC3590">
        <w:rPr>
          <w:rFonts w:cs="Arial"/>
          <w:i/>
          <w:iCs/>
          <w:noProof/>
          <w:szCs w:val="24"/>
        </w:rPr>
        <w:t>9</w:t>
      </w:r>
      <w:r w:rsidRPr="00AC3590">
        <w:rPr>
          <w:rFonts w:cs="Arial"/>
          <w:noProof/>
          <w:szCs w:val="24"/>
        </w:rPr>
        <w:t>(1), 23–36. Retrieved from http://jurnal.stmik-mi.ac.id/index.php/jcb/article/download/124/148</w:t>
      </w:r>
    </w:p>
    <w:p w14:paraId="17BAE26F"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Widjajanta, B., &amp; Haekal, A. (2016). Pengaruh Kepercayaan dan Persepsi Risiko Terhadap Minat Membeli Secara Online Pada Pengunjung Website Classifieds di Indonesia. </w:t>
      </w:r>
      <w:r w:rsidRPr="00AC3590">
        <w:rPr>
          <w:rFonts w:cs="Arial"/>
          <w:i/>
          <w:iCs/>
          <w:noProof/>
          <w:szCs w:val="24"/>
        </w:rPr>
        <w:t>Journal Of Business Management &amp; Entrepreneur Education</w:t>
      </w:r>
      <w:r w:rsidRPr="00AC3590">
        <w:rPr>
          <w:rFonts w:cs="Arial"/>
          <w:noProof/>
          <w:szCs w:val="24"/>
        </w:rPr>
        <w:t xml:space="preserve">, </w:t>
      </w:r>
      <w:r w:rsidRPr="00AC3590">
        <w:rPr>
          <w:rFonts w:cs="Arial"/>
          <w:i/>
          <w:iCs/>
          <w:noProof/>
          <w:szCs w:val="24"/>
        </w:rPr>
        <w:t>1</w:t>
      </w:r>
      <w:r w:rsidRPr="00AC3590">
        <w:rPr>
          <w:rFonts w:cs="Arial"/>
          <w:noProof/>
          <w:szCs w:val="24"/>
        </w:rPr>
        <w:t>(1), 181–193.</w:t>
      </w:r>
    </w:p>
    <w:p w14:paraId="778D82FB"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Wu, S.-I., &amp; Chen, Y.-J. (2014). The Impact of Green Marketing and Perceived Innovation on Purchase Intention for Green Products. </w:t>
      </w:r>
      <w:r w:rsidRPr="00AC3590">
        <w:rPr>
          <w:rFonts w:cs="Arial"/>
          <w:i/>
          <w:iCs/>
          <w:noProof/>
          <w:szCs w:val="24"/>
        </w:rPr>
        <w:t>International Journal of Marketing Studies</w:t>
      </w:r>
      <w:r w:rsidRPr="00AC3590">
        <w:rPr>
          <w:rFonts w:cs="Arial"/>
          <w:noProof/>
          <w:szCs w:val="24"/>
        </w:rPr>
        <w:t xml:space="preserve">, </w:t>
      </w:r>
      <w:r w:rsidRPr="00AC3590">
        <w:rPr>
          <w:rFonts w:cs="Arial"/>
          <w:i/>
          <w:iCs/>
          <w:noProof/>
          <w:szCs w:val="24"/>
        </w:rPr>
        <w:t>6</w:t>
      </w:r>
      <w:r w:rsidRPr="00AC3590">
        <w:rPr>
          <w:rFonts w:cs="Arial"/>
          <w:noProof/>
          <w:szCs w:val="24"/>
        </w:rPr>
        <w:t>(5), 81–100. https://doi.org/10.5539/ijms.v6n5p81</w:t>
      </w:r>
    </w:p>
    <w:p w14:paraId="0AE6BC0A"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szCs w:val="24"/>
        </w:rPr>
      </w:pPr>
      <w:r w:rsidRPr="00AC3590">
        <w:rPr>
          <w:rFonts w:cs="Arial"/>
          <w:noProof/>
          <w:szCs w:val="24"/>
        </w:rPr>
        <w:t xml:space="preserve">Zaidi, S. D. A., Gondal, B. J., Yasmin, A., Rizwan, M., &amp; Urooj, M. (2015). Antecedents of Online Shopping Intention: A Study held in Pakistan. </w:t>
      </w:r>
      <w:r w:rsidRPr="00AC3590">
        <w:rPr>
          <w:rFonts w:cs="Arial"/>
          <w:i/>
          <w:iCs/>
          <w:noProof/>
          <w:szCs w:val="24"/>
        </w:rPr>
        <w:t>Journal of Sociological Research</w:t>
      </w:r>
      <w:r w:rsidRPr="00AC3590">
        <w:rPr>
          <w:rFonts w:cs="Arial"/>
          <w:noProof/>
          <w:szCs w:val="24"/>
        </w:rPr>
        <w:t xml:space="preserve">, </w:t>
      </w:r>
      <w:r w:rsidRPr="00AC3590">
        <w:rPr>
          <w:rFonts w:cs="Arial"/>
          <w:i/>
          <w:iCs/>
          <w:noProof/>
          <w:szCs w:val="24"/>
        </w:rPr>
        <w:t>5</w:t>
      </w:r>
      <w:r w:rsidRPr="00AC3590">
        <w:rPr>
          <w:rFonts w:cs="Arial"/>
          <w:noProof/>
          <w:szCs w:val="24"/>
        </w:rPr>
        <w:t>(1), 231–247. https://doi.org/10.5296/jsr.v5i1.6564</w:t>
      </w:r>
    </w:p>
    <w:p w14:paraId="50C891FD" w14:textId="77777777" w:rsidR="00BE0CAB" w:rsidRPr="00AC3590" w:rsidRDefault="00BE0CAB" w:rsidP="00053C09">
      <w:pPr>
        <w:widowControl w:val="0"/>
        <w:autoSpaceDE w:val="0"/>
        <w:autoSpaceDN w:val="0"/>
        <w:adjustRightInd w:val="0"/>
        <w:spacing w:after="0" w:line="240" w:lineRule="auto"/>
        <w:ind w:left="480" w:hanging="480"/>
        <w:jc w:val="both"/>
        <w:rPr>
          <w:rFonts w:cs="Arial"/>
          <w:noProof/>
        </w:rPr>
      </w:pPr>
      <w:r w:rsidRPr="00AC3590">
        <w:rPr>
          <w:rFonts w:cs="Arial"/>
          <w:noProof/>
          <w:szCs w:val="24"/>
        </w:rPr>
        <w:t xml:space="preserve">Zulfa, L., &amp; Hidayati, R. (2018). Analisis pengaruh Persepsi Risiko, Kualitas Situs Web, Pembelian Konsumen E-Commerce Shopee di Kota Semarang. </w:t>
      </w:r>
      <w:r w:rsidRPr="00AC3590">
        <w:rPr>
          <w:rFonts w:cs="Arial"/>
          <w:i/>
          <w:iCs/>
          <w:noProof/>
          <w:szCs w:val="24"/>
        </w:rPr>
        <w:t>Diponegoro Journal of Management</w:t>
      </w:r>
      <w:r w:rsidRPr="00AC3590">
        <w:rPr>
          <w:rFonts w:cs="Arial"/>
          <w:noProof/>
          <w:szCs w:val="24"/>
        </w:rPr>
        <w:t xml:space="preserve">, </w:t>
      </w:r>
      <w:r w:rsidRPr="00AC3590">
        <w:rPr>
          <w:rFonts w:cs="Arial"/>
          <w:i/>
          <w:iCs/>
          <w:noProof/>
          <w:szCs w:val="24"/>
        </w:rPr>
        <w:t>7</w:t>
      </w:r>
      <w:r w:rsidRPr="00AC3590">
        <w:rPr>
          <w:rFonts w:cs="Arial"/>
          <w:noProof/>
          <w:szCs w:val="24"/>
        </w:rPr>
        <w:t>(3), 1–11.</w:t>
      </w:r>
    </w:p>
    <w:p w14:paraId="39958641" w14:textId="77777777" w:rsidR="00BE0CAB" w:rsidRPr="000D6589" w:rsidRDefault="00BE0CAB" w:rsidP="00053C09">
      <w:pPr>
        <w:spacing w:after="0" w:line="240" w:lineRule="auto"/>
        <w:jc w:val="both"/>
        <w:rPr>
          <w:rFonts w:cs="Arial"/>
          <w:szCs w:val="24"/>
        </w:rPr>
      </w:pPr>
      <w:r w:rsidRPr="000D6589">
        <w:rPr>
          <w:rFonts w:cs="Arial"/>
          <w:szCs w:val="24"/>
        </w:rPr>
        <w:fldChar w:fldCharType="end"/>
      </w:r>
      <w:r w:rsidRPr="000D6589">
        <w:rPr>
          <w:rFonts w:cs="Arial"/>
          <w:szCs w:val="24"/>
        </w:rPr>
        <w:t xml:space="preserve"> </w:t>
      </w:r>
    </w:p>
    <w:p w14:paraId="60988A3E" w14:textId="77777777" w:rsidR="002C6CA0" w:rsidRPr="00877756" w:rsidRDefault="002C6CA0" w:rsidP="00877756">
      <w:pPr>
        <w:spacing w:line="240" w:lineRule="auto"/>
        <w:rPr>
          <w:rFonts w:cs="Times New Roman"/>
          <w:b/>
        </w:rPr>
      </w:pPr>
    </w:p>
    <w:sectPr w:rsidR="002C6CA0" w:rsidRPr="00877756" w:rsidSect="007D29A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F0E"/>
    <w:multiLevelType w:val="hybridMultilevel"/>
    <w:tmpl w:val="CD48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44DE3"/>
    <w:multiLevelType w:val="hybridMultilevel"/>
    <w:tmpl w:val="62305650"/>
    <w:lvl w:ilvl="0" w:tplc="1B1ECD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61407"/>
    <w:multiLevelType w:val="hybridMultilevel"/>
    <w:tmpl w:val="E82EA9E8"/>
    <w:lvl w:ilvl="0" w:tplc="1B1ECD36">
      <w:numFmt w:val="bullet"/>
      <w:lvlText w:val="-"/>
      <w:lvlJc w:val="left"/>
      <w:pPr>
        <w:ind w:left="2520" w:hanging="360"/>
      </w:pPr>
      <w:rPr>
        <w:rFonts w:ascii="Times New Roman" w:eastAsiaTheme="minorHAnsi" w:hAnsi="Times New Roman" w:cs="Times New Roman" w:hint="default"/>
      </w:rPr>
    </w:lvl>
    <w:lvl w:ilvl="1" w:tplc="1B1ECD36">
      <w:numFmt w:val="bullet"/>
      <w:lvlText w:val="-"/>
      <w:lvlJc w:val="left"/>
      <w:pPr>
        <w:ind w:left="3240" w:hanging="360"/>
      </w:pPr>
      <w:rPr>
        <w:rFonts w:ascii="Times New Roman" w:eastAsiaTheme="minorHAnsi" w:hAnsi="Times New Roman" w:cs="Times New Roman" w:hint="default"/>
      </w:rPr>
    </w:lvl>
    <w:lvl w:ilvl="2" w:tplc="E16454A6">
      <w:start w:val="1"/>
      <w:numFmt w:val="lowerLetter"/>
      <w:lvlText w:val="%3."/>
      <w:lvlJc w:val="left"/>
      <w:pPr>
        <w:ind w:left="4140" w:hanging="36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6AA63662"/>
    <w:multiLevelType w:val="hybridMultilevel"/>
    <w:tmpl w:val="1C44C26E"/>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4" w15:restartNumberingAfterBreak="0">
    <w:nsid w:val="6E4B0290"/>
    <w:multiLevelType w:val="multilevel"/>
    <w:tmpl w:val="9E6E72E4"/>
    <w:lvl w:ilvl="0">
      <w:start w:val="1"/>
      <w:numFmt w:val="decimal"/>
      <w:pStyle w:val="Heading1"/>
      <w:lvlText w:val="BAB %1"/>
      <w:lvlJc w:val="left"/>
      <w:pPr>
        <w:ind w:left="432" w:hanging="432"/>
      </w:pPr>
      <w:rPr>
        <w:rFonts w:hint="default"/>
        <w:b/>
      </w:rPr>
    </w:lvl>
    <w:lvl w:ilvl="1">
      <w:start w:val="1"/>
      <w:numFmt w:val="decimal"/>
      <w:pStyle w:val="Heading2"/>
      <w:lvlText w:val="%1.%2"/>
      <w:lvlJc w:val="left"/>
      <w:pPr>
        <w:ind w:left="576" w:hanging="576"/>
      </w:pPr>
      <w:rPr>
        <w:rFonts w:hint="default"/>
      </w:rPr>
    </w:lvl>
    <w:lvl w:ilvl="2">
      <w:start w:val="1"/>
      <w:numFmt w:val="decimal"/>
      <w:pStyle w:val="Heading3"/>
      <w:suff w:val="space"/>
      <w:lvlText w:val="%1.%2.%3"/>
      <w:lvlJc w:val="left"/>
      <w:pPr>
        <w:ind w:left="504" w:hanging="144"/>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A5604EA"/>
    <w:multiLevelType w:val="multilevel"/>
    <w:tmpl w:val="F69C53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C9C4312"/>
    <w:multiLevelType w:val="hybridMultilevel"/>
    <w:tmpl w:val="05DE91F2"/>
    <w:lvl w:ilvl="0" w:tplc="E91A093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1535725345">
    <w:abstractNumId w:val="4"/>
  </w:num>
  <w:num w:numId="2" w16cid:durableId="222639616">
    <w:abstractNumId w:val="1"/>
  </w:num>
  <w:num w:numId="3" w16cid:durableId="98455843">
    <w:abstractNumId w:val="0"/>
  </w:num>
  <w:num w:numId="4" w16cid:durableId="129716939">
    <w:abstractNumId w:val="5"/>
  </w:num>
  <w:num w:numId="5" w16cid:durableId="191695844">
    <w:abstractNumId w:val="2"/>
  </w:num>
  <w:num w:numId="6" w16cid:durableId="1493713466">
    <w:abstractNumId w:val="3"/>
  </w:num>
  <w:num w:numId="7" w16cid:durableId="957250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214"/>
    <w:rsid w:val="00001D38"/>
    <w:rsid w:val="000337DF"/>
    <w:rsid w:val="00045AA8"/>
    <w:rsid w:val="00053C09"/>
    <w:rsid w:val="00093104"/>
    <w:rsid w:val="000F5FE6"/>
    <w:rsid w:val="00110D4F"/>
    <w:rsid w:val="00141437"/>
    <w:rsid w:val="001A14AB"/>
    <w:rsid w:val="001D53A2"/>
    <w:rsid w:val="001F0830"/>
    <w:rsid w:val="001F1746"/>
    <w:rsid w:val="002C6CA0"/>
    <w:rsid w:val="002E11F4"/>
    <w:rsid w:val="00343FE5"/>
    <w:rsid w:val="00356BE3"/>
    <w:rsid w:val="00374F05"/>
    <w:rsid w:val="003D0515"/>
    <w:rsid w:val="003E639D"/>
    <w:rsid w:val="0041039A"/>
    <w:rsid w:val="004441DF"/>
    <w:rsid w:val="004621AF"/>
    <w:rsid w:val="004D7DF2"/>
    <w:rsid w:val="00522CF5"/>
    <w:rsid w:val="005244B7"/>
    <w:rsid w:val="005252A6"/>
    <w:rsid w:val="005629CA"/>
    <w:rsid w:val="005706B9"/>
    <w:rsid w:val="005F388F"/>
    <w:rsid w:val="006F0B1D"/>
    <w:rsid w:val="00707DAC"/>
    <w:rsid w:val="007545BD"/>
    <w:rsid w:val="00764523"/>
    <w:rsid w:val="0078183E"/>
    <w:rsid w:val="00781ED6"/>
    <w:rsid w:val="007D29A9"/>
    <w:rsid w:val="007E2F4C"/>
    <w:rsid w:val="008749B1"/>
    <w:rsid w:val="00877756"/>
    <w:rsid w:val="008804C9"/>
    <w:rsid w:val="008C462F"/>
    <w:rsid w:val="008C4A3F"/>
    <w:rsid w:val="008C5676"/>
    <w:rsid w:val="009317CC"/>
    <w:rsid w:val="009F0214"/>
    <w:rsid w:val="009F6E1F"/>
    <w:rsid w:val="00A260CF"/>
    <w:rsid w:val="00A327DC"/>
    <w:rsid w:val="00A34134"/>
    <w:rsid w:val="00A5398D"/>
    <w:rsid w:val="00A65119"/>
    <w:rsid w:val="00A756BC"/>
    <w:rsid w:val="00AB43FF"/>
    <w:rsid w:val="00AC1B74"/>
    <w:rsid w:val="00B322B2"/>
    <w:rsid w:val="00B4476C"/>
    <w:rsid w:val="00B70A4A"/>
    <w:rsid w:val="00BE0CAB"/>
    <w:rsid w:val="00BF7772"/>
    <w:rsid w:val="00C906C2"/>
    <w:rsid w:val="00CC0A46"/>
    <w:rsid w:val="00DB1480"/>
    <w:rsid w:val="00DC64C0"/>
    <w:rsid w:val="00DE0F55"/>
    <w:rsid w:val="00DE7EE0"/>
    <w:rsid w:val="00E03FFF"/>
    <w:rsid w:val="00E15067"/>
    <w:rsid w:val="00E669EA"/>
    <w:rsid w:val="00EA7CDF"/>
    <w:rsid w:val="00EF2B11"/>
    <w:rsid w:val="00EF39A1"/>
    <w:rsid w:val="00F3780E"/>
    <w:rsid w:val="00F92B71"/>
    <w:rsid w:val="00FD6374"/>
    <w:rsid w:val="00FF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9F04"/>
  <w15:chartTrackingRefBased/>
  <w15:docId w15:val="{8A233BDB-F1B8-4DFC-B259-177B5C5E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214"/>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8C4A3F"/>
    <w:pPr>
      <w:keepNext/>
      <w:keepLines/>
      <w:numPr>
        <w:numId w:val="1"/>
      </w:numPr>
      <w:spacing w:before="240" w:after="0"/>
      <w:jc w:val="both"/>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8C4A3F"/>
    <w:pPr>
      <w:keepNext/>
      <w:keepLines/>
      <w:numPr>
        <w:ilvl w:val="1"/>
        <w:numId w:val="1"/>
      </w:numPr>
      <w:spacing w:before="160" w:after="120"/>
      <w:jc w:val="both"/>
      <w:outlineLvl w:val="1"/>
    </w:pPr>
    <w:rPr>
      <w:rFonts w:ascii="Arial" w:eastAsiaTheme="majorEastAsia" w:hAnsi="Arial" w:cstheme="majorBidi"/>
      <w:szCs w:val="26"/>
    </w:rPr>
  </w:style>
  <w:style w:type="paragraph" w:styleId="Heading3">
    <w:name w:val="heading 3"/>
    <w:basedOn w:val="Normal"/>
    <w:next w:val="Normal"/>
    <w:link w:val="Heading3Char"/>
    <w:uiPriority w:val="9"/>
    <w:unhideWhenUsed/>
    <w:qFormat/>
    <w:rsid w:val="008C4A3F"/>
    <w:pPr>
      <w:keepNext/>
      <w:keepLines/>
      <w:numPr>
        <w:ilvl w:val="2"/>
        <w:numId w:val="1"/>
      </w:numPr>
      <w:spacing w:before="40" w:after="0"/>
      <w:jc w:val="both"/>
      <w:outlineLvl w:val="2"/>
    </w:pPr>
    <w:rPr>
      <w:rFonts w:ascii="Arial" w:eastAsiaTheme="majorEastAsia" w:hAnsi="Arial" w:cstheme="majorBidi"/>
      <w:szCs w:val="24"/>
    </w:rPr>
  </w:style>
  <w:style w:type="paragraph" w:styleId="Heading4">
    <w:name w:val="heading 4"/>
    <w:basedOn w:val="Normal"/>
    <w:next w:val="Normal"/>
    <w:link w:val="Heading4Char"/>
    <w:uiPriority w:val="9"/>
    <w:semiHidden/>
    <w:unhideWhenUsed/>
    <w:qFormat/>
    <w:rsid w:val="008C4A3F"/>
    <w:pPr>
      <w:keepNext/>
      <w:keepLines/>
      <w:numPr>
        <w:ilvl w:val="3"/>
        <w:numId w:val="1"/>
      </w:numPr>
      <w:spacing w:before="40" w:after="0"/>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C4A3F"/>
    <w:pPr>
      <w:keepNext/>
      <w:keepLines/>
      <w:numPr>
        <w:ilvl w:val="4"/>
        <w:numId w:val="1"/>
      </w:numPr>
      <w:spacing w:before="40" w:after="0"/>
      <w:jc w:val="both"/>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4A3F"/>
    <w:pPr>
      <w:keepNext/>
      <w:keepLines/>
      <w:numPr>
        <w:ilvl w:val="5"/>
        <w:numId w:val="1"/>
      </w:numPr>
      <w:spacing w:before="40" w:after="0"/>
      <w:jc w:val="both"/>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4A3F"/>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4A3F"/>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4A3F"/>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A3F"/>
    <w:rPr>
      <w:color w:val="0563C1" w:themeColor="hyperlink"/>
      <w:u w:val="single"/>
    </w:rPr>
  </w:style>
  <w:style w:type="character" w:customStyle="1" w:styleId="Heading1Char">
    <w:name w:val="Heading 1 Char"/>
    <w:basedOn w:val="DefaultParagraphFont"/>
    <w:link w:val="Heading1"/>
    <w:uiPriority w:val="9"/>
    <w:rsid w:val="008C4A3F"/>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8C4A3F"/>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8C4A3F"/>
    <w:rPr>
      <w:rFonts w:ascii="Arial" w:eastAsiaTheme="majorEastAsia" w:hAnsi="Arial" w:cstheme="majorBidi"/>
      <w:sz w:val="24"/>
      <w:szCs w:val="24"/>
    </w:rPr>
  </w:style>
  <w:style w:type="character" w:customStyle="1" w:styleId="Heading4Char">
    <w:name w:val="Heading 4 Char"/>
    <w:basedOn w:val="DefaultParagraphFont"/>
    <w:link w:val="Heading4"/>
    <w:uiPriority w:val="9"/>
    <w:semiHidden/>
    <w:rsid w:val="008C4A3F"/>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8C4A3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8C4A3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C4A3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4A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4A3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93104"/>
    <w:pPr>
      <w:spacing w:after="200" w:line="360" w:lineRule="auto"/>
      <w:ind w:left="720"/>
      <w:contextualSpacing/>
      <w:jc w:val="both"/>
    </w:pPr>
    <w:rPr>
      <w:rFonts w:ascii="Arial" w:hAnsi="Arial"/>
      <w:sz w:val="22"/>
    </w:rPr>
  </w:style>
  <w:style w:type="paragraph" w:styleId="Caption">
    <w:name w:val="caption"/>
    <w:basedOn w:val="Normal"/>
    <w:next w:val="Normal"/>
    <w:uiPriority w:val="35"/>
    <w:unhideWhenUsed/>
    <w:qFormat/>
    <w:rsid w:val="00CC0A46"/>
    <w:pPr>
      <w:spacing w:after="200" w:line="240" w:lineRule="auto"/>
      <w:jc w:val="both"/>
    </w:pPr>
    <w:rPr>
      <w:rFonts w:ascii="Arial" w:hAnsi="Arial"/>
      <w:i/>
      <w:iCs/>
      <w:color w:val="44546A" w:themeColor="text2"/>
      <w:sz w:val="18"/>
      <w:szCs w:val="18"/>
    </w:rPr>
  </w:style>
  <w:style w:type="character" w:customStyle="1" w:styleId="fontstyle01">
    <w:name w:val="fontstyle01"/>
    <w:basedOn w:val="DefaultParagraphFont"/>
    <w:rsid w:val="001A14A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massepe@fe.unhas.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sdar_feunhas@yahoo.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yahamka@ymail.com" TargetMode="Externa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iyahamka@y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13BDD-C952-4DF0-A4E0-2DEE62F6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14</Pages>
  <Words>13789</Words>
  <Characters>78601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Fiya Hamka</cp:lastModifiedBy>
  <cp:revision>34</cp:revision>
  <dcterms:created xsi:type="dcterms:W3CDTF">2019-10-31T07:42:00Z</dcterms:created>
  <dcterms:modified xsi:type="dcterms:W3CDTF">2023-12-05T16:36:00Z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67f942ee-5995-3049-93df-86a033172a1e</vt:lpwstr>
  </property>
  <property fmtid="{D5CDD505-2E9C-101B-9397-08002B2CF9AE}" pid="24" name="Mendeley Citation Style_1">
    <vt:lpwstr>http://www.zotero.org/styles/apa</vt:lpwstr>
  </property>
</Properties>
</file>